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22" w:rsidRDefault="008F6D22" w:rsidP="00C020C5">
      <w:pPr>
        <w:ind w:hanging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РОССИЙСКОЙ ФЕДЕРАЦИИ</w:t>
      </w:r>
    </w:p>
    <w:p w:rsidR="008F6D22" w:rsidRDefault="008F6D22" w:rsidP="008F6D22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ФГБУ «Россельхозцентр»</w:t>
      </w:r>
    </w:p>
    <w:p w:rsidR="008F6D22" w:rsidRDefault="008F6D22" w:rsidP="008F6D22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 ФГБУ «Россельхозцентр» по Саратовской области</w:t>
      </w:r>
    </w:p>
    <w:p w:rsidR="008F6D22" w:rsidRDefault="008F6D22" w:rsidP="008F6D22">
      <w:pPr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СИГНАЛИЗАЦИОННОЕ СООБЩЕНИЕ РОССЕЛЬХОЗЦЕНТРА</w:t>
      </w:r>
    </w:p>
    <w:p w:rsidR="008F6D22" w:rsidRDefault="00AA10BA" w:rsidP="00C020C5">
      <w:pPr>
        <w:jc w:val="center"/>
        <w:outlineLvl w:val="0"/>
        <w:rPr>
          <w:sz w:val="28"/>
          <w:szCs w:val="28"/>
        </w:rPr>
      </w:pPr>
      <w:r>
        <w:rPr>
          <w:b/>
        </w:rPr>
        <w:t>№ 15 от 31</w:t>
      </w:r>
      <w:r w:rsidR="008F6D22">
        <w:rPr>
          <w:b/>
        </w:rPr>
        <w:t xml:space="preserve"> августа 2023</w:t>
      </w:r>
    </w:p>
    <w:p w:rsidR="008F6D22" w:rsidRPr="00291C8B" w:rsidRDefault="008F6D22" w:rsidP="00C020C5">
      <w:pPr>
        <w:jc w:val="center"/>
        <w:outlineLvl w:val="0"/>
        <w:rPr>
          <w:rStyle w:val="posts"/>
          <w:color w:val="1F497D"/>
          <w:sz w:val="18"/>
          <w:szCs w:val="18"/>
          <w:u w:val="single"/>
        </w:rPr>
      </w:pPr>
      <w:r w:rsidRPr="00291C8B">
        <w:rPr>
          <w:sz w:val="18"/>
          <w:szCs w:val="18"/>
        </w:rPr>
        <w:t xml:space="preserve">Адрес: 410008 г. Саратов, </w:t>
      </w:r>
      <w:proofErr w:type="spellStart"/>
      <w:r w:rsidRPr="00291C8B">
        <w:rPr>
          <w:sz w:val="18"/>
          <w:szCs w:val="18"/>
        </w:rPr>
        <w:t>мкр</w:t>
      </w:r>
      <w:proofErr w:type="spellEnd"/>
      <w:r w:rsidRPr="00291C8B">
        <w:rPr>
          <w:sz w:val="18"/>
          <w:szCs w:val="18"/>
        </w:rPr>
        <w:t xml:space="preserve">. </w:t>
      </w:r>
      <w:proofErr w:type="gramStart"/>
      <w:r w:rsidRPr="00291C8B">
        <w:rPr>
          <w:sz w:val="18"/>
          <w:szCs w:val="18"/>
        </w:rPr>
        <w:t>Октябрьский</w:t>
      </w:r>
      <w:proofErr w:type="gramEnd"/>
      <w:r w:rsidRPr="00291C8B">
        <w:rPr>
          <w:sz w:val="18"/>
          <w:szCs w:val="18"/>
        </w:rPr>
        <w:t xml:space="preserve">, ул.2-я Линия,21 </w:t>
      </w:r>
      <w:proofErr w:type="spellStart"/>
      <w:r w:rsidRPr="00291C8B">
        <w:rPr>
          <w:rStyle w:val="a4"/>
          <w:sz w:val="18"/>
          <w:szCs w:val="18"/>
        </w:rPr>
        <w:t>e-mail</w:t>
      </w:r>
      <w:proofErr w:type="spellEnd"/>
      <w:r w:rsidRPr="00291C8B">
        <w:rPr>
          <w:rStyle w:val="a4"/>
          <w:sz w:val="18"/>
          <w:szCs w:val="18"/>
        </w:rPr>
        <w:t xml:space="preserve">: </w:t>
      </w:r>
      <w:proofErr w:type="spellStart"/>
      <w:r w:rsidRPr="00291C8B">
        <w:rPr>
          <w:rStyle w:val="a4"/>
          <w:b w:val="0"/>
          <w:color w:val="1F497D"/>
          <w:sz w:val="18"/>
          <w:szCs w:val="18"/>
          <w:lang w:val="en-US"/>
        </w:rPr>
        <w:t>zara</w:t>
      </w:r>
      <w:proofErr w:type="spellEnd"/>
      <w:r w:rsidR="000C0A8F" w:rsidRPr="00291C8B">
        <w:rPr>
          <w:rStyle w:val="posts"/>
          <w:color w:val="1F497D"/>
          <w:sz w:val="18"/>
          <w:szCs w:val="18"/>
          <w:u w:val="single"/>
        </w:rPr>
        <w:fldChar w:fldCharType="begin"/>
      </w:r>
      <w:r w:rsidRPr="00291C8B">
        <w:rPr>
          <w:rStyle w:val="posts"/>
          <w:color w:val="1F497D"/>
          <w:sz w:val="18"/>
          <w:szCs w:val="18"/>
          <w:u w:val="single"/>
        </w:rPr>
        <w:instrText xml:space="preserve"> HYPERLINK "mailto:rsc164@mail.ru" </w:instrText>
      </w:r>
      <w:r w:rsidR="000C0A8F" w:rsidRPr="00291C8B">
        <w:rPr>
          <w:rStyle w:val="posts"/>
          <w:color w:val="1F497D"/>
          <w:sz w:val="18"/>
          <w:szCs w:val="18"/>
          <w:u w:val="single"/>
        </w:rPr>
        <w:fldChar w:fldCharType="separate"/>
      </w:r>
      <w:r w:rsidRPr="00291C8B">
        <w:rPr>
          <w:rStyle w:val="a3"/>
          <w:sz w:val="18"/>
          <w:szCs w:val="18"/>
        </w:rPr>
        <w:t>rsc164@mail.ru</w:t>
      </w:r>
      <w:r w:rsidR="000C0A8F" w:rsidRPr="00291C8B">
        <w:rPr>
          <w:rStyle w:val="posts"/>
          <w:color w:val="1F497D"/>
          <w:sz w:val="18"/>
          <w:szCs w:val="18"/>
          <w:u w:val="single"/>
        </w:rPr>
        <w:fldChar w:fldCharType="end"/>
      </w:r>
    </w:p>
    <w:p w:rsidR="008F6D22" w:rsidRDefault="008F6D22" w:rsidP="008F6D22">
      <w:pPr>
        <w:jc w:val="both"/>
        <w:rPr>
          <w:sz w:val="28"/>
          <w:szCs w:val="28"/>
        </w:rPr>
      </w:pPr>
    </w:p>
    <w:p w:rsidR="008F6D22" w:rsidRDefault="008F6D22" w:rsidP="008F6D22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470400" cy="2489200"/>
            <wp:effectExtent l="19050" t="0" r="6350" b="0"/>
            <wp:docPr id="1" name="Рисунок 1" descr="мы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ыш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D22" w:rsidRDefault="008F6D22" w:rsidP="008F6D22">
      <w:pPr>
        <w:jc w:val="both"/>
        <w:rPr>
          <w:sz w:val="28"/>
          <w:szCs w:val="28"/>
        </w:rPr>
      </w:pPr>
    </w:p>
    <w:p w:rsidR="008F6D22" w:rsidRDefault="008F6D22" w:rsidP="008F6D22">
      <w:pPr>
        <w:ind w:firstLine="993"/>
        <w:jc w:val="both"/>
        <w:rPr>
          <w:sz w:val="28"/>
          <w:szCs w:val="28"/>
        </w:rPr>
      </w:pPr>
    </w:p>
    <w:p w:rsidR="008F6D22" w:rsidRDefault="008F6D22" w:rsidP="008F6D22">
      <w:pPr>
        <w:ind w:firstLine="993"/>
        <w:jc w:val="both"/>
        <w:rPr>
          <w:sz w:val="28"/>
          <w:szCs w:val="28"/>
        </w:rPr>
      </w:pPr>
      <w:r w:rsidRPr="00080A0A">
        <w:rPr>
          <w:sz w:val="28"/>
          <w:szCs w:val="28"/>
        </w:rPr>
        <w:t>От</w:t>
      </w:r>
      <w:r>
        <w:rPr>
          <w:sz w:val="28"/>
          <w:szCs w:val="28"/>
        </w:rPr>
        <w:t>дел защиты растений филиала ФГБУ «Россельхозцентр» по Саратовской области сообщает,</w:t>
      </w:r>
      <w:r w:rsidR="00C020C5">
        <w:rPr>
          <w:sz w:val="28"/>
          <w:szCs w:val="28"/>
        </w:rPr>
        <w:t xml:space="preserve"> что </w:t>
      </w:r>
      <w:r w:rsidR="00AA10BA">
        <w:rPr>
          <w:sz w:val="28"/>
          <w:szCs w:val="28"/>
        </w:rPr>
        <w:t>на сельхозугодиях</w:t>
      </w:r>
      <w:r w:rsidRPr="00FC1CBD">
        <w:rPr>
          <w:sz w:val="28"/>
          <w:szCs w:val="28"/>
        </w:rPr>
        <w:t xml:space="preserve"> </w:t>
      </w:r>
      <w:r>
        <w:rPr>
          <w:sz w:val="28"/>
          <w:szCs w:val="28"/>
        </w:rPr>
        <w:t>и в закрытых стациях обитания отмечается увеличение численности мышевидных грызунов.</w:t>
      </w:r>
    </w:p>
    <w:p w:rsidR="008F6D22" w:rsidRPr="001D6BE2" w:rsidRDefault="008F6D22" w:rsidP="008F6D22">
      <w:pPr>
        <w:ind w:firstLine="993"/>
        <w:jc w:val="both"/>
        <w:rPr>
          <w:b/>
        </w:rPr>
      </w:pPr>
      <w:r w:rsidRPr="00DB2E6B">
        <w:rPr>
          <w:sz w:val="28"/>
          <w:szCs w:val="28"/>
        </w:rPr>
        <w:t xml:space="preserve">Рекомендуем </w:t>
      </w:r>
      <w:proofErr w:type="spellStart"/>
      <w:r w:rsidRPr="00DB2E6B">
        <w:rPr>
          <w:sz w:val="28"/>
          <w:szCs w:val="28"/>
        </w:rPr>
        <w:t>сельхозтоваропроизводителям</w:t>
      </w:r>
      <w:proofErr w:type="spellEnd"/>
      <w:r w:rsidRPr="00DB2E6B">
        <w:rPr>
          <w:sz w:val="28"/>
          <w:szCs w:val="28"/>
        </w:rPr>
        <w:t xml:space="preserve"> усилить </w:t>
      </w:r>
      <w:proofErr w:type="gramStart"/>
      <w:r w:rsidRPr="00DB2E6B">
        <w:rPr>
          <w:sz w:val="28"/>
          <w:szCs w:val="28"/>
        </w:rPr>
        <w:t>контроль за</w:t>
      </w:r>
      <w:proofErr w:type="gramEnd"/>
      <w:r w:rsidRPr="00DB2E6B">
        <w:rPr>
          <w:sz w:val="28"/>
          <w:szCs w:val="28"/>
        </w:rPr>
        <w:t xml:space="preserve"> состоянием посевов</w:t>
      </w:r>
      <w:r>
        <w:rPr>
          <w:sz w:val="28"/>
          <w:szCs w:val="28"/>
        </w:rPr>
        <w:t xml:space="preserve">. При плотности заселения от 50 - 100 и более жилых нор на 1 га провести защитные мероприятия с </w:t>
      </w:r>
      <w:proofErr w:type="spellStart"/>
      <w:r>
        <w:rPr>
          <w:sz w:val="28"/>
          <w:szCs w:val="28"/>
        </w:rPr>
        <w:t>применениием</w:t>
      </w:r>
      <w:proofErr w:type="spellEnd"/>
      <w:r>
        <w:rPr>
          <w:sz w:val="28"/>
          <w:szCs w:val="28"/>
        </w:rPr>
        <w:t xml:space="preserve"> препаратов согласно </w:t>
      </w:r>
      <w:r w:rsidRPr="00007813">
        <w:rPr>
          <w:sz w:val="28"/>
          <w:szCs w:val="28"/>
        </w:rPr>
        <w:t xml:space="preserve">Государственному каталогу пестицидов и </w:t>
      </w:r>
      <w:proofErr w:type="spellStart"/>
      <w:r w:rsidRPr="00007813">
        <w:rPr>
          <w:sz w:val="28"/>
          <w:szCs w:val="28"/>
        </w:rPr>
        <w:t>агрохимикатов</w:t>
      </w:r>
      <w:proofErr w:type="spellEnd"/>
      <w:r w:rsidRPr="00007813">
        <w:rPr>
          <w:sz w:val="28"/>
          <w:szCs w:val="28"/>
        </w:rPr>
        <w:t xml:space="preserve"> разрешенных к применению на территории Российской Федерации</w:t>
      </w:r>
      <w:r>
        <w:rPr>
          <w:sz w:val="28"/>
          <w:szCs w:val="28"/>
        </w:rPr>
        <w:t>.</w:t>
      </w:r>
    </w:p>
    <w:p w:rsidR="00343B88" w:rsidRDefault="00343B88"/>
    <w:p w:rsidR="008F6D22" w:rsidRPr="008F6D22" w:rsidRDefault="008F6D22" w:rsidP="008F6D22">
      <w:pPr>
        <w:ind w:firstLine="993"/>
        <w:jc w:val="both"/>
        <w:rPr>
          <w:i/>
          <w:iCs/>
          <w:sz w:val="28"/>
          <w:szCs w:val="28"/>
        </w:rPr>
      </w:pPr>
      <w:r w:rsidRPr="00230449">
        <w:rPr>
          <w:rStyle w:val="ecattext"/>
          <w:bCs/>
          <w:i/>
          <w:iCs/>
          <w:color w:val="000000"/>
          <w:sz w:val="28"/>
          <w:szCs w:val="28"/>
          <w:shd w:val="clear" w:color="auto" w:fill="FFFFFF"/>
        </w:rPr>
        <w:t xml:space="preserve">Применение пестицидов и </w:t>
      </w:r>
      <w:proofErr w:type="spellStart"/>
      <w:r w:rsidRPr="00230449">
        <w:rPr>
          <w:rStyle w:val="ecattext"/>
          <w:bCs/>
          <w:i/>
          <w:iCs/>
          <w:color w:val="000000"/>
          <w:sz w:val="28"/>
          <w:szCs w:val="28"/>
          <w:shd w:val="clear" w:color="auto" w:fill="FFFFFF"/>
        </w:rPr>
        <w:t>агрохимикатов</w:t>
      </w:r>
      <w:proofErr w:type="spellEnd"/>
      <w:r w:rsidRPr="00230449">
        <w:rPr>
          <w:rStyle w:val="ecattext"/>
          <w:bCs/>
          <w:i/>
          <w:iCs/>
          <w:color w:val="000000"/>
          <w:sz w:val="28"/>
          <w:szCs w:val="28"/>
          <w:shd w:val="clear" w:color="auto" w:fill="FFFFFF"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 в</w:t>
      </w:r>
      <w:r w:rsidRPr="00230449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соответствии с гигиеническими требованиями </w:t>
      </w:r>
      <w:proofErr w:type="spellStart"/>
      <w:r w:rsidRPr="00230449">
        <w:rPr>
          <w:bCs/>
          <w:i/>
          <w:iCs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230449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2.1.368-21 п. 272. </w:t>
      </w:r>
      <w:r w:rsidRPr="00230449">
        <w:rPr>
          <w:i/>
          <w:iCs/>
          <w:sz w:val="28"/>
          <w:szCs w:val="28"/>
        </w:rPr>
        <w:t>При выполнении обработок строго соблюдать регламент применения, правила личной гигиены и технику безопасно</w:t>
      </w:r>
      <w:r>
        <w:rPr>
          <w:i/>
          <w:iCs/>
          <w:sz w:val="28"/>
          <w:szCs w:val="28"/>
        </w:rPr>
        <w:t>сти.</w:t>
      </w:r>
    </w:p>
    <w:p w:rsidR="008F6D22" w:rsidRDefault="008F6D22" w:rsidP="008F6D2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проведения обследований, обработок, консультаций в области защиты растений обращайтесь в филиал ФГБУ Россельхозцентр по Саратовской области.</w:t>
      </w:r>
    </w:p>
    <w:p w:rsidR="008F6D22" w:rsidRDefault="008F6D22" w:rsidP="008F6D2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Контакты: 8-845-2-24-56-23.</w:t>
      </w:r>
    </w:p>
    <w:p w:rsidR="008F6D22" w:rsidRDefault="008F6D22" w:rsidP="008F6D22">
      <w:pPr>
        <w:pStyle w:val="21"/>
        <w:ind w:left="0"/>
        <w:rPr>
          <w:b/>
        </w:rPr>
      </w:pPr>
    </w:p>
    <w:p w:rsidR="008F6D22" w:rsidRDefault="008F6D22" w:rsidP="008F6D22">
      <w:r>
        <w:rPr>
          <w:sz w:val="28"/>
          <w:szCs w:val="28"/>
        </w:rPr>
        <w:t>Отдел защиты растений</w:t>
      </w:r>
    </w:p>
    <w:sectPr w:rsidR="008F6D22" w:rsidSect="0034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D22"/>
    <w:rsid w:val="000C0A8F"/>
    <w:rsid w:val="000E7E20"/>
    <w:rsid w:val="00343B88"/>
    <w:rsid w:val="003F7FF3"/>
    <w:rsid w:val="00437688"/>
    <w:rsid w:val="008F6D22"/>
    <w:rsid w:val="00AA10BA"/>
    <w:rsid w:val="00C0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2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6D22"/>
    <w:rPr>
      <w:color w:val="0000FF"/>
      <w:u w:val="single"/>
    </w:rPr>
  </w:style>
  <w:style w:type="character" w:customStyle="1" w:styleId="posts">
    <w:name w:val="posts"/>
    <w:rsid w:val="008F6D22"/>
  </w:style>
  <w:style w:type="character" w:styleId="a4">
    <w:name w:val="Strong"/>
    <w:uiPriority w:val="22"/>
    <w:qFormat/>
    <w:rsid w:val="008F6D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D2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8F6D2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F6D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8F6D22"/>
    <w:pPr>
      <w:suppressAutoHyphens/>
      <w:ind w:left="5670"/>
      <w:jc w:val="both"/>
    </w:pPr>
    <w:rPr>
      <w:sz w:val="28"/>
      <w:szCs w:val="20"/>
      <w:lang w:eastAsia="ar-SA"/>
    </w:rPr>
  </w:style>
  <w:style w:type="character" w:customStyle="1" w:styleId="ecattext">
    <w:name w:val="ecattext"/>
    <w:basedOn w:val="a0"/>
    <w:rsid w:val="008F6D22"/>
  </w:style>
  <w:style w:type="paragraph" w:styleId="a7">
    <w:name w:val="Document Map"/>
    <w:basedOn w:val="a"/>
    <w:link w:val="a8"/>
    <w:uiPriority w:val="99"/>
    <w:semiHidden/>
    <w:unhideWhenUsed/>
    <w:rsid w:val="00C020C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02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2023-08-30T04:48:00Z</cp:lastPrinted>
  <dcterms:created xsi:type="dcterms:W3CDTF">2023-08-30T04:38:00Z</dcterms:created>
  <dcterms:modified xsi:type="dcterms:W3CDTF">2023-08-31T05:08:00Z</dcterms:modified>
</cp:coreProperties>
</file>