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5F" w:rsidRDefault="00515B5F" w:rsidP="00515B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ГЛАВНЫЕ ПАССАЖИРЫ!»</w:t>
      </w:r>
    </w:p>
    <w:p w:rsidR="00515B5F" w:rsidRPr="00515B5F" w:rsidRDefault="00515B5F" w:rsidP="00515B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 по 10 января 2000 года на территории Саратовской области зарегистрировано 6 дорожно-транспортных происшествий с участием детей и подростков в возрасте до 16 лет, в которых 5 детей получили травмы и 1 ребенок погиб. В целях снижения травматизма и смертности детей в результате ДТП, пресечения и выявления водителями Правил дорожного движения, в том числе, в части использования детских удерживающих устройств и ремней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515B5F">
        <w:rPr>
          <w:rFonts w:ascii="Times New Roman" w:hAnsi="Times New Roman" w:cs="Times New Roman"/>
          <w:b/>
          <w:sz w:val="28"/>
          <w:szCs w:val="28"/>
        </w:rPr>
        <w:t>с 17 по 23 января 2022 года на территории Саратовской области проводится профилактическое мероприятие «Дети – главные пассажиры!»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7C52" w:rsidRDefault="00515B5F" w:rsidP="0005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водители! </w:t>
      </w:r>
      <w:r w:rsidR="00E07E9B">
        <w:rPr>
          <w:rFonts w:ascii="Times New Roman" w:hAnsi="Times New Roman" w:cs="Times New Roman"/>
          <w:sz w:val="28"/>
          <w:szCs w:val="28"/>
        </w:rPr>
        <w:t xml:space="preserve">Дети – это самое ценное и дорогое, что есть в жизни каждого человека. Детский травматизм при несоблюдении правил дорожного движения остается одной из самых болезненных проблем в наше время. Перевозка детей в автомобиле не является личным делом водителя. При выезде на дорогу, он становится участником дорожного движения, поэтому, во избежание аварийных ситуаций обязан выполнять установленные </w:t>
      </w:r>
      <w:r w:rsidR="00E07E9B" w:rsidRPr="00E07E9B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07E9B">
        <w:rPr>
          <w:rFonts w:ascii="Times New Roman" w:hAnsi="Times New Roman" w:cs="Times New Roman"/>
          <w:sz w:val="28"/>
          <w:szCs w:val="28"/>
        </w:rPr>
        <w:t xml:space="preserve">. Автомобильное кресло для перевозки детей – это необходимый атрибут, который в случае ДТП способен сохранить жизнь маленького пассажира. </w:t>
      </w:r>
    </w:p>
    <w:p w:rsidR="00515B5F" w:rsidRDefault="00515B5F" w:rsidP="00515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B5F" w:rsidRDefault="00515B5F" w:rsidP="00515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B5F" w:rsidRDefault="00515B5F" w:rsidP="00515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ст. инспектор по пропаганде ОГИБДД</w:t>
      </w:r>
    </w:p>
    <w:p w:rsidR="00515B5F" w:rsidRDefault="00515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1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B41"/>
    <w:rsid w:val="00057C52"/>
    <w:rsid w:val="000A0B41"/>
    <w:rsid w:val="002E2FEA"/>
    <w:rsid w:val="00515B5F"/>
    <w:rsid w:val="00BF1011"/>
    <w:rsid w:val="00E07E9B"/>
    <w:rsid w:val="00E71739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6640-CDE7-4931-8191-FEF7BDD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PROPAGANDA</cp:lastModifiedBy>
  <cp:revision>6</cp:revision>
  <dcterms:created xsi:type="dcterms:W3CDTF">2019-09-06T05:53:00Z</dcterms:created>
  <dcterms:modified xsi:type="dcterms:W3CDTF">2022-01-17T10:41:00Z</dcterms:modified>
</cp:coreProperties>
</file>