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ED14B0" w:rsidP="00ED14B0">
            <w:pPr>
              <w:suppressAutoHyphens/>
              <w:jc w:val="both"/>
            </w:pPr>
            <w:r>
              <w:t>31</w:t>
            </w:r>
            <w:r w:rsidR="00BC4A55">
              <w:t xml:space="preserve"> </w:t>
            </w:r>
            <w:r>
              <w:t>августа</w:t>
            </w:r>
            <w:r w:rsidR="00284D10" w:rsidRPr="00D73019">
              <w:t xml:space="preserve"> </w:t>
            </w:r>
            <w:r w:rsidR="00822FEB" w:rsidRPr="00D73019">
              <w:t>201</w:t>
            </w:r>
            <w:r>
              <w:t>8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B81CB9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ED14B0">
              <w:t>601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0850DF" w:rsidRDefault="0048667A" w:rsidP="00B72EC4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A73A96">
        <w:rPr>
          <w:b/>
          <w:bCs/>
          <w:sz w:val="28"/>
        </w:rPr>
        <w:t xml:space="preserve"> сборе предложений для </w:t>
      </w:r>
      <w:r w:rsidR="00ED14B0">
        <w:rPr>
          <w:b/>
          <w:bCs/>
          <w:sz w:val="28"/>
        </w:rPr>
        <w:t xml:space="preserve"> </w:t>
      </w:r>
      <w:r w:rsidR="00A73A96">
        <w:rPr>
          <w:b/>
          <w:bCs/>
          <w:sz w:val="28"/>
        </w:rPr>
        <w:t>зачисления в резерв составов участковых комиссий для территориальной избирательной комиссии Перелюбского муниципального района</w:t>
      </w:r>
      <w:r w:rsidR="00BF3293">
        <w:rPr>
          <w:b/>
          <w:bCs/>
          <w:sz w:val="28"/>
        </w:rPr>
        <w:t xml:space="preserve"> </w:t>
      </w:r>
    </w:p>
    <w:p w:rsidR="00B72EC4" w:rsidRDefault="00B72EC4" w:rsidP="00B72EC4">
      <w:pPr>
        <w:pStyle w:val="ab"/>
        <w:spacing w:line="276" w:lineRule="auto"/>
        <w:rPr>
          <w:b/>
          <w:bCs/>
          <w:sz w:val="28"/>
        </w:rPr>
      </w:pPr>
    </w:p>
    <w:p w:rsidR="00A73A96" w:rsidRDefault="00A73A96" w:rsidP="003B5192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   </w:t>
      </w:r>
      <w:r w:rsidRPr="000E3447">
        <w:rPr>
          <w:bCs/>
        </w:rPr>
        <w:t>Руководствуясь </w:t>
      </w:r>
      <w:hyperlink r:id="rId8" w:anchor="block_111" w:history="1">
        <w:r w:rsidRPr="000E3447">
          <w:rPr>
            <w:bCs/>
          </w:rPr>
          <w:t>пунктами 11</w:t>
        </w:r>
      </w:hyperlink>
      <w:r w:rsidRPr="000E3447">
        <w:rPr>
          <w:bCs/>
        </w:rPr>
        <w:t>, </w:t>
      </w:r>
      <w:hyperlink r:id="rId9" w:anchor="block_112" w:history="1">
        <w:r w:rsidRPr="000E3447">
          <w:rPr>
            <w:bCs/>
          </w:rPr>
          <w:t>12</w:t>
        </w:r>
      </w:hyperlink>
      <w:r w:rsidR="00ED14B0">
        <w:t>, 31</w:t>
      </w:r>
      <w:r w:rsidRPr="000E3447">
        <w:rPr>
          <w:bCs/>
        </w:rPr>
        <w:t> 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 </w:t>
      </w:r>
      <w:hyperlink r:id="rId10" w:history="1">
        <w:r w:rsidRPr="000E3447">
          <w:rPr>
            <w:bCs/>
          </w:rPr>
          <w:t>постановлением</w:t>
        </w:r>
      </w:hyperlink>
      <w:r w:rsidRPr="000E3447">
        <w:rPr>
          <w:bCs/>
        </w:rPr>
        <w:t> Центральной избирательной комиссии Российской Федерации от 05.12.2012 N 152/1137-6</w:t>
      </w:r>
      <w:r>
        <w:rPr>
          <w:bCs/>
        </w:rPr>
        <w:t xml:space="preserve"> (с изменениями от 01.11.2017 № 108/903-7)</w:t>
      </w:r>
      <w:r w:rsidRPr="000E3447">
        <w:rPr>
          <w:bCs/>
        </w:rPr>
        <w:t>, </w:t>
      </w:r>
      <w:r>
        <w:rPr>
          <w:bCs/>
        </w:rPr>
        <w:t xml:space="preserve"> </w:t>
      </w:r>
      <w:hyperlink r:id="rId11" w:history="1">
        <w:r>
          <w:rPr>
            <w:bCs/>
          </w:rPr>
          <w:t>п</w:t>
        </w:r>
        <w:r w:rsidRPr="000E3447">
          <w:rPr>
            <w:bCs/>
          </w:rPr>
          <w:t>остановлением</w:t>
        </w:r>
      </w:hyperlink>
      <w:r w:rsidRPr="000E3447">
        <w:rPr>
          <w:bCs/>
        </w:rPr>
        <w:t> </w:t>
      </w:r>
      <w:r>
        <w:rPr>
          <w:bCs/>
        </w:rPr>
        <w:t>и</w:t>
      </w:r>
      <w:r w:rsidRPr="000E3447">
        <w:rPr>
          <w:bCs/>
        </w:rPr>
        <w:t xml:space="preserve">збирательной комиссии </w:t>
      </w:r>
      <w:r>
        <w:rPr>
          <w:bCs/>
        </w:rPr>
        <w:t>Саратовской области</w:t>
      </w:r>
      <w:r w:rsidRPr="000E3447">
        <w:rPr>
          <w:bCs/>
        </w:rPr>
        <w:t xml:space="preserve"> </w:t>
      </w:r>
      <w:r>
        <w:rPr>
          <w:bCs/>
        </w:rPr>
        <w:t xml:space="preserve"> от 23</w:t>
      </w:r>
      <w:r w:rsidRPr="000E3447">
        <w:rPr>
          <w:bCs/>
        </w:rPr>
        <w:t>.</w:t>
      </w:r>
      <w:r>
        <w:rPr>
          <w:bCs/>
        </w:rPr>
        <w:t>1</w:t>
      </w:r>
      <w:r w:rsidRPr="000E3447">
        <w:rPr>
          <w:bCs/>
        </w:rPr>
        <w:t>1.201</w:t>
      </w:r>
      <w:r>
        <w:rPr>
          <w:bCs/>
        </w:rPr>
        <w:t>7</w:t>
      </w:r>
      <w:r w:rsidRPr="000E3447">
        <w:rPr>
          <w:bCs/>
        </w:rPr>
        <w:t xml:space="preserve"> N </w:t>
      </w:r>
      <w:r>
        <w:rPr>
          <w:bCs/>
        </w:rPr>
        <w:t>2/7-6</w:t>
      </w:r>
      <w:r w:rsidRPr="000E3447">
        <w:rPr>
          <w:bCs/>
        </w:rPr>
        <w:t xml:space="preserve"> "О </w:t>
      </w:r>
      <w:r>
        <w:rPr>
          <w:bCs/>
        </w:rPr>
        <w:t xml:space="preserve"> формировании резерва составов участковых избирательных комиссий территориальными избирательными комиссиями в Саратовской области»</w:t>
      </w:r>
      <w:r w:rsidRPr="000E3447">
        <w:rPr>
          <w:bCs/>
        </w:rPr>
        <w:t>"</w:t>
      </w:r>
      <w:r w:rsidR="003B5192">
        <w:rPr>
          <w:bCs/>
        </w:rPr>
        <w:t xml:space="preserve"> и с целью </w:t>
      </w:r>
      <w:r w:rsidR="003B5192">
        <w:t>своевременного восполнения вакансий в составах участковых комиссий</w:t>
      </w:r>
      <w:r w:rsidR="003B5192">
        <w:rPr>
          <w:bCs/>
        </w:rPr>
        <w:t xml:space="preserve">, </w:t>
      </w:r>
      <w:r>
        <w:rPr>
          <w:bCs/>
        </w:rPr>
        <w:t>территориальная и</w:t>
      </w:r>
      <w:r w:rsidRPr="000E3447">
        <w:rPr>
          <w:bCs/>
        </w:rPr>
        <w:t xml:space="preserve">збирательная комиссия </w:t>
      </w:r>
      <w:r>
        <w:rPr>
          <w:bCs/>
        </w:rPr>
        <w:t>Перелюбского муниципального района решила</w:t>
      </w:r>
      <w:r w:rsidRPr="000E3447">
        <w:rPr>
          <w:bCs/>
        </w:rPr>
        <w:t>:</w:t>
      </w:r>
    </w:p>
    <w:p w:rsidR="00A73A96" w:rsidRDefault="00A73A96" w:rsidP="003B5192">
      <w:pPr>
        <w:spacing w:line="276" w:lineRule="auto"/>
        <w:ind w:firstLine="708"/>
        <w:jc w:val="both"/>
        <w:rPr>
          <w:bCs/>
        </w:rPr>
      </w:pPr>
      <w:r w:rsidRPr="008C75A2">
        <w:rPr>
          <w:bCs/>
        </w:rPr>
        <w:t xml:space="preserve">1.Объявить </w:t>
      </w:r>
      <w:r>
        <w:rPr>
          <w:bCs/>
        </w:rPr>
        <w:t>сбор</w:t>
      </w:r>
      <w:r w:rsidRPr="008C75A2">
        <w:rPr>
          <w:bCs/>
        </w:rPr>
        <w:t xml:space="preserve"> предложений для </w:t>
      </w:r>
      <w:r w:rsidR="00ED14B0">
        <w:rPr>
          <w:bCs/>
        </w:rPr>
        <w:t xml:space="preserve"> </w:t>
      </w:r>
      <w:r w:rsidRPr="008C75A2">
        <w:rPr>
          <w:bCs/>
        </w:rPr>
        <w:t xml:space="preserve">зачисления в резерв составов участковых комиссий </w:t>
      </w:r>
      <w:r>
        <w:rPr>
          <w:bCs/>
        </w:rPr>
        <w:t xml:space="preserve">№№1293-1315 </w:t>
      </w:r>
      <w:r w:rsidRPr="008C75A2">
        <w:rPr>
          <w:bCs/>
        </w:rPr>
        <w:t>для территориальной избирательной комиссии Перелюбского муниципального района</w:t>
      </w:r>
      <w:r>
        <w:rPr>
          <w:bCs/>
        </w:rPr>
        <w:t xml:space="preserve"> с </w:t>
      </w:r>
      <w:r w:rsidR="00ED14B0">
        <w:rPr>
          <w:bCs/>
        </w:rPr>
        <w:t>1</w:t>
      </w:r>
      <w:r>
        <w:rPr>
          <w:bCs/>
        </w:rPr>
        <w:t xml:space="preserve"> по 2</w:t>
      </w:r>
      <w:r w:rsidR="00ED14B0">
        <w:rPr>
          <w:bCs/>
        </w:rPr>
        <w:t>1</w:t>
      </w:r>
      <w:r>
        <w:rPr>
          <w:bCs/>
        </w:rPr>
        <w:t xml:space="preserve"> </w:t>
      </w:r>
      <w:r w:rsidR="00ED14B0">
        <w:rPr>
          <w:bCs/>
        </w:rPr>
        <w:t xml:space="preserve">сентября </w:t>
      </w:r>
      <w:r>
        <w:rPr>
          <w:bCs/>
        </w:rPr>
        <w:t xml:space="preserve">2018 года.  </w:t>
      </w:r>
    </w:p>
    <w:p w:rsidR="00A73A96" w:rsidRPr="008C75A2" w:rsidRDefault="00A73A96" w:rsidP="003B5192">
      <w:pPr>
        <w:spacing w:line="276" w:lineRule="auto"/>
        <w:ind w:firstLine="708"/>
        <w:jc w:val="both"/>
        <w:rPr>
          <w:bCs/>
        </w:rPr>
      </w:pPr>
      <w:r>
        <w:rPr>
          <w:bCs/>
        </w:rPr>
        <w:t>2.</w:t>
      </w:r>
      <w:r w:rsidRPr="008C75A2">
        <w:rPr>
          <w:shd w:val="clear" w:color="auto" w:fill="FFFFFF"/>
        </w:rPr>
        <w:t>Утвердить текст</w:t>
      </w:r>
      <w:r w:rsidRPr="008C75A2">
        <w:rPr>
          <w:rStyle w:val="apple-converted-space"/>
          <w:shd w:val="clear" w:color="auto" w:fill="FFFFFF"/>
        </w:rPr>
        <w:t> </w:t>
      </w:r>
      <w:hyperlink r:id="rId12" w:tooltip="Информационные бюллетени" w:history="1">
        <w:r w:rsidRPr="00A73A96">
          <w:rPr>
            <w:rStyle w:val="afb"/>
            <w:color w:val="auto"/>
            <w:u w:val="none"/>
            <w:bdr w:val="none" w:sz="0" w:space="0" w:color="auto" w:frame="1"/>
            <w:shd w:val="clear" w:color="auto" w:fill="FFFFFF"/>
          </w:rPr>
          <w:t>информационного сообщения</w:t>
        </w:r>
      </w:hyperlink>
      <w:r w:rsidRPr="008C75A2">
        <w:rPr>
          <w:rStyle w:val="apple-converted-space"/>
          <w:shd w:val="clear" w:color="auto" w:fill="FFFFFF"/>
        </w:rPr>
        <w:t> </w:t>
      </w:r>
      <w:r w:rsidRPr="008C75A2">
        <w:rPr>
          <w:shd w:val="clear" w:color="auto" w:fill="FFFFFF"/>
        </w:rPr>
        <w:t>о сборе предложений для зачисления в резерв составов участковых комиссий согласно приложению № </w:t>
      </w:r>
      <w:r>
        <w:rPr>
          <w:shd w:val="clear" w:color="auto" w:fill="FFFFFF"/>
        </w:rPr>
        <w:t>1</w:t>
      </w:r>
      <w:r w:rsidRPr="008C75A2">
        <w:rPr>
          <w:shd w:val="clear" w:color="auto" w:fill="FFFFFF"/>
        </w:rPr>
        <w:t xml:space="preserve"> к настоящему решению.</w:t>
      </w:r>
    </w:p>
    <w:p w:rsidR="00A73A96" w:rsidRPr="000E3447" w:rsidRDefault="00A73A96" w:rsidP="003B5192">
      <w:pPr>
        <w:spacing w:line="276" w:lineRule="auto"/>
        <w:ind w:firstLine="708"/>
        <w:jc w:val="both"/>
        <w:rPr>
          <w:bCs/>
        </w:rPr>
      </w:pPr>
      <w:r>
        <w:rPr>
          <w:bCs/>
        </w:rPr>
        <w:t>3</w:t>
      </w:r>
      <w:r w:rsidRPr="000E3447">
        <w:rPr>
          <w:bCs/>
        </w:rPr>
        <w:t>.</w:t>
      </w:r>
      <w:hyperlink r:id="rId13" w:history="1">
        <w:r w:rsidRPr="000E3447">
          <w:rPr>
            <w:bCs/>
          </w:rPr>
          <w:t>Опубликовать</w:t>
        </w:r>
      </w:hyperlink>
      <w:r w:rsidRPr="000E3447">
        <w:rPr>
          <w:bCs/>
        </w:rPr>
        <w:t xml:space="preserve"> информационное сообщение о приеме предложений по кандидатурам для дополнительного зачисления в резерв составов участковых комиссий </w:t>
      </w:r>
      <w:r>
        <w:rPr>
          <w:bCs/>
        </w:rPr>
        <w:t xml:space="preserve"> Перелюбского муниципального района</w:t>
      </w:r>
      <w:r w:rsidRPr="000E3447">
        <w:rPr>
          <w:bCs/>
        </w:rPr>
        <w:t xml:space="preserve"> в</w:t>
      </w:r>
      <w:r>
        <w:rPr>
          <w:bCs/>
        </w:rPr>
        <w:t xml:space="preserve"> районной </w:t>
      </w:r>
      <w:r w:rsidRPr="000E3447">
        <w:rPr>
          <w:bCs/>
        </w:rPr>
        <w:t>газете "</w:t>
      </w:r>
      <w:r>
        <w:rPr>
          <w:bCs/>
        </w:rPr>
        <w:t>Целинник</w:t>
      </w:r>
      <w:r w:rsidRPr="000E3447">
        <w:rPr>
          <w:bCs/>
        </w:rPr>
        <w:t>"</w:t>
      </w:r>
      <w:r>
        <w:rPr>
          <w:bCs/>
        </w:rPr>
        <w:t xml:space="preserve"> и направить  его в и</w:t>
      </w:r>
      <w:r w:rsidRPr="000E3447">
        <w:rPr>
          <w:bCs/>
        </w:rPr>
        <w:t>збирательн</w:t>
      </w:r>
      <w:r>
        <w:rPr>
          <w:bCs/>
        </w:rPr>
        <w:t>ую комиссию</w:t>
      </w:r>
      <w:r w:rsidRPr="000E3447">
        <w:rPr>
          <w:bCs/>
        </w:rPr>
        <w:t xml:space="preserve"> </w:t>
      </w:r>
      <w:r>
        <w:rPr>
          <w:bCs/>
        </w:rPr>
        <w:t>Саратовской</w:t>
      </w:r>
      <w:r w:rsidRPr="000E3447">
        <w:rPr>
          <w:bCs/>
        </w:rPr>
        <w:t xml:space="preserve"> области</w:t>
      </w:r>
      <w:r>
        <w:rPr>
          <w:bCs/>
        </w:rPr>
        <w:t xml:space="preserve"> для размещения </w:t>
      </w:r>
      <w:r w:rsidRPr="000E3447">
        <w:rPr>
          <w:bCs/>
        </w:rPr>
        <w:t>на официальном сайте в информационно-теле</w:t>
      </w:r>
      <w:r>
        <w:rPr>
          <w:bCs/>
        </w:rPr>
        <w:t>коммуникационной сети Интернет.</w:t>
      </w:r>
    </w:p>
    <w:p w:rsidR="00F733DC" w:rsidRPr="00B72EC4" w:rsidRDefault="00A73A96" w:rsidP="003B5192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4.</w:t>
      </w:r>
      <w:r w:rsidR="003B5192">
        <w:rPr>
          <w:bCs/>
          <w:sz w:val="28"/>
        </w:rPr>
        <w:t>Н</w:t>
      </w:r>
      <w:r>
        <w:rPr>
          <w:bCs/>
          <w:sz w:val="28"/>
        </w:rPr>
        <w:t xml:space="preserve">аправить в Информационный Центр ГУ МВД России по Саратовской области запрос о проверке на наличие неснятой и непогашенной </w:t>
      </w:r>
      <w:r>
        <w:rPr>
          <w:bCs/>
          <w:sz w:val="28"/>
        </w:rPr>
        <w:lastRenderedPageBreak/>
        <w:t>судимости и наличия гражданства Российской Федерации каждой кандидатуры предложенной в резерв составов участковых комиссий.</w:t>
      </w:r>
    </w:p>
    <w:p w:rsidR="00C0018D" w:rsidRPr="00F739AD" w:rsidRDefault="003310AB" w:rsidP="00AE752D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B72EC4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EF5C4B" w:rsidRDefault="00233256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П</w:t>
            </w:r>
            <w:r w:rsidR="00C15998" w:rsidRPr="00EF5C4B">
              <w:rPr>
                <w:b/>
              </w:rPr>
              <w:t>редседатель</w:t>
            </w:r>
          </w:p>
          <w:p w:rsidR="00C15998" w:rsidRPr="00EF5C4B" w:rsidRDefault="00822FEB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территориальной избирательной комиссии Перелюбского муниципального района</w:t>
            </w:r>
            <w:r w:rsidR="00C15998" w:rsidRPr="00EF5C4B">
              <w:rPr>
                <w:b/>
              </w:rPr>
              <w:t xml:space="preserve"> </w:t>
            </w:r>
          </w:p>
        </w:tc>
        <w:tc>
          <w:tcPr>
            <w:tcW w:w="4800" w:type="dxa"/>
          </w:tcPr>
          <w:p w:rsidR="007B3CD2" w:rsidRPr="00EF5C4B" w:rsidRDefault="00C15998" w:rsidP="00AE752D">
            <w:pPr>
              <w:pStyle w:val="14-15"/>
              <w:spacing w:line="276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br/>
            </w:r>
            <w:r w:rsidRPr="00EF5C4B">
              <w:rPr>
                <w:b/>
              </w:rPr>
              <w:br/>
            </w:r>
          </w:p>
          <w:p w:rsidR="00C15998" w:rsidRPr="00EF5C4B" w:rsidRDefault="00EF5C4B" w:rsidP="00AE752D">
            <w:pPr>
              <w:pStyle w:val="14-15"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EF5C4B" w:rsidRDefault="00C15998" w:rsidP="00AE752D">
            <w:pPr>
              <w:pStyle w:val="14-15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EF5C4B" w:rsidRDefault="00C15998" w:rsidP="00AE752D">
            <w:pPr>
              <w:pStyle w:val="14-15"/>
              <w:spacing w:line="276" w:lineRule="auto"/>
              <w:ind w:firstLine="0"/>
              <w:jc w:val="right"/>
              <w:rPr>
                <w:b/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EF5C4B" w:rsidRDefault="00C15998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Секретарь</w:t>
            </w:r>
            <w:r w:rsidR="00CA72C6" w:rsidRPr="00EF5C4B">
              <w:rPr>
                <w:b/>
              </w:rPr>
              <w:t xml:space="preserve"> </w:t>
            </w:r>
          </w:p>
          <w:p w:rsidR="00C15998" w:rsidRPr="00EF5C4B" w:rsidRDefault="00822FEB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 xml:space="preserve">территориальной </w:t>
            </w:r>
            <w:r w:rsidR="00C15998" w:rsidRPr="00EF5C4B">
              <w:rPr>
                <w:b/>
              </w:rPr>
              <w:t xml:space="preserve">избирательной комиссии </w:t>
            </w:r>
            <w:r w:rsidRPr="00EF5C4B">
              <w:rPr>
                <w:b/>
              </w:rPr>
              <w:t xml:space="preserve"> Перелюбского муниципал</w:t>
            </w:r>
            <w:r w:rsidR="00A048F6" w:rsidRPr="00EF5C4B">
              <w:rPr>
                <w:b/>
              </w:rPr>
              <w:t>ь</w:t>
            </w:r>
            <w:r w:rsidRPr="00EF5C4B">
              <w:rPr>
                <w:b/>
              </w:rPr>
              <w:t>ного района</w:t>
            </w:r>
          </w:p>
        </w:tc>
        <w:tc>
          <w:tcPr>
            <w:tcW w:w="4800" w:type="dxa"/>
          </w:tcPr>
          <w:p w:rsidR="007B3CD2" w:rsidRPr="00EF5C4B" w:rsidRDefault="00C15998" w:rsidP="00AE752D">
            <w:pPr>
              <w:pStyle w:val="14-15"/>
              <w:spacing w:line="276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br/>
            </w:r>
            <w:r w:rsidRPr="00EF5C4B">
              <w:rPr>
                <w:b/>
              </w:rPr>
              <w:br/>
            </w:r>
          </w:p>
          <w:p w:rsidR="003310AB" w:rsidRPr="003310AB" w:rsidRDefault="00284D10" w:rsidP="00A872B1">
            <w:pPr>
              <w:pStyle w:val="14-15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EF5C4B">
              <w:rPr>
                <w:b/>
              </w:rPr>
              <w:t>Е</w:t>
            </w:r>
            <w:r w:rsidR="00CA72C6" w:rsidRPr="00EF5C4B">
              <w:rPr>
                <w:b/>
              </w:rPr>
              <w:t>.</w:t>
            </w:r>
            <w:r w:rsidRPr="00EF5C4B">
              <w:rPr>
                <w:b/>
              </w:rPr>
              <w:t>В</w:t>
            </w:r>
            <w:r w:rsidR="00CA72C6" w:rsidRPr="00EF5C4B">
              <w:rPr>
                <w:b/>
              </w:rPr>
              <w:t>.</w:t>
            </w:r>
            <w:r w:rsidR="009C5813" w:rsidRPr="00EF5C4B">
              <w:rPr>
                <w:b/>
              </w:rPr>
              <w:t xml:space="preserve"> </w:t>
            </w:r>
            <w:r w:rsidRPr="00EF5C4B">
              <w:rPr>
                <w:b/>
              </w:rPr>
              <w:t>Папшева</w:t>
            </w:r>
          </w:p>
        </w:tc>
      </w:tr>
    </w:tbl>
    <w:p w:rsidR="003310AB" w:rsidRDefault="00AE752D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3B5192" w:rsidRDefault="003B5192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3B5192" w:rsidRDefault="003B5192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3B5192" w:rsidRDefault="003B5192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3B5192" w:rsidRDefault="003B5192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3B5192" w:rsidRDefault="003B5192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3B5192" w:rsidRDefault="003B5192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Pr="00AC083F" w:rsidRDefault="00A73A96" w:rsidP="00A73A96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 w:rsidRPr="00AC083F">
        <w:rPr>
          <w:sz w:val="24"/>
          <w:szCs w:val="24"/>
        </w:rPr>
        <w:t xml:space="preserve">Приложение к решению </w:t>
      </w:r>
    </w:p>
    <w:p w:rsidR="00A73A96" w:rsidRPr="00AC083F" w:rsidRDefault="00A73A96" w:rsidP="00A73A96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 w:rsidRPr="00AC083F">
        <w:rPr>
          <w:sz w:val="24"/>
          <w:szCs w:val="24"/>
        </w:rPr>
        <w:t>территориальной избирательной комиссии</w:t>
      </w:r>
    </w:p>
    <w:p w:rsidR="00A73A96" w:rsidRPr="00AC083F" w:rsidRDefault="00A73A96" w:rsidP="00A73A96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 w:rsidRPr="00AC083F">
        <w:rPr>
          <w:sz w:val="24"/>
          <w:szCs w:val="24"/>
        </w:rPr>
        <w:t xml:space="preserve">Перелюбского муниципального района </w:t>
      </w:r>
    </w:p>
    <w:p w:rsidR="00A73A96" w:rsidRDefault="00A73A96" w:rsidP="00A73A96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D14B0">
        <w:rPr>
          <w:sz w:val="24"/>
          <w:szCs w:val="24"/>
        </w:rPr>
        <w:t>31</w:t>
      </w:r>
      <w:r w:rsidRPr="00AC083F">
        <w:rPr>
          <w:sz w:val="24"/>
          <w:szCs w:val="24"/>
        </w:rPr>
        <w:t>.</w:t>
      </w:r>
      <w:r w:rsidR="00ED14B0">
        <w:rPr>
          <w:sz w:val="24"/>
          <w:szCs w:val="24"/>
        </w:rPr>
        <w:t>08</w:t>
      </w:r>
      <w:r w:rsidRPr="00AC083F">
        <w:rPr>
          <w:sz w:val="24"/>
          <w:szCs w:val="24"/>
        </w:rPr>
        <w:t>.201</w:t>
      </w:r>
      <w:r w:rsidR="00ED14B0">
        <w:rPr>
          <w:sz w:val="24"/>
          <w:szCs w:val="24"/>
        </w:rPr>
        <w:t>8</w:t>
      </w:r>
      <w:r w:rsidRPr="00AC0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ED14B0">
        <w:rPr>
          <w:sz w:val="24"/>
          <w:szCs w:val="24"/>
        </w:rPr>
        <w:t>№ 01-09/601</w:t>
      </w:r>
    </w:p>
    <w:p w:rsidR="00A73A96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A73A96" w:rsidRPr="00A73A96" w:rsidRDefault="00A73A96" w:rsidP="00A73A96">
      <w:pPr>
        <w:shd w:val="clear" w:color="auto" w:fill="FFFFFF"/>
        <w:spacing w:line="279" w:lineRule="atLeast"/>
        <w:ind w:firstLine="570"/>
        <w:rPr>
          <w:b/>
          <w:shd w:val="clear" w:color="auto" w:fill="FFFFFF"/>
        </w:rPr>
      </w:pPr>
      <w:r w:rsidRPr="00A73A96">
        <w:rPr>
          <w:b/>
          <w:shd w:val="clear" w:color="auto" w:fill="FFFFFF"/>
        </w:rPr>
        <w:t>Текст</w:t>
      </w:r>
      <w:r w:rsidRPr="00A73A96">
        <w:rPr>
          <w:rStyle w:val="apple-converted-space"/>
          <w:b/>
          <w:shd w:val="clear" w:color="auto" w:fill="FFFFFF"/>
        </w:rPr>
        <w:t> </w:t>
      </w:r>
      <w:hyperlink r:id="rId14" w:tooltip="Информационные бюллетени" w:history="1">
        <w:r w:rsidRPr="00A73A96">
          <w:rPr>
            <w:rStyle w:val="afb"/>
            <w:b/>
            <w:color w:val="auto"/>
            <w:u w:val="none"/>
            <w:bdr w:val="none" w:sz="0" w:space="0" w:color="auto" w:frame="1"/>
            <w:shd w:val="clear" w:color="auto" w:fill="FFFFFF"/>
          </w:rPr>
          <w:t>информационного сообщения</w:t>
        </w:r>
      </w:hyperlink>
      <w:r w:rsidRPr="00A73A96">
        <w:rPr>
          <w:rStyle w:val="apple-converted-space"/>
          <w:b/>
          <w:shd w:val="clear" w:color="auto" w:fill="FFFFFF"/>
        </w:rPr>
        <w:t> </w:t>
      </w:r>
      <w:r w:rsidRPr="00A73A96">
        <w:rPr>
          <w:b/>
          <w:shd w:val="clear" w:color="auto" w:fill="FFFFFF"/>
        </w:rPr>
        <w:t xml:space="preserve">о сборе предложений для </w:t>
      </w:r>
      <w:r w:rsidR="00ED14B0">
        <w:rPr>
          <w:b/>
          <w:shd w:val="clear" w:color="auto" w:fill="FFFFFF"/>
        </w:rPr>
        <w:t xml:space="preserve"> </w:t>
      </w:r>
      <w:r w:rsidRPr="00A73A96">
        <w:rPr>
          <w:b/>
          <w:shd w:val="clear" w:color="auto" w:fill="FFFFFF"/>
        </w:rPr>
        <w:t xml:space="preserve"> зачисления в резерв составов участковых комиссий </w:t>
      </w:r>
    </w:p>
    <w:p w:rsidR="00A73A96" w:rsidRDefault="00A73A96" w:rsidP="00A73A96">
      <w:pPr>
        <w:shd w:val="clear" w:color="auto" w:fill="FFFFFF"/>
        <w:spacing w:line="279" w:lineRule="atLeast"/>
        <w:ind w:firstLine="570"/>
        <w:rPr>
          <w:shd w:val="clear" w:color="auto" w:fill="FFFFFF"/>
        </w:rPr>
      </w:pPr>
    </w:p>
    <w:p w:rsidR="00ED14B0" w:rsidRPr="0042026A" w:rsidRDefault="00ED14B0" w:rsidP="00ED14B0">
      <w:pPr>
        <w:shd w:val="clear" w:color="auto" w:fill="FFFFFF"/>
        <w:spacing w:line="279" w:lineRule="atLeast"/>
        <w:ind w:firstLine="57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«Т</w:t>
      </w:r>
      <w:r w:rsidRPr="00223F9C">
        <w:rPr>
          <w:b/>
          <w:bCs/>
          <w:color w:val="000000"/>
          <w:sz w:val="24"/>
          <w:szCs w:val="24"/>
        </w:rPr>
        <w:t>ерриториальная и</w:t>
      </w:r>
      <w:r w:rsidRPr="00F160AF">
        <w:rPr>
          <w:b/>
          <w:bCs/>
          <w:color w:val="000000"/>
          <w:sz w:val="24"/>
          <w:szCs w:val="24"/>
        </w:rPr>
        <w:t xml:space="preserve">збирательная комиссия </w:t>
      </w:r>
      <w:r w:rsidRPr="00223F9C">
        <w:rPr>
          <w:b/>
          <w:bCs/>
          <w:color w:val="000000"/>
          <w:sz w:val="24"/>
          <w:szCs w:val="24"/>
        </w:rPr>
        <w:t>Перелюбского муниципального района</w:t>
      </w:r>
      <w:r w:rsidRPr="00F160A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объявляет</w:t>
      </w:r>
      <w:r w:rsidRPr="00F160AF">
        <w:rPr>
          <w:b/>
          <w:bCs/>
          <w:color w:val="000000"/>
          <w:sz w:val="24"/>
          <w:szCs w:val="24"/>
        </w:rPr>
        <w:t xml:space="preserve"> сбор предложений по кандидатурам для </w:t>
      </w:r>
      <w:r>
        <w:rPr>
          <w:b/>
          <w:bCs/>
          <w:color w:val="000000"/>
          <w:sz w:val="24"/>
          <w:szCs w:val="24"/>
        </w:rPr>
        <w:t xml:space="preserve"> </w:t>
      </w:r>
      <w:r w:rsidRPr="00F160AF">
        <w:rPr>
          <w:b/>
          <w:bCs/>
          <w:color w:val="000000"/>
          <w:sz w:val="24"/>
          <w:szCs w:val="24"/>
        </w:rPr>
        <w:t>зачисления в резерв составов</w:t>
      </w:r>
      <w:r w:rsidRPr="00223F9C">
        <w:rPr>
          <w:b/>
          <w:bCs/>
          <w:color w:val="000000"/>
          <w:sz w:val="24"/>
          <w:szCs w:val="24"/>
        </w:rPr>
        <w:t xml:space="preserve"> </w:t>
      </w:r>
      <w:r w:rsidRPr="00F160AF">
        <w:rPr>
          <w:b/>
          <w:bCs/>
          <w:color w:val="000000"/>
          <w:sz w:val="24"/>
          <w:szCs w:val="24"/>
        </w:rPr>
        <w:t>участковых комиссий</w:t>
      </w:r>
      <w:r w:rsidRPr="0042026A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42026A">
        <w:rPr>
          <w:b/>
          <w:bCs/>
          <w:color w:val="000000"/>
          <w:sz w:val="24"/>
          <w:szCs w:val="24"/>
        </w:rPr>
        <w:t>№№1293-1315</w:t>
      </w:r>
    </w:p>
    <w:p w:rsidR="00ED14B0" w:rsidRDefault="00ED14B0" w:rsidP="00ED14B0">
      <w:pPr>
        <w:shd w:val="clear" w:color="auto" w:fill="FFFFFF"/>
        <w:spacing w:line="279" w:lineRule="atLeast"/>
        <w:ind w:firstLine="570"/>
        <w:jc w:val="both"/>
        <w:rPr>
          <w:bCs/>
          <w:color w:val="000000"/>
          <w:sz w:val="24"/>
          <w:szCs w:val="24"/>
        </w:rPr>
      </w:pP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sz w:val="20"/>
          <w:szCs w:val="20"/>
        </w:rPr>
      </w:pPr>
      <w:r>
        <w:rPr>
          <w:bCs/>
          <w:color w:val="000000"/>
          <w:sz w:val="24"/>
          <w:szCs w:val="24"/>
        </w:rPr>
        <w:t xml:space="preserve"> </w:t>
      </w:r>
      <w:r w:rsidRPr="00F160AF">
        <w:rPr>
          <w:color w:val="000000"/>
          <w:sz w:val="24"/>
          <w:szCs w:val="24"/>
        </w:rPr>
        <w:t>Прием предложений</w:t>
      </w:r>
      <w:r>
        <w:rPr>
          <w:color w:val="000000"/>
          <w:sz w:val="24"/>
          <w:szCs w:val="24"/>
        </w:rPr>
        <w:t xml:space="preserve"> осуществляется </w:t>
      </w:r>
      <w:r w:rsidRPr="00F160AF">
        <w:rPr>
          <w:color w:val="000000"/>
          <w:sz w:val="24"/>
          <w:szCs w:val="24"/>
        </w:rPr>
        <w:t>в период </w:t>
      </w:r>
      <w:r w:rsidRPr="00F160AF">
        <w:rPr>
          <w:bCs/>
          <w:color w:val="000000"/>
          <w:sz w:val="24"/>
          <w:szCs w:val="24"/>
        </w:rPr>
        <w:t xml:space="preserve">с </w:t>
      </w:r>
      <w:r w:rsidRPr="0042026A">
        <w:rPr>
          <w:b/>
          <w:bCs/>
          <w:color w:val="000000"/>
          <w:sz w:val="24"/>
          <w:szCs w:val="24"/>
        </w:rPr>
        <w:t>1</w:t>
      </w:r>
      <w:r w:rsidRPr="00F160AF">
        <w:rPr>
          <w:b/>
          <w:bCs/>
          <w:color w:val="000000"/>
          <w:sz w:val="24"/>
          <w:szCs w:val="24"/>
        </w:rPr>
        <w:t xml:space="preserve"> по 2</w:t>
      </w:r>
      <w:r>
        <w:rPr>
          <w:b/>
          <w:bCs/>
          <w:color w:val="000000"/>
          <w:sz w:val="24"/>
          <w:szCs w:val="24"/>
        </w:rPr>
        <w:t>1</w:t>
      </w:r>
      <w:r w:rsidRPr="00F160A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сентября</w:t>
      </w:r>
      <w:r w:rsidRPr="00F160AF">
        <w:rPr>
          <w:b/>
          <w:bCs/>
          <w:color w:val="000000"/>
          <w:sz w:val="24"/>
          <w:szCs w:val="24"/>
        </w:rPr>
        <w:t xml:space="preserve"> 2018 года</w:t>
      </w:r>
      <w:r w:rsidRPr="00F160AF">
        <w:rPr>
          <w:bCs/>
          <w:color w:val="000000"/>
          <w:sz w:val="24"/>
          <w:szCs w:val="24"/>
        </w:rPr>
        <w:t xml:space="preserve"> в рабочие дни с 9.00 до 18.00 часов,</w:t>
      </w:r>
      <w:r>
        <w:rPr>
          <w:bCs/>
          <w:color w:val="000000"/>
          <w:sz w:val="24"/>
          <w:szCs w:val="24"/>
        </w:rPr>
        <w:t xml:space="preserve"> перерыв с 13.00 до 14.00 часов по адресу: 413750, Саратовская область, Перелюбский район, с.Перелюб, ул.Ленина, 96, каб. № 11. </w:t>
      </w:r>
      <w:hyperlink r:id="rId15" w:history="1"/>
      <w:r>
        <w:rPr>
          <w:bCs/>
          <w:sz w:val="24"/>
          <w:szCs w:val="24"/>
        </w:rPr>
        <w:t xml:space="preserve"> 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 w:rsidRPr="00F160AF">
        <w:rPr>
          <w:color w:val="000000"/>
          <w:sz w:val="24"/>
          <w:szCs w:val="24"/>
        </w:rPr>
        <w:t>Основания и порядок зачисления в резерв составов участковых комиссий определены Постановлением Ц</w:t>
      </w:r>
      <w:r>
        <w:rPr>
          <w:color w:val="000000"/>
          <w:sz w:val="24"/>
          <w:szCs w:val="24"/>
        </w:rPr>
        <w:t xml:space="preserve">ИК </w:t>
      </w:r>
      <w:r w:rsidRPr="00F160AF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Ф</w:t>
      </w:r>
      <w:r w:rsidRPr="00F160AF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</w:t>
      </w:r>
      <w:r w:rsidRPr="00F160A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.12.</w:t>
      </w:r>
      <w:r w:rsidRPr="00F160AF">
        <w:rPr>
          <w:color w:val="000000"/>
          <w:sz w:val="24"/>
          <w:szCs w:val="24"/>
        </w:rPr>
        <w:t>2012 года № 152/1137-6.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 w:rsidRPr="00F160AF">
        <w:rPr>
          <w:color w:val="000000"/>
          <w:sz w:val="24"/>
          <w:szCs w:val="24"/>
        </w:rPr>
        <w:t>Правом внесения предложений по кандидатурам в резерв составов участковых комиссий обладают:</w:t>
      </w:r>
      <w:r>
        <w:rPr>
          <w:color w:val="000000"/>
          <w:sz w:val="24"/>
          <w:szCs w:val="24"/>
        </w:rPr>
        <w:t xml:space="preserve"> </w:t>
      </w:r>
      <w:r w:rsidRPr="00F160AF">
        <w:rPr>
          <w:color w:val="000000"/>
          <w:sz w:val="24"/>
          <w:szCs w:val="24"/>
        </w:rPr>
        <w:t>политические</w:t>
      </w:r>
      <w:r>
        <w:rPr>
          <w:color w:val="000000"/>
          <w:sz w:val="24"/>
          <w:szCs w:val="24"/>
        </w:rPr>
        <w:t xml:space="preserve"> партии;</w:t>
      </w:r>
      <w:r w:rsidRPr="00F160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иные общественные объединения</w:t>
      </w:r>
      <w:r w:rsidRPr="00F160AF">
        <w:rPr>
          <w:color w:val="000000"/>
          <w:sz w:val="24"/>
          <w:szCs w:val="24"/>
        </w:rPr>
        <w:t xml:space="preserve"> (если это не противоречит </w:t>
      </w:r>
      <w:r>
        <w:rPr>
          <w:color w:val="000000"/>
          <w:sz w:val="24"/>
          <w:szCs w:val="24"/>
        </w:rPr>
        <w:t xml:space="preserve">их уставу); </w:t>
      </w:r>
      <w:r w:rsidRPr="00F160AF">
        <w:rPr>
          <w:color w:val="000000"/>
          <w:sz w:val="24"/>
          <w:szCs w:val="24"/>
        </w:rPr>
        <w:t>собрания избирателей по месту жительства, работы, службы, учебы;</w:t>
      </w:r>
      <w:r>
        <w:rPr>
          <w:color w:val="000000"/>
          <w:sz w:val="24"/>
          <w:szCs w:val="24"/>
        </w:rPr>
        <w:t xml:space="preserve"> </w:t>
      </w:r>
      <w:r w:rsidRPr="00F160AF">
        <w:rPr>
          <w:color w:val="000000"/>
          <w:sz w:val="24"/>
          <w:szCs w:val="24"/>
        </w:rPr>
        <w:t>представительные органы муниципальных образований.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 w:rsidRPr="00F160AF">
        <w:rPr>
          <w:b/>
          <w:bCs/>
          <w:color w:val="000000"/>
          <w:sz w:val="24"/>
          <w:szCs w:val="24"/>
        </w:rPr>
        <w:t>Перечень документов, необходимых при внесении предложений по кандидатурам</w:t>
      </w:r>
      <w:r>
        <w:rPr>
          <w:b/>
          <w:bCs/>
          <w:color w:val="000000"/>
          <w:sz w:val="24"/>
          <w:szCs w:val="24"/>
        </w:rPr>
        <w:t>:</w:t>
      </w:r>
      <w:r w:rsidRPr="00F160A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>
        <w:rPr>
          <w:color w:val="000000"/>
          <w:sz w:val="24"/>
          <w:szCs w:val="24"/>
        </w:rPr>
        <w:t>-р</w:t>
      </w:r>
      <w:r w:rsidRPr="00F160AF">
        <w:rPr>
          <w:color w:val="000000"/>
          <w:sz w:val="24"/>
          <w:szCs w:val="24"/>
        </w:rPr>
        <w:t xml:space="preserve">ешение полномочного </w:t>
      </w:r>
      <w:r>
        <w:rPr>
          <w:color w:val="000000"/>
          <w:sz w:val="24"/>
          <w:szCs w:val="24"/>
        </w:rPr>
        <w:t xml:space="preserve"> органа политической партии</w:t>
      </w:r>
      <w:r w:rsidRPr="00F160AF">
        <w:rPr>
          <w:color w:val="000000"/>
          <w:sz w:val="24"/>
          <w:szCs w:val="24"/>
        </w:rPr>
        <w:t>, оформленное в соответствии с требованиями устава политической партии</w:t>
      </w:r>
      <w:r>
        <w:rPr>
          <w:color w:val="000000"/>
          <w:sz w:val="24"/>
          <w:szCs w:val="24"/>
        </w:rPr>
        <w:t>;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>
        <w:rPr>
          <w:color w:val="000000"/>
          <w:sz w:val="24"/>
          <w:szCs w:val="24"/>
        </w:rPr>
        <w:t>-н</w:t>
      </w:r>
      <w:r w:rsidRPr="00F160AF">
        <w:rPr>
          <w:color w:val="000000"/>
          <w:sz w:val="24"/>
          <w:szCs w:val="24"/>
        </w:rPr>
        <w:t>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</w:t>
      </w:r>
      <w:r>
        <w:rPr>
          <w:color w:val="000000"/>
          <w:sz w:val="24"/>
          <w:szCs w:val="24"/>
        </w:rPr>
        <w:t>; р</w:t>
      </w:r>
      <w:r w:rsidRPr="00F160AF">
        <w:rPr>
          <w:color w:val="000000"/>
          <w:sz w:val="24"/>
          <w:szCs w:val="24"/>
        </w:rPr>
        <w:t>ешение полномочного о</w:t>
      </w:r>
      <w:r>
        <w:rPr>
          <w:color w:val="000000"/>
          <w:sz w:val="24"/>
          <w:szCs w:val="24"/>
        </w:rPr>
        <w:t xml:space="preserve">ргана общественного объединения, </w:t>
      </w:r>
      <w:r w:rsidRPr="00F160AF">
        <w:rPr>
          <w:color w:val="000000"/>
          <w:sz w:val="24"/>
          <w:szCs w:val="24"/>
        </w:rPr>
        <w:t>оформленное в соот</w:t>
      </w:r>
      <w:r>
        <w:rPr>
          <w:color w:val="000000"/>
          <w:sz w:val="24"/>
          <w:szCs w:val="24"/>
        </w:rPr>
        <w:t>ветствии с требованиями устава;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>
        <w:rPr>
          <w:color w:val="000000"/>
          <w:sz w:val="24"/>
          <w:szCs w:val="24"/>
        </w:rPr>
        <w:t>-р</w:t>
      </w:r>
      <w:r w:rsidRPr="00F160AF">
        <w:rPr>
          <w:color w:val="000000"/>
          <w:sz w:val="24"/>
          <w:szCs w:val="24"/>
        </w:rPr>
        <w:t>ешение представительного органа муниципального образования</w:t>
      </w:r>
      <w:r>
        <w:rPr>
          <w:color w:val="000000"/>
          <w:sz w:val="24"/>
          <w:szCs w:val="24"/>
        </w:rPr>
        <w:t>;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>
        <w:rPr>
          <w:color w:val="000000"/>
          <w:sz w:val="24"/>
          <w:szCs w:val="24"/>
        </w:rPr>
        <w:t>-п</w:t>
      </w:r>
      <w:r w:rsidRPr="00F160AF">
        <w:rPr>
          <w:color w:val="000000"/>
          <w:sz w:val="24"/>
          <w:szCs w:val="24"/>
        </w:rPr>
        <w:t>ротокол собрания избирателей по месту жительства, работы, службы, учебы.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 w:rsidRPr="00F160AF">
        <w:rPr>
          <w:b/>
          <w:bCs/>
          <w:color w:val="000000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>
        <w:rPr>
          <w:color w:val="000000"/>
          <w:sz w:val="24"/>
          <w:szCs w:val="24"/>
        </w:rPr>
        <w:t>-п</w:t>
      </w:r>
      <w:r w:rsidRPr="00F160AF">
        <w:rPr>
          <w:color w:val="000000"/>
          <w:sz w:val="24"/>
          <w:szCs w:val="24"/>
        </w:rPr>
        <w:t>исьменное согласие гражданина РФ</w:t>
      </w:r>
      <w:r>
        <w:rPr>
          <w:color w:val="000000"/>
          <w:sz w:val="24"/>
          <w:szCs w:val="24"/>
        </w:rPr>
        <w:t xml:space="preserve"> </w:t>
      </w:r>
      <w:r w:rsidRPr="00F160AF">
        <w:rPr>
          <w:color w:val="000000"/>
          <w:sz w:val="24"/>
          <w:szCs w:val="24"/>
        </w:rPr>
        <w:t>на его</w:t>
      </w:r>
      <w:r>
        <w:rPr>
          <w:color w:val="000000"/>
          <w:sz w:val="24"/>
          <w:szCs w:val="24"/>
        </w:rPr>
        <w:t xml:space="preserve"> </w:t>
      </w:r>
      <w:r w:rsidRPr="00F160AF">
        <w:rPr>
          <w:color w:val="000000"/>
          <w:sz w:val="24"/>
          <w:szCs w:val="24"/>
        </w:rPr>
        <w:t>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ED14B0" w:rsidRPr="00F160AF" w:rsidRDefault="00ED14B0" w:rsidP="00ED14B0">
      <w:pPr>
        <w:shd w:val="clear" w:color="auto" w:fill="FFFFFF"/>
        <w:spacing w:line="279" w:lineRule="atLeast"/>
        <w:ind w:firstLine="570"/>
        <w:jc w:val="both"/>
        <w:rPr>
          <w:color w:val="7C7C7C"/>
          <w:sz w:val="20"/>
          <w:szCs w:val="20"/>
        </w:rPr>
      </w:pPr>
      <w:r>
        <w:rPr>
          <w:color w:val="000000"/>
          <w:sz w:val="24"/>
          <w:szCs w:val="24"/>
        </w:rPr>
        <w:t>-к</w:t>
      </w:r>
      <w:r w:rsidRPr="00F160AF">
        <w:rPr>
          <w:color w:val="000000"/>
          <w:sz w:val="24"/>
          <w:szCs w:val="24"/>
        </w:rPr>
        <w:t>опия паспорта или документа</w:t>
      </w:r>
      <w:r>
        <w:rPr>
          <w:color w:val="000000"/>
          <w:sz w:val="24"/>
          <w:szCs w:val="24"/>
        </w:rPr>
        <w:t xml:space="preserve"> его </w:t>
      </w:r>
      <w:r w:rsidRPr="00F160AF">
        <w:rPr>
          <w:color w:val="000000"/>
          <w:sz w:val="24"/>
          <w:szCs w:val="24"/>
        </w:rPr>
        <w:t>заменяющего</w:t>
      </w:r>
      <w:r>
        <w:rPr>
          <w:color w:val="000000"/>
          <w:sz w:val="24"/>
          <w:szCs w:val="24"/>
        </w:rPr>
        <w:t>.</w:t>
      </w:r>
      <w:r w:rsidRPr="00F160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ED14B0" w:rsidRDefault="00ED14B0" w:rsidP="00ED14B0">
      <w:pPr>
        <w:shd w:val="clear" w:color="auto" w:fill="FFFFFF"/>
        <w:ind w:firstLine="570"/>
        <w:jc w:val="both"/>
        <w:rPr>
          <w:color w:val="000000"/>
          <w:sz w:val="24"/>
          <w:szCs w:val="24"/>
        </w:rPr>
      </w:pPr>
      <w:r w:rsidRPr="00F160AF">
        <w:rPr>
          <w:color w:val="000000"/>
          <w:sz w:val="24"/>
          <w:szCs w:val="24"/>
        </w:rPr>
        <w:t xml:space="preserve">Ограничений по количеству кандидатур от каждого субъекта права внесения предложений для </w:t>
      </w:r>
      <w:r>
        <w:rPr>
          <w:color w:val="000000"/>
          <w:sz w:val="24"/>
          <w:szCs w:val="24"/>
        </w:rPr>
        <w:t xml:space="preserve"> </w:t>
      </w:r>
      <w:r w:rsidRPr="00F160AF">
        <w:rPr>
          <w:color w:val="000000"/>
          <w:sz w:val="24"/>
          <w:szCs w:val="24"/>
        </w:rPr>
        <w:t>зачисления в резерв составов участковых комиссий не установлено.</w:t>
      </w:r>
    </w:p>
    <w:p w:rsidR="00ED14B0" w:rsidRPr="00E70D5F" w:rsidRDefault="00ED14B0" w:rsidP="00ED14B0">
      <w:pPr>
        <w:ind w:firstLine="570"/>
        <w:jc w:val="both"/>
        <w:rPr>
          <w:color w:val="7C7C7C"/>
          <w:sz w:val="24"/>
          <w:szCs w:val="24"/>
        </w:rPr>
      </w:pPr>
      <w:r w:rsidRPr="00E70D5F">
        <w:rPr>
          <w:color w:val="000000"/>
          <w:sz w:val="24"/>
          <w:szCs w:val="24"/>
          <w:shd w:val="clear" w:color="auto" w:fill="FFFFFF"/>
        </w:rPr>
        <w:t>Форма согласия и протокола собрания избирателей размещены на сайте администрации П</w:t>
      </w:r>
      <w:r>
        <w:rPr>
          <w:color w:val="000000"/>
          <w:sz w:val="24"/>
          <w:szCs w:val="24"/>
          <w:shd w:val="clear" w:color="auto" w:fill="FFFFFF"/>
        </w:rPr>
        <w:t>ерелюбского муниципального</w:t>
      </w:r>
      <w:r w:rsidRPr="00E70D5F">
        <w:rPr>
          <w:color w:val="000000"/>
          <w:sz w:val="24"/>
          <w:szCs w:val="24"/>
          <w:shd w:val="clear" w:color="auto" w:fill="FFFFFF"/>
        </w:rPr>
        <w:t xml:space="preserve"> района</w:t>
      </w:r>
      <w:r>
        <w:rPr>
          <w:color w:val="000000"/>
          <w:sz w:val="24"/>
          <w:szCs w:val="24"/>
          <w:shd w:val="clear" w:color="auto" w:fill="FFFFFF"/>
        </w:rPr>
        <w:t xml:space="preserve">: </w:t>
      </w:r>
      <w:hyperlink r:id="rId16" w:history="1">
        <w:r w:rsidRPr="00E70D5F">
          <w:rPr>
            <w:rStyle w:val="afb"/>
            <w:sz w:val="24"/>
            <w:szCs w:val="24"/>
          </w:rPr>
          <w:t>http://adm-perelyb.ru/</w:t>
        </w:r>
      </w:hyperlink>
      <w:r>
        <w:t xml:space="preserve"> </w:t>
      </w:r>
      <w:r w:rsidRPr="00ED14B0">
        <w:rPr>
          <w:sz w:val="24"/>
          <w:szCs w:val="24"/>
        </w:rPr>
        <w:t xml:space="preserve">(на </w:t>
      </w:r>
      <w:r w:rsidRPr="00ED14B0">
        <w:rPr>
          <w:sz w:val="24"/>
          <w:szCs w:val="24"/>
          <w:lang w:val="en-US"/>
        </w:rPr>
        <w:t>www</w:t>
      </w:r>
      <w:r w:rsidRPr="00ED14B0">
        <w:rPr>
          <w:sz w:val="24"/>
          <w:szCs w:val="24"/>
        </w:rPr>
        <w:t>.</w:t>
      </w:r>
      <w:r w:rsidRPr="00ED14B0">
        <w:rPr>
          <w:sz w:val="24"/>
          <w:szCs w:val="24"/>
          <w:lang w:val="en-US"/>
        </w:rPr>
        <w:t>y</w:t>
      </w:r>
      <w:r w:rsidRPr="004E0BC2">
        <w:rPr>
          <w:color w:val="000000"/>
          <w:sz w:val="24"/>
          <w:szCs w:val="24"/>
          <w:shd w:val="clear" w:color="auto" w:fill="FFFFFF"/>
        </w:rPr>
        <w:t>andex.ru)</w:t>
      </w:r>
      <w:r w:rsidRPr="00E70D5F">
        <w:rPr>
          <w:color w:val="000000"/>
          <w:sz w:val="24"/>
          <w:szCs w:val="24"/>
          <w:shd w:val="clear" w:color="auto" w:fill="FFFFFF"/>
        </w:rPr>
        <w:t xml:space="preserve"> в разделе: </w:t>
      </w:r>
      <w:r>
        <w:rPr>
          <w:color w:val="000000"/>
          <w:sz w:val="24"/>
          <w:szCs w:val="24"/>
          <w:shd w:val="clear" w:color="auto" w:fill="FFFFFF"/>
        </w:rPr>
        <w:t xml:space="preserve">территориальная </w:t>
      </w:r>
      <w:r w:rsidRPr="00E70D5F">
        <w:rPr>
          <w:color w:val="000000"/>
          <w:sz w:val="24"/>
          <w:szCs w:val="24"/>
          <w:shd w:val="clear" w:color="auto" w:fill="FFFFFF"/>
        </w:rPr>
        <w:t>избирательная комиссия.</w:t>
      </w:r>
    </w:p>
    <w:p w:rsidR="00ED14B0" w:rsidRPr="00F160AF" w:rsidRDefault="00ED14B0" w:rsidP="00ED14B0">
      <w:pPr>
        <w:shd w:val="clear" w:color="auto" w:fill="FFFFFF"/>
        <w:spacing w:after="150" w:line="279" w:lineRule="atLeast"/>
        <w:ind w:firstLine="570"/>
        <w:jc w:val="both"/>
        <w:rPr>
          <w:color w:val="7C7C7C"/>
          <w:sz w:val="20"/>
          <w:szCs w:val="20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160AF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ТИК Перелюбского муниципального района, тел.</w:t>
      </w:r>
      <w:r w:rsidRPr="00F160AF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8</w:t>
      </w:r>
      <w:r w:rsidRPr="00F160AF">
        <w:rPr>
          <w:b/>
          <w:bCs/>
          <w:i/>
          <w:iCs/>
          <w:color w:val="000000"/>
          <w:sz w:val="24"/>
          <w:szCs w:val="24"/>
        </w:rPr>
        <w:t xml:space="preserve"> (</w:t>
      </w:r>
      <w:r>
        <w:rPr>
          <w:b/>
          <w:bCs/>
          <w:i/>
          <w:iCs/>
          <w:color w:val="000000"/>
          <w:sz w:val="24"/>
          <w:szCs w:val="24"/>
        </w:rPr>
        <w:t>845 75</w:t>
      </w:r>
      <w:r w:rsidRPr="00F160AF">
        <w:rPr>
          <w:b/>
          <w:bCs/>
          <w:i/>
          <w:iCs/>
          <w:color w:val="000000"/>
          <w:sz w:val="24"/>
          <w:szCs w:val="24"/>
        </w:rPr>
        <w:t xml:space="preserve">) </w:t>
      </w:r>
      <w:r>
        <w:rPr>
          <w:b/>
          <w:bCs/>
          <w:i/>
          <w:iCs/>
          <w:color w:val="000000"/>
          <w:sz w:val="24"/>
          <w:szCs w:val="24"/>
        </w:rPr>
        <w:t>22</w:t>
      </w:r>
      <w:r w:rsidRPr="00F160AF">
        <w:rPr>
          <w:b/>
          <w:bCs/>
          <w:i/>
          <w:iCs/>
          <w:color w:val="000000"/>
          <w:sz w:val="24"/>
          <w:szCs w:val="24"/>
        </w:rPr>
        <w:t>-</w:t>
      </w:r>
      <w:r>
        <w:rPr>
          <w:b/>
          <w:bCs/>
          <w:i/>
          <w:iCs/>
          <w:color w:val="000000"/>
          <w:sz w:val="24"/>
          <w:szCs w:val="24"/>
        </w:rPr>
        <w:t>0</w:t>
      </w:r>
      <w:r w:rsidRPr="00F160AF">
        <w:rPr>
          <w:b/>
          <w:bCs/>
          <w:i/>
          <w:iCs/>
          <w:color w:val="000000"/>
          <w:sz w:val="24"/>
          <w:szCs w:val="24"/>
        </w:rPr>
        <w:t>-5</w:t>
      </w:r>
      <w:r>
        <w:rPr>
          <w:b/>
          <w:bCs/>
          <w:i/>
          <w:iCs/>
          <w:color w:val="000000"/>
          <w:sz w:val="24"/>
          <w:szCs w:val="24"/>
        </w:rPr>
        <w:t>9»</w:t>
      </w:r>
      <w:r w:rsidRPr="00F160AF">
        <w:rPr>
          <w:b/>
          <w:bCs/>
          <w:i/>
          <w:iCs/>
          <w:color w:val="000000"/>
          <w:sz w:val="24"/>
          <w:szCs w:val="24"/>
        </w:rPr>
        <w:t>.</w:t>
      </w:r>
    </w:p>
    <w:p w:rsidR="00A73A96" w:rsidRPr="00223F9C" w:rsidRDefault="00ED14B0" w:rsidP="00A73A96">
      <w:pPr>
        <w:shd w:val="clear" w:color="auto" w:fill="FFFFFF"/>
        <w:spacing w:line="279" w:lineRule="atLeast"/>
        <w:ind w:firstLine="57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A73A96" w:rsidRDefault="00A73A96" w:rsidP="00A73A96">
      <w:pPr>
        <w:shd w:val="clear" w:color="auto" w:fill="FFFFFF"/>
        <w:spacing w:line="279" w:lineRule="atLeast"/>
        <w:ind w:firstLine="570"/>
        <w:jc w:val="both"/>
        <w:rPr>
          <w:bCs/>
          <w:color w:val="000000"/>
          <w:sz w:val="24"/>
          <w:szCs w:val="24"/>
        </w:rPr>
      </w:pPr>
    </w:p>
    <w:p w:rsidR="00A73A96" w:rsidRPr="00F160AF" w:rsidRDefault="00ED14B0" w:rsidP="00A73A96">
      <w:r>
        <w:rPr>
          <w:bCs/>
          <w:color w:val="000000"/>
          <w:sz w:val="24"/>
          <w:szCs w:val="24"/>
        </w:rPr>
        <w:t xml:space="preserve"> </w:t>
      </w:r>
    </w:p>
    <w:p w:rsidR="00A73A96" w:rsidRPr="003310AB" w:rsidRDefault="00A73A96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b/>
        </w:rPr>
      </w:pPr>
    </w:p>
    <w:sectPr w:rsidR="00A73A96" w:rsidRPr="003310AB" w:rsidSect="003C7753">
      <w:headerReference w:type="even" r:id="rId17"/>
      <w:headerReference w:type="default" r:id="rId18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E6" w:rsidRDefault="001439E6">
      <w:pPr>
        <w:pStyle w:val="14-15"/>
      </w:pPr>
      <w:r>
        <w:separator/>
      </w:r>
    </w:p>
  </w:endnote>
  <w:endnote w:type="continuationSeparator" w:id="1">
    <w:p w:rsidR="001439E6" w:rsidRDefault="001439E6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E6" w:rsidRDefault="001439E6">
      <w:pPr>
        <w:pStyle w:val="14-15"/>
      </w:pPr>
      <w:r>
        <w:separator/>
      </w:r>
    </w:p>
  </w:footnote>
  <w:footnote w:type="continuationSeparator" w:id="1">
    <w:p w:rsidR="001439E6" w:rsidRDefault="001439E6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8003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8003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5192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65CA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39E6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2E44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6093"/>
    <w:rsid w:val="003060A0"/>
    <w:rsid w:val="003149F2"/>
    <w:rsid w:val="003254DC"/>
    <w:rsid w:val="00325E15"/>
    <w:rsid w:val="00326877"/>
    <w:rsid w:val="003268F9"/>
    <w:rsid w:val="003310AB"/>
    <w:rsid w:val="0033615C"/>
    <w:rsid w:val="0034078A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2A5D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B5192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0037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159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A65F4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47CC9"/>
    <w:rsid w:val="00650FAD"/>
    <w:rsid w:val="006520CB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D65C1"/>
    <w:rsid w:val="006E32ED"/>
    <w:rsid w:val="006E38A7"/>
    <w:rsid w:val="006E7883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97947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521B"/>
    <w:rsid w:val="009054B6"/>
    <w:rsid w:val="00906811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82B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3A96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E752D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3293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35CD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1074"/>
    <w:rsid w:val="00D32950"/>
    <w:rsid w:val="00D343FF"/>
    <w:rsid w:val="00D35987"/>
    <w:rsid w:val="00D35A13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47BC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558CF"/>
    <w:rsid w:val="00E626ED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14B0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uiPriority w:val="99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character" w:customStyle="1" w:styleId="apple-converted-space">
    <w:name w:val="apple-converted-space"/>
    <w:basedOn w:val="a0"/>
    <w:rsid w:val="00A7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6096/" TargetMode="External"/><Relationship Id="rId13" Type="http://schemas.openxmlformats.org/officeDocument/2006/relationships/hyperlink" Target="http://base.garant.ru/44619743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ie_byulleten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m-perely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3802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sk.izbirkom.ru/news/%D0%90%D0%B4%D1%80%D0%B5%D1%81%D0%B0%20%D0%A2%D0%98%D0%9A%20%D0%9A%D1%83%D1%80%D1%81%D0%BA%D0%BE%D0%B9%20%D0%BE%D0%B1%D0%BB%D0%B0%D1%81%D1%82%D0%B8.docx" TargetMode="External"/><Relationship Id="rId10" Type="http://schemas.openxmlformats.org/officeDocument/2006/relationships/hyperlink" Target="http://base.garant.ru/7027609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76096/" TargetMode="External"/><Relationship Id="rId14" Type="http://schemas.openxmlformats.org/officeDocument/2006/relationships/hyperlink" Target="http://pandia.ru/text/category/informatcionnie_byulleten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1415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151</cp:revision>
  <cp:lastPrinted>2018-08-31T08:18:00Z</cp:lastPrinted>
  <dcterms:created xsi:type="dcterms:W3CDTF">2017-01-19T12:25:00Z</dcterms:created>
  <dcterms:modified xsi:type="dcterms:W3CDTF">2018-08-31T08:21:00Z</dcterms:modified>
</cp:coreProperties>
</file>