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FA" w:rsidRPr="007B691D" w:rsidRDefault="00D049FA" w:rsidP="007B6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1D">
        <w:rPr>
          <w:rFonts w:ascii="Times New Roman" w:hAnsi="Times New Roman" w:cs="Times New Roman"/>
          <w:b/>
          <w:sz w:val="24"/>
          <w:szCs w:val="24"/>
        </w:rPr>
        <w:t>Пресс-релиз.</w:t>
      </w:r>
    </w:p>
    <w:p w:rsidR="00D049FA" w:rsidRPr="007B691D" w:rsidRDefault="00E46674" w:rsidP="007B6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1D">
        <w:rPr>
          <w:rFonts w:ascii="Times New Roman" w:hAnsi="Times New Roman" w:cs="Times New Roman"/>
          <w:b/>
          <w:sz w:val="24"/>
          <w:szCs w:val="24"/>
        </w:rPr>
        <w:t>Стартовал</w:t>
      </w:r>
      <w:r w:rsidR="00D049FA" w:rsidRPr="007B691D">
        <w:rPr>
          <w:rFonts w:ascii="Times New Roman" w:hAnsi="Times New Roman" w:cs="Times New Roman"/>
          <w:b/>
          <w:sz w:val="24"/>
          <w:szCs w:val="24"/>
        </w:rPr>
        <w:t xml:space="preserve"> прием заявок на </w:t>
      </w:r>
      <w:r w:rsidR="00D049FA" w:rsidRPr="007B691D">
        <w:rPr>
          <w:rFonts w:ascii="Times New Roman" w:hAnsi="Times New Roman" w:cs="Times New Roman"/>
          <w:b/>
          <w:sz w:val="24"/>
          <w:szCs w:val="24"/>
        </w:rPr>
        <w:t>конкурс молодежных предпринимательских проектов</w:t>
      </w: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 xml:space="preserve">С 5 ноября 2020 г. </w:t>
      </w:r>
      <w:r w:rsidRPr="007B691D">
        <w:rPr>
          <w:rFonts w:ascii="Times New Roman" w:hAnsi="Times New Roman" w:cs="Times New Roman"/>
          <w:sz w:val="24"/>
          <w:szCs w:val="24"/>
        </w:rPr>
        <w:t>открыт прием заявок на конкурс молодежных предпринимательских проектов, который проходит в рамках VII ежегодной научно-практической</w:t>
      </w:r>
      <w:r w:rsidRPr="007B691D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7B691D">
        <w:rPr>
          <w:rFonts w:ascii="Times New Roman" w:hAnsi="Times New Roman" w:cs="Times New Roman"/>
          <w:sz w:val="24"/>
          <w:szCs w:val="24"/>
        </w:rPr>
        <w:t>и</w:t>
      </w:r>
      <w:r w:rsidRPr="007B691D">
        <w:rPr>
          <w:rFonts w:ascii="Times New Roman" w:hAnsi="Times New Roman" w:cs="Times New Roman"/>
          <w:sz w:val="24"/>
          <w:szCs w:val="24"/>
        </w:rPr>
        <w:t xml:space="preserve"> «Перспективы развития предпринимательства в молодежной среде»</w:t>
      </w:r>
      <w:r w:rsidRPr="007B691D">
        <w:rPr>
          <w:rFonts w:ascii="Times New Roman" w:hAnsi="Times New Roman" w:cs="Times New Roman"/>
          <w:sz w:val="24"/>
          <w:szCs w:val="24"/>
        </w:rPr>
        <w:t xml:space="preserve">. Конференция организуется ООО «Региональный ресурсный центр» при поддержке </w:t>
      </w:r>
      <w:r w:rsidRPr="007B691D">
        <w:rPr>
          <w:rFonts w:ascii="Times New Roman" w:hAnsi="Times New Roman" w:cs="Times New Roman"/>
          <w:sz w:val="24"/>
          <w:szCs w:val="24"/>
        </w:rPr>
        <w:t>Министерства экономического развития Саратовской области и региона</w:t>
      </w:r>
      <w:r w:rsidRPr="007B691D">
        <w:rPr>
          <w:rFonts w:ascii="Times New Roman" w:hAnsi="Times New Roman" w:cs="Times New Roman"/>
          <w:sz w:val="24"/>
          <w:szCs w:val="24"/>
        </w:rPr>
        <w:t>льного отделения «ОПОРЫ РОССИИ».</w:t>
      </w:r>
    </w:p>
    <w:p w:rsidR="00E46674" w:rsidRPr="007B691D" w:rsidRDefault="00E46674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>На конкурсе будут отобраны лучшие бизнес-проекты, которые будут определены открытым голосованием и решением экспертного жюри. Победителей наградят призами.</w:t>
      </w:r>
    </w:p>
    <w:p w:rsidR="00E46674" w:rsidRPr="007B691D" w:rsidRDefault="00E46674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 xml:space="preserve">Заявки принимаются до 20 ноября включительно. </w:t>
      </w:r>
    </w:p>
    <w:p w:rsidR="00D049FA" w:rsidRPr="007B691D" w:rsidRDefault="00E46674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 xml:space="preserve">Следующий этап конкурса – открытое онлайн-голосование участников конференции и экспертного жюри – пройдет с 21 по 30 ноября. </w:t>
      </w:r>
      <w:r w:rsidR="00D049FA" w:rsidRPr="007B691D">
        <w:rPr>
          <w:rFonts w:ascii="Times New Roman" w:hAnsi="Times New Roman" w:cs="Times New Roman"/>
          <w:sz w:val="24"/>
          <w:szCs w:val="24"/>
        </w:rPr>
        <w:t>Победител</w:t>
      </w:r>
      <w:r w:rsidRPr="007B691D">
        <w:rPr>
          <w:rFonts w:ascii="Times New Roman" w:hAnsi="Times New Roman" w:cs="Times New Roman"/>
          <w:sz w:val="24"/>
          <w:szCs w:val="24"/>
        </w:rPr>
        <w:t>ей</w:t>
      </w:r>
      <w:r w:rsidR="00D049FA" w:rsidRPr="007B691D">
        <w:rPr>
          <w:rFonts w:ascii="Times New Roman" w:hAnsi="Times New Roman" w:cs="Times New Roman"/>
          <w:sz w:val="24"/>
          <w:szCs w:val="24"/>
        </w:rPr>
        <w:t xml:space="preserve"> Конкурса определя</w:t>
      </w:r>
      <w:r w:rsidRPr="007B691D">
        <w:rPr>
          <w:rFonts w:ascii="Times New Roman" w:hAnsi="Times New Roman" w:cs="Times New Roman"/>
          <w:sz w:val="24"/>
          <w:szCs w:val="24"/>
        </w:rPr>
        <w:t>т</w:t>
      </w:r>
      <w:r w:rsidR="00D049FA" w:rsidRPr="007B691D">
        <w:rPr>
          <w:rFonts w:ascii="Times New Roman" w:hAnsi="Times New Roman" w:cs="Times New Roman"/>
          <w:sz w:val="24"/>
          <w:szCs w:val="24"/>
        </w:rPr>
        <w:t xml:space="preserve"> в рамках пле</w:t>
      </w:r>
      <w:r w:rsidR="00D049FA" w:rsidRPr="007B691D">
        <w:rPr>
          <w:rFonts w:ascii="Times New Roman" w:hAnsi="Times New Roman" w:cs="Times New Roman"/>
          <w:sz w:val="24"/>
          <w:szCs w:val="24"/>
        </w:rPr>
        <w:t xml:space="preserve">нарного заседания </w:t>
      </w:r>
      <w:r w:rsidR="00D049FA" w:rsidRPr="007B691D">
        <w:rPr>
          <w:rFonts w:ascii="Times New Roman" w:hAnsi="Times New Roman" w:cs="Times New Roman"/>
          <w:sz w:val="24"/>
          <w:szCs w:val="24"/>
        </w:rPr>
        <w:t>VII ежегодной научно-практической конференции «Перспективы развития предпринимательства в молодежной среде»</w:t>
      </w:r>
      <w:r w:rsidR="00D049FA" w:rsidRPr="007B691D">
        <w:rPr>
          <w:rFonts w:ascii="Times New Roman" w:hAnsi="Times New Roman" w:cs="Times New Roman"/>
          <w:sz w:val="24"/>
          <w:szCs w:val="24"/>
        </w:rPr>
        <w:t xml:space="preserve"> </w:t>
      </w:r>
      <w:r w:rsidR="00D049FA" w:rsidRPr="007B691D">
        <w:rPr>
          <w:rFonts w:ascii="Times New Roman" w:hAnsi="Times New Roman" w:cs="Times New Roman"/>
          <w:sz w:val="24"/>
          <w:szCs w:val="24"/>
        </w:rPr>
        <w:t>1 декабря 2020 года.</w:t>
      </w: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 xml:space="preserve">Участники, занявшие 1 место, 2 место и 3 место, </w:t>
      </w:r>
      <w:r w:rsidR="007B691D" w:rsidRPr="007B691D">
        <w:rPr>
          <w:rFonts w:ascii="Times New Roman" w:hAnsi="Times New Roman" w:cs="Times New Roman"/>
          <w:sz w:val="24"/>
          <w:szCs w:val="24"/>
        </w:rPr>
        <w:t>получат подарочные</w:t>
      </w:r>
      <w:r w:rsidRPr="007B691D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7B691D" w:rsidRPr="007B691D">
        <w:rPr>
          <w:rFonts w:ascii="Times New Roman" w:hAnsi="Times New Roman" w:cs="Times New Roman"/>
          <w:sz w:val="24"/>
          <w:szCs w:val="24"/>
        </w:rPr>
        <w:t>ы</w:t>
      </w:r>
      <w:r w:rsidRPr="007B691D">
        <w:rPr>
          <w:rFonts w:ascii="Times New Roman" w:hAnsi="Times New Roman" w:cs="Times New Roman"/>
          <w:sz w:val="24"/>
          <w:szCs w:val="24"/>
        </w:rPr>
        <w:t xml:space="preserve"> на проведение рекламной кампании предпринимательского проекта, включая создание и развитие сайта в интернете: за 1 место стоимостью 100 000 рублей, за 2 место –75 000 рублей, за 3 место – 50 000 рублей.</w:t>
      </w: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7B691D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7B691D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Pr="007B691D">
        <w:rPr>
          <w:rFonts w:ascii="Times New Roman" w:hAnsi="Times New Roman" w:cs="Times New Roman"/>
          <w:sz w:val="24"/>
          <w:szCs w:val="24"/>
        </w:rPr>
        <w:t>молодые люди в возрасте до 30 лет, в том числе студенты</w:t>
      </w:r>
      <w:r w:rsidRPr="007B691D">
        <w:rPr>
          <w:rFonts w:ascii="Times New Roman" w:hAnsi="Times New Roman" w:cs="Times New Roman"/>
          <w:sz w:val="24"/>
          <w:szCs w:val="24"/>
        </w:rPr>
        <w:t>, проживающие и планирующие начать предпринимательскую деятельность на территории Саратовской области</w:t>
      </w:r>
      <w:r w:rsidRPr="007B691D">
        <w:rPr>
          <w:rFonts w:ascii="Times New Roman" w:hAnsi="Times New Roman" w:cs="Times New Roman"/>
          <w:sz w:val="24"/>
          <w:szCs w:val="24"/>
        </w:rPr>
        <w:t>,</w:t>
      </w:r>
      <w:r w:rsidRPr="007B691D">
        <w:rPr>
          <w:rFonts w:ascii="Times New Roman" w:hAnsi="Times New Roman" w:cs="Times New Roman"/>
          <w:sz w:val="24"/>
          <w:szCs w:val="24"/>
        </w:rPr>
        <w:t xml:space="preserve"> и представители субъектов </w:t>
      </w:r>
      <w:r w:rsidRPr="007B691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7B691D">
        <w:rPr>
          <w:rFonts w:ascii="Times New Roman" w:hAnsi="Times New Roman" w:cs="Times New Roman"/>
          <w:sz w:val="24"/>
          <w:szCs w:val="24"/>
        </w:rPr>
        <w:t>, зарегистрированные на территории Саратовской области.</w:t>
      </w: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 xml:space="preserve">Заявки на участие, описание проекта могут быть индивидуальными или командными </w:t>
      </w:r>
      <w:r w:rsidRPr="007B691D">
        <w:rPr>
          <w:rFonts w:ascii="Times New Roman" w:hAnsi="Times New Roman" w:cs="Times New Roman"/>
          <w:sz w:val="24"/>
          <w:szCs w:val="24"/>
        </w:rPr>
        <w:t xml:space="preserve">– количество </w:t>
      </w:r>
      <w:r w:rsidR="00E46674" w:rsidRPr="007B691D">
        <w:rPr>
          <w:rFonts w:ascii="Times New Roman" w:hAnsi="Times New Roman" w:cs="Times New Roman"/>
          <w:sz w:val="24"/>
          <w:szCs w:val="24"/>
        </w:rPr>
        <w:t>человек</w:t>
      </w:r>
      <w:r w:rsidRPr="007B691D">
        <w:rPr>
          <w:rFonts w:ascii="Times New Roman" w:hAnsi="Times New Roman" w:cs="Times New Roman"/>
          <w:sz w:val="24"/>
          <w:szCs w:val="24"/>
        </w:rPr>
        <w:t xml:space="preserve"> в команде не ограничено</w:t>
      </w:r>
      <w:r w:rsidRPr="007B691D">
        <w:rPr>
          <w:rFonts w:ascii="Times New Roman" w:hAnsi="Times New Roman" w:cs="Times New Roman"/>
          <w:sz w:val="24"/>
          <w:szCs w:val="24"/>
        </w:rPr>
        <w:t xml:space="preserve">.  </w:t>
      </w:r>
      <w:r w:rsidR="00E46674" w:rsidRPr="007B691D">
        <w:rPr>
          <w:rFonts w:ascii="Times New Roman" w:hAnsi="Times New Roman" w:cs="Times New Roman"/>
          <w:sz w:val="24"/>
          <w:szCs w:val="24"/>
        </w:rPr>
        <w:t>Каждый участник или команда может подать не более двух заявок на конкурс.</w:t>
      </w: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 xml:space="preserve">Конкурсная заявка опубликована на сайте </w:t>
      </w:r>
      <w:r w:rsidRPr="007B691D">
        <w:rPr>
          <w:rFonts w:ascii="Times New Roman" w:hAnsi="Times New Roman" w:cs="Times New Roman"/>
          <w:sz w:val="24"/>
          <w:szCs w:val="24"/>
        </w:rPr>
        <w:t>ООО «Региональный ресурсный центр»</w:t>
      </w:r>
      <w:r w:rsidRPr="007B691D">
        <w:rPr>
          <w:rFonts w:ascii="Times New Roman" w:hAnsi="Times New Roman" w:cs="Times New Roman"/>
          <w:sz w:val="24"/>
          <w:szCs w:val="24"/>
        </w:rPr>
        <w:t xml:space="preserve"> и состоит из: </w:t>
      </w: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>•</w:t>
      </w:r>
      <w:r w:rsidRPr="007B691D">
        <w:rPr>
          <w:rFonts w:ascii="Times New Roman" w:hAnsi="Times New Roman" w:cs="Times New Roman"/>
          <w:sz w:val="24"/>
          <w:szCs w:val="24"/>
        </w:rPr>
        <w:tab/>
        <w:t>заявление участника;</w:t>
      </w: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>•</w:t>
      </w:r>
      <w:r w:rsidRPr="007B691D">
        <w:rPr>
          <w:rFonts w:ascii="Times New Roman" w:hAnsi="Times New Roman" w:cs="Times New Roman"/>
          <w:sz w:val="24"/>
          <w:szCs w:val="24"/>
        </w:rPr>
        <w:tab/>
        <w:t>описание проект</w:t>
      </w:r>
      <w:bookmarkStart w:id="0" w:name="_GoBack"/>
      <w:bookmarkEnd w:id="0"/>
      <w:r w:rsidRPr="007B691D">
        <w:rPr>
          <w:rFonts w:ascii="Times New Roman" w:hAnsi="Times New Roman" w:cs="Times New Roman"/>
          <w:sz w:val="24"/>
          <w:szCs w:val="24"/>
        </w:rPr>
        <w:t>а/идеи</w:t>
      </w:r>
      <w:r w:rsidR="007B691D">
        <w:rPr>
          <w:rFonts w:ascii="Times New Roman" w:hAnsi="Times New Roman" w:cs="Times New Roman"/>
          <w:sz w:val="24"/>
          <w:szCs w:val="24"/>
        </w:rPr>
        <w:t>;</w:t>
      </w: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>•</w:t>
      </w:r>
      <w:r w:rsidRPr="007B691D">
        <w:rPr>
          <w:rFonts w:ascii="Times New Roman" w:hAnsi="Times New Roman" w:cs="Times New Roman"/>
          <w:sz w:val="24"/>
          <w:szCs w:val="24"/>
        </w:rPr>
        <w:tab/>
        <w:t xml:space="preserve">видеоролик в формате MP4 продолжительностью до 120 секунд, в свободной </w:t>
      </w:r>
      <w:r w:rsidRPr="007B691D">
        <w:rPr>
          <w:rFonts w:ascii="Times New Roman" w:hAnsi="Times New Roman" w:cs="Times New Roman"/>
          <w:sz w:val="24"/>
          <w:szCs w:val="24"/>
        </w:rPr>
        <w:t>форме описывающий суть проекта.</w:t>
      </w: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>Заявки на участие, описание идеи/проекта/инициативы</w:t>
      </w:r>
      <w:r w:rsidRPr="007B691D">
        <w:rPr>
          <w:rFonts w:ascii="Times New Roman" w:hAnsi="Times New Roman" w:cs="Times New Roman"/>
          <w:sz w:val="24"/>
          <w:szCs w:val="24"/>
        </w:rPr>
        <w:t xml:space="preserve"> предоставляются участниками </w:t>
      </w:r>
      <w:r w:rsidRPr="007B691D">
        <w:rPr>
          <w:rFonts w:ascii="Times New Roman" w:hAnsi="Times New Roman" w:cs="Times New Roman"/>
          <w:sz w:val="24"/>
          <w:szCs w:val="24"/>
        </w:rPr>
        <w:t>не позднее 20 ноября в электронном виде на почту rrcentr64@mail.ru или лично по адресу г. Саратов ул. Большая Садовая, 188/190а с понедельник</w:t>
      </w:r>
      <w:r w:rsidRPr="007B691D">
        <w:rPr>
          <w:rFonts w:ascii="Times New Roman" w:hAnsi="Times New Roman" w:cs="Times New Roman"/>
          <w:sz w:val="24"/>
          <w:szCs w:val="24"/>
        </w:rPr>
        <w:t xml:space="preserve">а по пятницу с 10.00 до 17.00. </w:t>
      </w:r>
    </w:p>
    <w:p w:rsidR="00A5178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>Справки по телефону 8-919-831-03-09.</w:t>
      </w:r>
    </w:p>
    <w:p w:rsidR="00D049FA" w:rsidRPr="007B691D" w:rsidRDefault="00D049FA" w:rsidP="007B691D">
      <w:pPr>
        <w:jc w:val="both"/>
        <w:rPr>
          <w:rFonts w:ascii="Times New Roman" w:hAnsi="Times New Roman" w:cs="Times New Roman"/>
          <w:sz w:val="24"/>
          <w:szCs w:val="24"/>
        </w:rPr>
      </w:pPr>
      <w:r w:rsidRPr="007B691D">
        <w:rPr>
          <w:rFonts w:ascii="Times New Roman" w:hAnsi="Times New Roman" w:cs="Times New Roman"/>
          <w:sz w:val="24"/>
          <w:szCs w:val="24"/>
        </w:rPr>
        <w:t>Положение о конкурсе, образец заявления и описания проекта скачивайте на сайте ООО «Региональный ресурсный центр».</w:t>
      </w:r>
    </w:p>
    <w:sectPr w:rsidR="00D049FA" w:rsidRPr="007B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3"/>
    <w:rsid w:val="00316343"/>
    <w:rsid w:val="007B691D"/>
    <w:rsid w:val="00A5178A"/>
    <w:rsid w:val="00D049FA"/>
    <w:rsid w:val="00E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11A9-2619-4854-ACB2-D2914B43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</cp:revision>
  <dcterms:created xsi:type="dcterms:W3CDTF">2020-11-03T07:19:00Z</dcterms:created>
  <dcterms:modified xsi:type="dcterms:W3CDTF">2020-11-03T07:41:00Z</dcterms:modified>
</cp:coreProperties>
</file>