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71" w:rsidRDefault="008C6C71" w:rsidP="008C6C7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8C6C71" w:rsidRDefault="008C6C71" w:rsidP="008C6C7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8C6C71" w:rsidRDefault="008C6C71" w:rsidP="008C6C7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Министерство экономического развития области доводит до сведения информацию, полученную от министерства труда и социальной защиты области, о региональном </w:t>
      </w:r>
      <w:proofErr w:type="gramStart"/>
      <w:r>
        <w:rPr>
          <w:color w:val="000000"/>
          <w:sz w:val="26"/>
          <w:szCs w:val="26"/>
        </w:rPr>
        <w:t>соглашении</w:t>
      </w:r>
      <w:proofErr w:type="gramEnd"/>
      <w:r>
        <w:rPr>
          <w:color w:val="000000"/>
          <w:sz w:val="26"/>
          <w:szCs w:val="26"/>
        </w:rPr>
        <w:t xml:space="preserve"> о минимальной заработной плате в Саратовской области.</w:t>
      </w:r>
    </w:p>
    <w:p w:rsidR="008C6C71" w:rsidRDefault="008C6C71" w:rsidP="008C6C7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 территории области с 1 января 2022 года начнет действовать Соглашение о минимальной заработной плате в Саратовской области для организаций внебюджетного сектора в размере 14300 руб. (не распространяется на организации, финансируемые из федерального, областного и местных бюджетов).</w:t>
      </w:r>
      <w:proofErr w:type="gramEnd"/>
    </w:p>
    <w:p w:rsidR="008C6C71" w:rsidRDefault="008C6C71" w:rsidP="008C6C7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работодателей, которые в силу объективных причин не могут выполнить Соглашение, статьей 133.1 Трудового кодекса Российской Федерации предусмотрено право отказаться от присоединения к Соглашению в следующем порядке.</w:t>
      </w:r>
    </w:p>
    <w:p w:rsidR="008C6C71" w:rsidRDefault="008C6C71" w:rsidP="008C6C7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течение 30 календарных дней со дня официального опубликования предложения о присоединении к Соглашению работодатели обязаны представить в министерство труда и социальной защиты области мотивированный письменный отказ присоединиться к нему. В отказе должны содержаться объективные причины отсутствия у работодателя возможности обеспечить установленный размер минимальной заработной платы.                        К отказу должны быть приложены протокол консультаций работодателя с первичной профсоюзной организацией и предложения по срокам повышения минимальной заработной платы до 14300 руб.</w:t>
      </w:r>
    </w:p>
    <w:p w:rsidR="008C6C71" w:rsidRDefault="008C6C71" w:rsidP="008C6C7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Соглашение и предложение о присоединении к нему официально опубликованы в установленном порядке 15 октября 2021 года на сайте сетевого издания «Новости Саратовской Губернии» (</w:t>
      </w:r>
      <w:hyperlink r:id="rId4" w:tgtFrame="_blank" w:history="1">
        <w:r>
          <w:rPr>
            <w:rStyle w:val="a4"/>
            <w:color w:val="0182C3"/>
            <w:sz w:val="26"/>
            <w:szCs w:val="26"/>
            <w:bdr w:val="none" w:sz="0" w:space="0" w:color="auto" w:frame="1"/>
          </w:rPr>
          <w:t>www.G-64.ru</w:t>
        </w:r>
      </w:hyperlink>
      <w:r>
        <w:rPr>
          <w:color w:val="000000"/>
          <w:sz w:val="26"/>
          <w:szCs w:val="26"/>
        </w:rPr>
        <w:t xml:space="preserve">), а также размещены на сайте министерства труда и социальной защиты области в разделе «Оплата труда и </w:t>
      </w:r>
      <w:proofErr w:type="gramStart"/>
      <w:r>
        <w:rPr>
          <w:color w:val="000000"/>
          <w:sz w:val="26"/>
          <w:szCs w:val="26"/>
        </w:rPr>
        <w:t>прожиточный</w:t>
      </w:r>
      <w:proofErr w:type="gramEnd"/>
      <w:r>
        <w:rPr>
          <w:color w:val="000000"/>
          <w:sz w:val="26"/>
          <w:szCs w:val="26"/>
        </w:rPr>
        <w:t xml:space="preserve"> минимум / минимальный размер заработной платы».</w:t>
      </w:r>
    </w:p>
    <w:p w:rsidR="008C6C71" w:rsidRDefault="008C6C71" w:rsidP="008C6C71">
      <w:pPr>
        <w:pStyle w:val="a3"/>
        <w:spacing w:before="0" w:beforeAutospacing="0" w:after="374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Обращаем внимание, что в соответствии со ст. 5.31 </w:t>
      </w:r>
      <w:proofErr w:type="spellStart"/>
      <w:r>
        <w:rPr>
          <w:color w:val="000000"/>
          <w:sz w:val="26"/>
          <w:szCs w:val="26"/>
        </w:rPr>
        <w:t>КоАП</w:t>
      </w:r>
      <w:proofErr w:type="spellEnd"/>
      <w:r>
        <w:rPr>
          <w:color w:val="000000"/>
          <w:sz w:val="26"/>
          <w:szCs w:val="26"/>
        </w:rPr>
        <w:t xml:space="preserve"> РФ нарушение или невыполнение работодателем или лицом, его представляющим, обязательств по соглашению влечет предупреждение или наложение административного штрафа.</w:t>
      </w:r>
    </w:p>
    <w:p w:rsidR="008C6C71" w:rsidRDefault="008C6C71" w:rsidP="008C6C71">
      <w:pPr>
        <w:pStyle w:val="a3"/>
        <w:spacing w:before="0" w:beforeAutospacing="0" w:after="374" w:afterAutospacing="0"/>
        <w:jc w:val="both"/>
        <w:textAlignment w:val="baseline"/>
        <w:rPr>
          <w:color w:val="000000"/>
          <w:sz w:val="26"/>
          <w:szCs w:val="26"/>
        </w:rPr>
      </w:pPr>
    </w:p>
    <w:p w:rsidR="008C6C71" w:rsidRDefault="008C6C71" w:rsidP="008C6C71">
      <w:pPr>
        <w:pStyle w:val="a3"/>
        <w:spacing w:before="0" w:beforeAutospacing="0" w:after="374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Министерство экономического развития области</w:t>
      </w:r>
    </w:p>
    <w:p w:rsidR="006508D5" w:rsidRDefault="006508D5"/>
    <w:sectPr w:rsidR="006508D5" w:rsidSect="0065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6C71"/>
    <w:rsid w:val="006508D5"/>
    <w:rsid w:val="008C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6C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-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2021-11-08T10:48:00Z</dcterms:created>
  <dcterms:modified xsi:type="dcterms:W3CDTF">2021-11-08T10:48:00Z</dcterms:modified>
</cp:coreProperties>
</file>