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67" w:rsidRPr="00E72567" w:rsidRDefault="00E72567" w:rsidP="00E72567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E72567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Какие правила по охране труда будут в России с 2021 года</w:t>
      </w:r>
    </w:p>
    <w:p w:rsidR="00E72567" w:rsidRDefault="00E72567" w:rsidP="00E72567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noProof/>
          <w:color w:val="333333"/>
          <w:lang w:eastAsia="ru-RU"/>
        </w:rPr>
        <w:drawing>
          <wp:inline distT="0" distB="0" distL="0" distR="0">
            <wp:extent cx="2924175" cy="2187662"/>
            <wp:effectExtent l="19050" t="0" r="9525" b="0"/>
            <wp:docPr id="1" name="Рисунок 1" descr="Какие правила по охране труда будут в России с 202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е правила по охране труда будут в России с 2021 г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8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6EF" w:rsidRPr="00E72567" w:rsidRDefault="005056EF" w:rsidP="00E72567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Про регуляторную гильотину знает каждый специалист по охране труда, по своей сути это </w:t>
      </w:r>
      <w:r w:rsidRPr="00E72567">
        <w:rPr>
          <w:rFonts w:ascii="Tahoma" w:eastAsia="Times New Roman" w:hAnsi="Tahoma" w:cs="Tahoma"/>
          <w:b/>
          <w:bCs/>
          <w:color w:val="333333"/>
          <w:lang w:eastAsia="ru-RU"/>
        </w:rPr>
        <w:t>инвентаризация всех установленных государством обязательных норм для бизнеса с целью их приведения современным реалиям</w:t>
      </w:r>
      <w:r w:rsidRPr="00E72567">
        <w:rPr>
          <w:rFonts w:ascii="Tahoma" w:eastAsia="Times New Roman" w:hAnsi="Tahoma" w:cs="Tahoma"/>
          <w:color w:val="333333"/>
          <w:lang w:eastAsia="ru-RU"/>
        </w:rPr>
        <w:t>. Если нормы соответствуют им, то они сохранятся, а если нет, то отменяются или изменяются. В сфере охраны труда обязательных требований огромное количество, и не секрет, что очень многие устарели настолько, что при современном уровне технологического развития попросту препятствуют развитию бизнеса. Но что гораздо более важно - не достигается основная цель данных требований - обеспечение безопасности людей.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 xml:space="preserve">Именно поэтому Правительство приняло решение: к 1 января 2021 года весь массив норм, устанавливающих обязательные требования, должен быть полностью заменён </w:t>
      </w:r>
      <w:proofErr w:type="gramStart"/>
      <w:r w:rsidRPr="00E72567">
        <w:rPr>
          <w:rFonts w:ascii="Tahoma" w:eastAsia="Times New Roman" w:hAnsi="Tahoma" w:cs="Tahoma"/>
          <w:color w:val="333333"/>
          <w:lang w:eastAsia="ru-RU"/>
        </w:rPr>
        <w:t>на</w:t>
      </w:r>
      <w:proofErr w:type="gramEnd"/>
      <w:r w:rsidRPr="00E72567">
        <w:rPr>
          <w:rFonts w:ascii="Tahoma" w:eastAsia="Times New Roman" w:hAnsi="Tahoma" w:cs="Tahoma"/>
          <w:color w:val="333333"/>
          <w:lang w:eastAsia="ru-RU"/>
        </w:rPr>
        <w:t xml:space="preserve"> новые.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b/>
          <w:bCs/>
          <w:color w:val="333333"/>
          <w:lang w:eastAsia="ru-RU"/>
        </w:rPr>
        <w:t>Ну что же, обозначенная цель была поставлена давно и времени на раскачку уже действительно нет. Стране требуется настоящий рывок… прорыв, если хотите.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Сейчас осень 2020 и до нового года осталось совсем немного. Руководствуясь положениями регуляторной гильотины, уже с начала 2021 года будет запрещена оценка органами надзора выполнения обязательных требований, если они приобрели юридическую силу ранее 1 января 2020. Как известно, гильотина была изобретена в интересах гуманности и падает она чрезвычайно быстро. </w:t>
      </w:r>
      <w:r w:rsidRPr="00E72567">
        <w:rPr>
          <w:rFonts w:ascii="Tahoma" w:eastAsia="Times New Roman" w:hAnsi="Tahoma" w:cs="Tahoma"/>
          <w:b/>
          <w:bCs/>
          <w:color w:val="333333"/>
          <w:lang w:eastAsia="ru-RU"/>
        </w:rPr>
        <w:t>Готова ли охрана труда к этому моменту истины?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 xml:space="preserve">Между прочим, по данным статистики в июле в стране было зарегистрировано 181,5 тыс. смертей, что явилось рекордом с 2010 года, смертность выросла почти на 20%. На фоне этого рождаемость в июле </w:t>
      </w:r>
      <w:proofErr w:type="gramStart"/>
      <w:r w:rsidRPr="00E72567">
        <w:rPr>
          <w:rFonts w:ascii="Tahoma" w:eastAsia="Times New Roman" w:hAnsi="Tahoma" w:cs="Tahoma"/>
          <w:color w:val="333333"/>
          <w:lang w:eastAsia="ru-RU"/>
        </w:rPr>
        <w:t>напротив снизилась</w:t>
      </w:r>
      <w:proofErr w:type="gramEnd"/>
      <w:r w:rsidRPr="00E72567">
        <w:rPr>
          <w:rFonts w:ascii="Tahoma" w:eastAsia="Times New Roman" w:hAnsi="Tahoma" w:cs="Tahoma"/>
          <w:color w:val="333333"/>
          <w:lang w:eastAsia="ru-RU"/>
        </w:rPr>
        <w:t xml:space="preserve"> на 7,1% в годовом выражении. </w:t>
      </w:r>
      <w:r w:rsidRPr="00E72567">
        <w:rPr>
          <w:rFonts w:ascii="Tahoma" w:eastAsia="Times New Roman" w:hAnsi="Tahoma" w:cs="Tahoma"/>
          <w:i/>
          <w:iCs/>
          <w:color w:val="333333"/>
          <w:lang w:eastAsia="ru-RU"/>
        </w:rPr>
        <w:t xml:space="preserve">(Данные могут корректироваться, т.к. спустя некоторое время после публикации на сайте Росстата они </w:t>
      </w:r>
      <w:proofErr w:type="gramStart"/>
      <w:r w:rsidRPr="00E72567">
        <w:rPr>
          <w:rFonts w:ascii="Tahoma" w:eastAsia="Times New Roman" w:hAnsi="Tahoma" w:cs="Tahoma"/>
          <w:i/>
          <w:iCs/>
          <w:color w:val="333333"/>
          <w:lang w:eastAsia="ru-RU"/>
        </w:rPr>
        <w:t>исчезли</w:t>
      </w:r>
      <w:proofErr w:type="gramEnd"/>
      <w:r w:rsidRPr="00E72567">
        <w:rPr>
          <w:rFonts w:ascii="Tahoma" w:eastAsia="Times New Roman" w:hAnsi="Tahoma" w:cs="Tahoma"/>
          <w:i/>
          <w:iCs/>
          <w:color w:val="333333"/>
          <w:lang w:eastAsia="ru-RU"/>
        </w:rPr>
        <w:t xml:space="preserve"> и на странице появилось сообщение «Доступ запрещен»)</w:t>
      </w:r>
      <w:r w:rsidRPr="00E72567">
        <w:rPr>
          <w:rFonts w:ascii="Tahoma" w:eastAsia="Times New Roman" w:hAnsi="Tahoma" w:cs="Tahoma"/>
          <w:color w:val="333333"/>
          <w:lang w:eastAsia="ru-RU"/>
        </w:rPr>
        <w:t>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Поэтому внимание к охране труда сейчас как никогда ранее должно быть в приоритете и любые послабления в нормативном регулировании, которые могут вызвать рост травматизма, просто недопустимы. Именно сейчас необходим максимально грамотный и профессиональный пересмотр всей нормативной базы в сфере производственной безопасности. Ведь возможности снижения уровня травматизма за счет снижения объемов производства не безграничны.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lastRenderedPageBreak/>
        <w:t>Ранее мы писали о намерениях Минтруда рычагами текущей реформы </w:t>
      </w:r>
      <w:hyperlink r:id="rId6" w:history="1">
        <w:r w:rsidRPr="00E72567">
          <w:rPr>
            <w:rFonts w:ascii="Tahoma" w:eastAsia="Times New Roman" w:hAnsi="Tahoma" w:cs="Tahoma"/>
            <w:color w:val="B4012F"/>
            <w:u w:val="single"/>
            <w:lang w:eastAsia="ru-RU"/>
          </w:rPr>
          <w:t>кардинально пройтись</w:t>
        </w:r>
      </w:hyperlink>
      <w:r w:rsidRPr="00E72567">
        <w:rPr>
          <w:rFonts w:ascii="Tahoma" w:eastAsia="Times New Roman" w:hAnsi="Tahoma" w:cs="Tahoma"/>
          <w:color w:val="333333"/>
          <w:lang w:eastAsia="ru-RU"/>
        </w:rPr>
        <w:t xml:space="preserve"> по всей нормативной базе и вместо 1091 действующих НПА в сфере </w:t>
      </w:r>
      <w:proofErr w:type="gramStart"/>
      <w:r w:rsidRPr="00E72567">
        <w:rPr>
          <w:rFonts w:ascii="Tahoma" w:eastAsia="Times New Roman" w:hAnsi="Tahoma" w:cs="Tahoma"/>
          <w:color w:val="333333"/>
          <w:lang w:eastAsia="ru-RU"/>
        </w:rPr>
        <w:t>ОТ</w:t>
      </w:r>
      <w:proofErr w:type="gramEnd"/>
      <w:r w:rsidRPr="00E72567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gramStart"/>
      <w:r w:rsidRPr="00E72567">
        <w:rPr>
          <w:rFonts w:ascii="Tahoma" w:eastAsia="Times New Roman" w:hAnsi="Tahoma" w:cs="Tahoma"/>
          <w:color w:val="333333"/>
          <w:lang w:eastAsia="ru-RU"/>
        </w:rPr>
        <w:t>принять</w:t>
      </w:r>
      <w:proofErr w:type="gramEnd"/>
      <w:r w:rsidRPr="00E72567">
        <w:rPr>
          <w:rFonts w:ascii="Tahoma" w:eastAsia="Times New Roman" w:hAnsi="Tahoma" w:cs="Tahoma"/>
          <w:color w:val="333333"/>
          <w:lang w:eastAsia="ru-RU"/>
        </w:rPr>
        <w:t xml:space="preserve"> всего 73 НПА. </w:t>
      </w:r>
      <w:r w:rsidRPr="00E72567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Ожидается сокращение всех актов по охране труда на </w:t>
      </w:r>
      <w:proofErr w:type="gramStart"/>
      <w:r w:rsidRPr="00E72567">
        <w:rPr>
          <w:rFonts w:ascii="Tahoma" w:eastAsia="Times New Roman" w:hAnsi="Tahoma" w:cs="Tahoma"/>
          <w:b/>
          <w:bCs/>
          <w:color w:val="333333"/>
          <w:lang w:eastAsia="ru-RU"/>
        </w:rPr>
        <w:t>впечатляющие</w:t>
      </w:r>
      <w:proofErr w:type="gramEnd"/>
      <w:r w:rsidRPr="00E72567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93,3%!</w:t>
      </w:r>
      <w:r w:rsidRPr="00E72567">
        <w:rPr>
          <w:rFonts w:ascii="Tahoma" w:eastAsia="Times New Roman" w:hAnsi="Tahoma" w:cs="Tahoma"/>
          <w:color w:val="333333"/>
          <w:lang w:eastAsia="ru-RU"/>
        </w:rPr>
        <w:t> В числе новых 73 документов 66% придется на правила по охране труда, их будет 48 штук. Правила по охране труда как никогда ранее станут основой нормативного регулирования вопросов безопасности при осуществлении любых производственных технологических процессов.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 </w:t>
      </w:r>
      <w:r>
        <w:rPr>
          <w:rFonts w:ascii="Tahoma" w:eastAsia="Times New Roman" w:hAnsi="Tahoma" w:cs="Tahoma"/>
          <w:noProof/>
          <w:color w:val="333333"/>
          <w:lang w:eastAsia="ru-RU"/>
        </w:rPr>
        <w:drawing>
          <wp:inline distT="0" distB="0" distL="0" distR="0">
            <wp:extent cx="6315075" cy="2143245"/>
            <wp:effectExtent l="19050" t="0" r="9525" b="0"/>
            <wp:docPr id="2" name="Рисунок 2" descr="остатки правил по 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татки правил по о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14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Напомним, что </w:t>
      </w:r>
      <w:r w:rsidRPr="00E72567">
        <w:rPr>
          <w:rFonts w:ascii="Tahoma" w:eastAsia="Times New Roman" w:hAnsi="Tahoma" w:cs="Tahoma"/>
          <w:color w:val="333333"/>
          <w:u w:val="single"/>
          <w:lang w:eastAsia="ru-RU"/>
        </w:rPr>
        <w:t>сам Владимир Путин утвердил перечень поручений</w:t>
      </w:r>
      <w:r w:rsidRPr="00E72567">
        <w:rPr>
          <w:rFonts w:ascii="Tahoma" w:eastAsia="Times New Roman" w:hAnsi="Tahoma" w:cs="Tahoma"/>
          <w:color w:val="333333"/>
          <w:lang w:eastAsia="ru-RU"/>
        </w:rPr>
        <w:t xml:space="preserve"> по реализации Послания Президента Федеральному Собранию от 20 февраля 2019 года. </w:t>
      </w:r>
      <w:proofErr w:type="gramStart"/>
      <w:r w:rsidRPr="00E72567">
        <w:rPr>
          <w:rFonts w:ascii="Tahoma" w:eastAsia="Times New Roman" w:hAnsi="Tahoma" w:cs="Tahoma"/>
          <w:color w:val="333333"/>
          <w:lang w:eastAsia="ru-RU"/>
        </w:rPr>
        <w:t>Так, согласно п.3б Пр-294 Правительству РФ следует при участии ведущих деловых объединений предпринимателей обеспечить внесение в законодательство РФ изменений, предусматривающих отмену с 1 января 2021 г. всех нормативных правовых актов, устанавливающих требования, соблюдение которых подлежит проверке при осуществлении государственного контроля (надзора), и </w:t>
      </w:r>
      <w:r w:rsidRPr="00E72567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введение в действие новых норм, содержащих актуализированные требования, разработанные с учётом </w:t>
      </w:r>
      <w:proofErr w:type="spellStart"/>
      <w:r w:rsidRPr="00E72567">
        <w:rPr>
          <w:rFonts w:ascii="Tahoma" w:eastAsia="Times New Roman" w:hAnsi="Tahoma" w:cs="Tahoma"/>
          <w:b/>
          <w:bCs/>
          <w:color w:val="333333"/>
          <w:lang w:eastAsia="ru-RU"/>
        </w:rPr>
        <w:t>риск-ориентированного</w:t>
      </w:r>
      <w:proofErr w:type="spellEnd"/>
      <w:r w:rsidRPr="00E72567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подхода и современного уровня технологического</w:t>
      </w:r>
      <w:proofErr w:type="gramEnd"/>
      <w:r w:rsidRPr="00E72567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развития в соответствующих сферах.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 xml:space="preserve">Таким образом, основой для текущего массового пересмотра правил по охране труда должна стать идеология </w:t>
      </w:r>
      <w:proofErr w:type="spellStart"/>
      <w:proofErr w:type="gramStart"/>
      <w:r w:rsidRPr="00E72567">
        <w:rPr>
          <w:rFonts w:ascii="Tahoma" w:eastAsia="Times New Roman" w:hAnsi="Tahoma" w:cs="Tahoma"/>
          <w:color w:val="333333"/>
          <w:lang w:eastAsia="ru-RU"/>
        </w:rPr>
        <w:t>риск-ориентированного</w:t>
      </w:r>
      <w:proofErr w:type="spellEnd"/>
      <w:proofErr w:type="gramEnd"/>
      <w:r w:rsidRPr="00E72567">
        <w:rPr>
          <w:rFonts w:ascii="Tahoma" w:eastAsia="Times New Roman" w:hAnsi="Tahoma" w:cs="Tahoma"/>
          <w:color w:val="333333"/>
          <w:lang w:eastAsia="ru-RU"/>
        </w:rPr>
        <w:t xml:space="preserve"> подхода в сочетании с последними достижениями современного уровня технологического развития. </w:t>
      </w:r>
      <w:r w:rsidRPr="00E72567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По </w:t>
      </w:r>
      <w:proofErr w:type="gramStart"/>
      <w:r w:rsidRPr="00E72567">
        <w:rPr>
          <w:rFonts w:ascii="Tahoma" w:eastAsia="Times New Roman" w:hAnsi="Tahoma" w:cs="Tahoma"/>
          <w:b/>
          <w:bCs/>
          <w:color w:val="333333"/>
          <w:lang w:eastAsia="ru-RU"/>
        </w:rPr>
        <w:t>сути</w:t>
      </w:r>
      <w:proofErr w:type="gramEnd"/>
      <w:r w:rsidRPr="00E72567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правила по охране труда должны серьезным образом осовремениться и получить новый рывок в своем развитии.</w:t>
      </w:r>
    </w:p>
    <w:p w:rsidR="00E72567" w:rsidRPr="00E72567" w:rsidRDefault="00E72567" w:rsidP="00E72567">
      <w:pPr>
        <w:spacing w:before="100" w:beforeAutospacing="1" w:after="100" w:afterAutospacing="1" w:line="315" w:lineRule="atLeast"/>
        <w:jc w:val="both"/>
        <w:outlineLvl w:val="2"/>
        <w:rPr>
          <w:rFonts w:ascii="Tahoma" w:eastAsia="Times New Roman" w:hAnsi="Tahoma" w:cs="Tahoma"/>
          <w:b/>
          <w:bCs/>
          <w:color w:val="333333"/>
          <w:lang w:eastAsia="ru-RU"/>
        </w:rPr>
      </w:pPr>
      <w:r w:rsidRPr="00E72567">
        <w:rPr>
          <w:rFonts w:ascii="Tahoma" w:eastAsia="Times New Roman" w:hAnsi="Tahoma" w:cs="Tahoma"/>
          <w:b/>
          <w:bCs/>
          <w:color w:val="333333"/>
          <w:lang w:eastAsia="ru-RU"/>
        </w:rPr>
        <w:t>А теперь посмотрим, как же на самом деле обстоят дела в части пересмотра этих основополагающих нормативно-правовых актов по охране труда?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Обратимся к реестру официального Федерального портала проектов нормативных правовых актов.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За период с 01.01.2020 по 10.09.2020 на портале было опубликовано 30 проектов правил, вот их полный список: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при работе в ограниченных и замкнутых пространствах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lastRenderedPageBreak/>
        <w:t>Правила по охране труда в подразделениях федеральной противопожарной службы Государственной противопожарной службы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при производстве дорожных строительных и ремонтно-строительных работ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при возведении мостов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при эксплуатации тепловых энергоустановок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в целлюлозно-бумажной и лесохимической промышленности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на городском электрическом транспорте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при производстве отдельных видов пищевой продукции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при выполнении окрасочных работ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на автомобильном транспорте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при обработке металлов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при нанесении металлопокрытий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при проведении полиграфических работ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при проведении работ в особых климатических условиях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в учреждениях здравоохранения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при выполнении электросварочных и газосварочных работ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при эксплуатации электроустановок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при осуществлении грузопассажирских перевозок на железнодорожном транспорте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на судах морского и речного флота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при работе на высоте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при размещении, монтаже, техническом обслуживании и ремонте технологического оборудования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в строительстве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при работе с инструментом и приспособлениями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при эксплуатации подвижного состава железнодорожного транспорта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при хранении, транспортировании и реализации нефтепродуктов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при эксплуатации объектов инфраструктуры железнодорожного транспорта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при проведении работ в метрополитене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в лесозаготовительном, деревообрабатывающем производствах и при проведении лесохозяйственных работ</w:t>
      </w:r>
      <w:proofErr w:type="gramEnd"/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в сельском хозяйстве</w:t>
      </w:r>
    </w:p>
    <w:p w:rsidR="00E72567" w:rsidRPr="00E72567" w:rsidRDefault="00E72567" w:rsidP="00E72567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Правила по охране труда при проведении работ в легкой промышленности</w:t>
      </w:r>
    </w:p>
    <w:p w:rsidR="00E72567" w:rsidRPr="00E72567" w:rsidRDefault="00E72567" w:rsidP="00E72567">
      <w:pPr>
        <w:spacing w:after="0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Из представленного списка на текущий момент только по 5 правилам было получено заключение об оценке регулирующего воздействия (ОРВ), в т.ч. по 4 из них заключение ОРВ является отрицательным.</w:t>
      </w:r>
    </w:p>
    <w:p w:rsid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Напомним, что </w:t>
      </w:r>
      <w:r w:rsidRPr="00E72567">
        <w:rPr>
          <w:rFonts w:ascii="Tahoma" w:eastAsia="Times New Roman" w:hAnsi="Tahoma" w:cs="Tahoma"/>
          <w:b/>
          <w:bCs/>
          <w:color w:val="333333"/>
          <w:lang w:eastAsia="ru-RU"/>
        </w:rPr>
        <w:t>Оценка регулирующего воздействия</w:t>
      </w:r>
      <w:r w:rsidRPr="00E72567">
        <w:rPr>
          <w:rFonts w:ascii="Tahoma" w:eastAsia="Times New Roman" w:hAnsi="Tahoma" w:cs="Tahoma"/>
          <w:color w:val="333333"/>
          <w:lang w:eastAsia="ru-RU"/>
        </w:rPr>
        <w:t xml:space="preserve"> считается ядром всей регуляторной политики. В ходе ОРВ дается оценка социально-экономических последствий </w:t>
      </w:r>
      <w:proofErr w:type="gramStart"/>
      <w:r w:rsidRPr="00E72567">
        <w:rPr>
          <w:rFonts w:ascii="Tahoma" w:eastAsia="Times New Roman" w:hAnsi="Tahoma" w:cs="Tahoma"/>
          <w:color w:val="333333"/>
          <w:lang w:eastAsia="ru-RU"/>
        </w:rPr>
        <w:t>вводимого</w:t>
      </w:r>
      <w:proofErr w:type="gramEnd"/>
      <w:r w:rsidRPr="00E72567">
        <w:rPr>
          <w:rFonts w:ascii="Tahoma" w:eastAsia="Times New Roman" w:hAnsi="Tahoma" w:cs="Tahoma"/>
          <w:color w:val="333333"/>
          <w:lang w:eastAsia="ru-RU"/>
        </w:rPr>
        <w:t xml:space="preserve"> НПА.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Давайте посмотрим на подготовленные Минэкономразвития России отрицательные заключения и приведем некоторые выдержки из них.</w:t>
      </w:r>
    </w:p>
    <w:p w:rsidR="00E72567" w:rsidRPr="00E72567" w:rsidRDefault="00E72567" w:rsidP="00E72567">
      <w:pPr>
        <w:spacing w:before="100" w:beforeAutospacing="1" w:after="100" w:afterAutospacing="1" w:line="315" w:lineRule="atLeast"/>
        <w:jc w:val="both"/>
        <w:outlineLvl w:val="2"/>
        <w:rPr>
          <w:rFonts w:ascii="Tahoma" w:eastAsia="Times New Roman" w:hAnsi="Tahoma" w:cs="Tahoma"/>
          <w:b/>
          <w:bCs/>
          <w:color w:val="333333"/>
          <w:lang w:eastAsia="ru-RU"/>
        </w:rPr>
      </w:pPr>
      <w:r w:rsidRPr="00E72567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Заключение ОРВ в отношении Правил по охране труда в сельском хозяйстве.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Проект Правил по охране труда в сельском хозяйстве представляет собой </w:t>
      </w:r>
      <w:r w:rsidRPr="00E72567">
        <w:rPr>
          <w:rFonts w:ascii="Tahoma" w:eastAsia="Times New Roman" w:hAnsi="Tahoma" w:cs="Tahoma"/>
          <w:color w:val="333333"/>
          <w:u w:val="single"/>
          <w:lang w:eastAsia="ru-RU"/>
        </w:rPr>
        <w:t>сокращенную редакцию</w:t>
      </w:r>
      <w:r w:rsidRPr="00E72567">
        <w:rPr>
          <w:rFonts w:ascii="Tahoma" w:eastAsia="Times New Roman" w:hAnsi="Tahoma" w:cs="Tahoma"/>
          <w:color w:val="333333"/>
          <w:lang w:eastAsia="ru-RU"/>
        </w:rPr>
        <w:t> Приказа Минтруда России от 25.02.2016 N 76н "Об утверждении Правил по охране труда в сельском хозяйстве": незначительная часть положений, в основном касающаяся ссылок на действующее законодательство Российской Федерации, была исключена.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Проект правил дублирует положения Приказа № 76н от 25.02.2016 ‎и не исключает обозначенную в сводном отчете проблему.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 xml:space="preserve">Существующая проблема министерством была сформулирована следующим образом: "Необходима разработка нормативного правового акта, разработанного с учетом </w:t>
      </w:r>
      <w:proofErr w:type="spellStart"/>
      <w:proofErr w:type="gramStart"/>
      <w:r w:rsidRPr="00E72567">
        <w:rPr>
          <w:rFonts w:ascii="Tahoma" w:eastAsia="Times New Roman" w:hAnsi="Tahoma" w:cs="Tahoma"/>
          <w:color w:val="333333"/>
          <w:lang w:eastAsia="ru-RU"/>
        </w:rPr>
        <w:t>риск-ориентированного</w:t>
      </w:r>
      <w:proofErr w:type="spellEnd"/>
      <w:proofErr w:type="gramEnd"/>
      <w:r w:rsidRPr="00E72567">
        <w:rPr>
          <w:rFonts w:ascii="Tahoma" w:eastAsia="Times New Roman" w:hAnsi="Tahoma" w:cs="Tahoma"/>
          <w:color w:val="333333"/>
          <w:lang w:eastAsia="ru-RU"/>
        </w:rPr>
        <w:t xml:space="preserve"> подхода и современного уровня технологического развития. Существующая проблема вызывает наличие недопустимого риска получения работниками производственных травм и профессиональных заболеваний".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E72567">
        <w:rPr>
          <w:rFonts w:ascii="Tahoma" w:eastAsia="Times New Roman" w:hAnsi="Tahoma" w:cs="Tahoma"/>
          <w:color w:val="333333"/>
          <w:lang w:eastAsia="ru-RU"/>
        </w:rPr>
        <w:t xml:space="preserve">С учетом целей механизма «регуляторной гильотины» разрабатываемые взамен отменяемых проекты актов должны содержать актуализированные требования, разработанные с учетом </w:t>
      </w:r>
      <w:proofErr w:type="spellStart"/>
      <w:r w:rsidRPr="00E72567">
        <w:rPr>
          <w:rFonts w:ascii="Tahoma" w:eastAsia="Times New Roman" w:hAnsi="Tahoma" w:cs="Tahoma"/>
          <w:color w:val="333333"/>
          <w:lang w:eastAsia="ru-RU"/>
        </w:rPr>
        <w:t>риск-ориентированного</w:t>
      </w:r>
      <w:proofErr w:type="spellEnd"/>
      <w:r w:rsidRPr="00E72567">
        <w:rPr>
          <w:rFonts w:ascii="Tahoma" w:eastAsia="Times New Roman" w:hAnsi="Tahoma" w:cs="Tahoma"/>
          <w:color w:val="333333"/>
          <w:lang w:eastAsia="ru-RU"/>
        </w:rPr>
        <w:t xml:space="preserve"> подхода и современного уровня технологического развития в основных сферах общественных отношений.</w:t>
      </w:r>
      <w:proofErr w:type="gramEnd"/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u w:val="single"/>
          <w:lang w:eastAsia="ru-RU"/>
        </w:rPr>
        <w:t>В проекте правил содержатся положения, не соответствующие современному уровню технологического развития.</w:t>
      </w:r>
    </w:p>
    <w:p w:rsidR="00E72567" w:rsidRPr="00E72567" w:rsidRDefault="00E72567" w:rsidP="00E72567">
      <w:pPr>
        <w:spacing w:before="100" w:beforeAutospacing="1" w:after="100" w:afterAutospacing="1" w:line="315" w:lineRule="atLeast"/>
        <w:jc w:val="both"/>
        <w:outlineLvl w:val="2"/>
        <w:rPr>
          <w:rFonts w:ascii="Tahoma" w:eastAsia="Times New Roman" w:hAnsi="Tahoma" w:cs="Tahoma"/>
          <w:b/>
          <w:bCs/>
          <w:color w:val="333333"/>
          <w:lang w:eastAsia="ru-RU"/>
        </w:rPr>
      </w:pPr>
      <w:proofErr w:type="gramStart"/>
      <w:r w:rsidRPr="00E72567">
        <w:rPr>
          <w:rFonts w:ascii="Tahoma" w:eastAsia="Times New Roman" w:hAnsi="Tahoma" w:cs="Tahoma"/>
          <w:b/>
          <w:bCs/>
          <w:color w:val="333333"/>
          <w:lang w:eastAsia="ru-RU"/>
        </w:rPr>
        <w:t>Заключение ОРВ в отношении Правил по охране труда в лесозаготовительном, деревообрабатывающем производствах и при проведении лесохозяйственных работ.</w:t>
      </w:r>
      <w:proofErr w:type="gramEnd"/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Ряд предлагаемых проектом правил требований </w:t>
      </w:r>
      <w:r w:rsidRPr="00E72567">
        <w:rPr>
          <w:rFonts w:ascii="Tahoma" w:eastAsia="Times New Roman" w:hAnsi="Tahoma" w:cs="Tahoma"/>
          <w:color w:val="333333"/>
          <w:u w:val="single"/>
          <w:lang w:eastAsia="ru-RU"/>
        </w:rPr>
        <w:t>являются устаревшими, несоответствующими современным технологиям</w:t>
      </w:r>
      <w:r w:rsidRPr="00E72567">
        <w:rPr>
          <w:rFonts w:ascii="Tahoma" w:eastAsia="Times New Roman" w:hAnsi="Tahoma" w:cs="Tahoma"/>
          <w:color w:val="333333"/>
          <w:lang w:eastAsia="ru-RU"/>
        </w:rPr>
        <w:t> и не предусматривающими использование более современного оборудования.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 xml:space="preserve">Такой подход не соответствует ‎поручению № Пр-294, в соответствии с которым следует обеспечить введение новых норм, содержащих актуализированные требования, разработанные с учетом </w:t>
      </w:r>
      <w:proofErr w:type="spellStart"/>
      <w:proofErr w:type="gramStart"/>
      <w:r w:rsidRPr="00E72567">
        <w:rPr>
          <w:rFonts w:ascii="Tahoma" w:eastAsia="Times New Roman" w:hAnsi="Tahoma" w:cs="Tahoma"/>
          <w:color w:val="333333"/>
          <w:lang w:eastAsia="ru-RU"/>
        </w:rPr>
        <w:t>риск-ориентированного</w:t>
      </w:r>
      <w:proofErr w:type="spellEnd"/>
      <w:proofErr w:type="gramEnd"/>
      <w:r w:rsidRPr="00E72567">
        <w:rPr>
          <w:rFonts w:ascii="Tahoma" w:eastAsia="Times New Roman" w:hAnsi="Tahoma" w:cs="Tahoma"/>
          <w:color w:val="333333"/>
          <w:lang w:eastAsia="ru-RU"/>
        </w:rPr>
        <w:t xml:space="preserve"> подхода и современного уровня технологического развития.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Таким образом, одной из ключевых задач реализации механизма «регуляторной гильотины», в рамках которого разработан рассматриваемый проект правил, является формирование новой системы нормативного регулирования, предполагающей введение актуализированных обязательных требований.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В связи с этим необходимость принятия проекта акта, который по своей структуре представляет собой сокращенную версию действующих Правил по охране труда, требует дополнительной аргументации.</w:t>
      </w:r>
    </w:p>
    <w:p w:rsidR="00E72567" w:rsidRPr="00E72567" w:rsidRDefault="00E72567" w:rsidP="00E72567">
      <w:pPr>
        <w:spacing w:before="100" w:beforeAutospacing="1" w:after="100" w:afterAutospacing="1" w:line="315" w:lineRule="atLeast"/>
        <w:jc w:val="both"/>
        <w:outlineLvl w:val="2"/>
        <w:rPr>
          <w:rFonts w:ascii="Tahoma" w:eastAsia="Times New Roman" w:hAnsi="Tahoma" w:cs="Tahoma"/>
          <w:b/>
          <w:bCs/>
          <w:color w:val="333333"/>
          <w:lang w:eastAsia="ru-RU"/>
        </w:rPr>
      </w:pPr>
      <w:r w:rsidRPr="00E72567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Заключение ОРВ в отношении Правил по охране труда при проведении работ в легкой промышленности.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Одной из ключевых задач реализации механизма «регуляторной ‎гильотины» является формирование новой системы нормативного регулирования, предполагающей введение актуализированных обязательных требований.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Соответственно, необходимость воссоздания действующего приказа Минтруда России № 466н от 31.05.2017 "Об утверждении Правил по охране труда при проведении работ в легкой промышленности" практически в неизменном виде требует дополнительной аргументации.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Информации о проведенном анализе относительно соответствия проектируемых требований современному уровню технологического развития разработчиком ‎не представлено.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Разработчиком </w:t>
      </w:r>
      <w:r w:rsidRPr="00E72567">
        <w:rPr>
          <w:rFonts w:ascii="Tahoma" w:eastAsia="Times New Roman" w:hAnsi="Tahoma" w:cs="Tahoma"/>
          <w:color w:val="333333"/>
          <w:u w:val="single"/>
          <w:lang w:eastAsia="ru-RU"/>
        </w:rPr>
        <w:t>не представлен анализ международного опыта</w:t>
      </w:r>
      <w:r w:rsidRPr="00E72567">
        <w:rPr>
          <w:rFonts w:ascii="Tahoma" w:eastAsia="Times New Roman" w:hAnsi="Tahoma" w:cs="Tahoma"/>
          <w:color w:val="333333"/>
          <w:lang w:eastAsia="ru-RU"/>
        </w:rPr>
        <w:t xml:space="preserve">. Вместе с этим современные текстильные предприятия широко используют зарубежный опыт, практически все устанавливаемое вновь оборудование от европейских производителей и смонтировано с участием зарубежных специалистов и использует современные </w:t>
      </w:r>
      <w:proofErr w:type="gramStart"/>
      <w:r w:rsidRPr="00E72567">
        <w:rPr>
          <w:rFonts w:ascii="Tahoma" w:eastAsia="Times New Roman" w:hAnsi="Tahoma" w:cs="Tahoma"/>
          <w:color w:val="333333"/>
          <w:lang w:eastAsia="ru-RU"/>
        </w:rPr>
        <w:t>технологии</w:t>
      </w:r>
      <w:proofErr w:type="gramEnd"/>
      <w:r w:rsidRPr="00E72567">
        <w:rPr>
          <w:rFonts w:ascii="Tahoma" w:eastAsia="Times New Roman" w:hAnsi="Tahoma" w:cs="Tahoma"/>
          <w:color w:val="333333"/>
          <w:lang w:eastAsia="ru-RU"/>
        </w:rPr>
        <w:t xml:space="preserve"> и опыт в части обеспечения безопасной работы.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 xml:space="preserve">Таким образом, представляется, что разработчиком не выполнено поручение президента Пр-294 в части введения в действие новых норм, содержащих актуализированные требования, разработанные с учетом </w:t>
      </w:r>
      <w:proofErr w:type="spellStart"/>
      <w:proofErr w:type="gramStart"/>
      <w:r w:rsidRPr="00E72567">
        <w:rPr>
          <w:rFonts w:ascii="Tahoma" w:eastAsia="Times New Roman" w:hAnsi="Tahoma" w:cs="Tahoma"/>
          <w:color w:val="333333"/>
          <w:lang w:eastAsia="ru-RU"/>
        </w:rPr>
        <w:t>риск-ориентированного</w:t>
      </w:r>
      <w:proofErr w:type="spellEnd"/>
      <w:proofErr w:type="gramEnd"/>
      <w:r w:rsidRPr="00E72567">
        <w:rPr>
          <w:rFonts w:ascii="Tahoma" w:eastAsia="Times New Roman" w:hAnsi="Tahoma" w:cs="Tahoma"/>
          <w:color w:val="333333"/>
          <w:lang w:eastAsia="ru-RU"/>
        </w:rPr>
        <w:t xml:space="preserve"> подхода и современного уровня технологического развития.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 Ситуация складывается, мягко говоря, печальная, но вполне ожидаемая. Мы уже неоднократно писали о формальном подходе к последнему пересмотру правил по охране труда, например, </w:t>
      </w:r>
      <w:hyperlink r:id="rId8" w:history="1">
        <w:r w:rsidRPr="00E72567">
          <w:rPr>
            <w:rFonts w:ascii="Tahoma" w:eastAsia="Times New Roman" w:hAnsi="Tahoma" w:cs="Tahoma"/>
            <w:color w:val="B4012F"/>
            <w:u w:val="single"/>
            <w:lang w:eastAsia="ru-RU"/>
          </w:rPr>
          <w:t>Правил при работе с инструментом и приспособлениями</w:t>
        </w:r>
      </w:hyperlink>
      <w:r w:rsidRPr="00E72567">
        <w:rPr>
          <w:rFonts w:ascii="Tahoma" w:eastAsia="Times New Roman" w:hAnsi="Tahoma" w:cs="Tahoma"/>
          <w:color w:val="333333"/>
          <w:lang w:eastAsia="ru-RU"/>
        </w:rPr>
        <w:t> и </w:t>
      </w:r>
      <w:hyperlink r:id="rId9" w:history="1">
        <w:r w:rsidRPr="00E72567">
          <w:rPr>
            <w:rFonts w:ascii="Tahoma" w:eastAsia="Times New Roman" w:hAnsi="Tahoma" w:cs="Tahoma"/>
            <w:color w:val="B4012F"/>
            <w:u w:val="single"/>
            <w:lang w:eastAsia="ru-RU"/>
          </w:rPr>
          <w:t>Правил по охране труда при выполнении электросварочных и газосварочных работ</w:t>
        </w:r>
      </w:hyperlink>
      <w:r w:rsidRPr="00E72567">
        <w:rPr>
          <w:rFonts w:ascii="Tahoma" w:eastAsia="Times New Roman" w:hAnsi="Tahoma" w:cs="Tahoma"/>
          <w:color w:val="333333"/>
          <w:lang w:eastAsia="ru-RU"/>
        </w:rPr>
        <w:t>. Аналогичная ситуация складывается и в части пересмотра остальных правил.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 xml:space="preserve"> Отдельно стоит сказать и о рабочей группе. Осенью 2019 Правительство РФ утвердило составы и порядок работы 41 рабочей группы для реализации регуляторной гильотины. </w:t>
      </w:r>
      <w:proofErr w:type="gramStart"/>
      <w:r w:rsidRPr="00E72567">
        <w:rPr>
          <w:rFonts w:ascii="Tahoma" w:eastAsia="Times New Roman" w:hAnsi="Tahoma" w:cs="Tahoma"/>
          <w:color w:val="333333"/>
          <w:lang w:eastAsia="ru-RU"/>
        </w:rPr>
        <w:t>"Деятельность рабочих групп должна стать своего рода навигатором законодательной активности по "регуляторной гильотины".</w:t>
      </w:r>
      <w:proofErr w:type="gramEnd"/>
      <w:r w:rsidRPr="00E72567">
        <w:rPr>
          <w:rFonts w:ascii="Tahoma" w:eastAsia="Times New Roman" w:hAnsi="Tahoma" w:cs="Tahoma"/>
          <w:color w:val="333333"/>
          <w:lang w:eastAsia="ru-RU"/>
        </w:rPr>
        <w:t xml:space="preserve"> Мы рассчитываем, что благодаря широкой дискуссии профильных специалистов - более 700 человек - удастся создать законодательство, способное обеспечить прозрачные и понятные правила поведения, отвечающие современным реалиям", - слова директора Департамента регуляторной политики правительства РФ.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25 ноября 2019 года была создана </w:t>
      </w:r>
      <w:r w:rsidRPr="00E72567">
        <w:rPr>
          <w:rFonts w:ascii="Tahoma" w:eastAsia="Times New Roman" w:hAnsi="Tahoma" w:cs="Tahoma"/>
          <w:b/>
          <w:bCs/>
          <w:color w:val="333333"/>
          <w:lang w:eastAsia="ru-RU"/>
        </w:rPr>
        <w:t>отраслевая рабочая группа «Трудовые отношения и охрана труда»</w:t>
      </w:r>
      <w:r w:rsidRPr="00E72567">
        <w:rPr>
          <w:rFonts w:ascii="Tahoma" w:eastAsia="Times New Roman" w:hAnsi="Tahoma" w:cs="Tahoma"/>
          <w:color w:val="333333"/>
          <w:lang w:eastAsia="ru-RU"/>
        </w:rPr>
        <w:t>, которая обсуждает и участвует в согласовании новой структуры нормативного регулирования в сфере трудовых отношений и охраны труда.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noProof/>
          <w:color w:val="333333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2000250"/>
            <wp:effectExtent l="19050" t="0" r="0" b="0"/>
            <wp:wrapSquare wrapText="bothSides"/>
            <wp:docPr id="3" name="Рисунок 2" descr="результаты работы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ы работы групп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2567">
        <w:rPr>
          <w:rFonts w:ascii="Tahoma" w:eastAsia="Times New Roman" w:hAnsi="Tahoma" w:cs="Tahoma"/>
          <w:color w:val="333333"/>
          <w:lang w:eastAsia="ru-RU"/>
        </w:rPr>
        <w:t>Всего </w:t>
      </w:r>
      <w:hyperlink r:id="rId11" w:tgtFrame="_blank" w:history="1">
        <w:r w:rsidRPr="00E72567">
          <w:rPr>
            <w:rFonts w:ascii="Tahoma" w:eastAsia="Times New Roman" w:hAnsi="Tahoma" w:cs="Tahoma"/>
            <w:color w:val="B4012F"/>
            <w:u w:val="single"/>
            <w:lang w:eastAsia="ru-RU"/>
          </w:rPr>
          <w:t>в составе группы 18 человек</w:t>
        </w:r>
      </w:hyperlink>
      <w:r w:rsidRPr="00E72567">
        <w:rPr>
          <w:rFonts w:ascii="Tahoma" w:eastAsia="Times New Roman" w:hAnsi="Tahoma" w:cs="Tahoma"/>
          <w:color w:val="333333"/>
          <w:lang w:eastAsia="ru-RU"/>
        </w:rPr>
        <w:t>. Сформирована она из представителей экспертного и делового сообщества, а также из представителей органов федеральной исполнительной власти.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 xml:space="preserve">Состав группы на сегодняшний день успел уже дважды смениться. Например, ранее в состав группы входил представитель </w:t>
      </w:r>
      <w:proofErr w:type="spellStart"/>
      <w:r w:rsidRPr="00E72567">
        <w:rPr>
          <w:rFonts w:ascii="Tahoma" w:eastAsia="Times New Roman" w:hAnsi="Tahoma" w:cs="Tahoma"/>
          <w:color w:val="333333"/>
          <w:lang w:eastAsia="ru-RU"/>
        </w:rPr>
        <w:t>Роспотребнадзора</w:t>
      </w:r>
      <w:proofErr w:type="spellEnd"/>
      <w:r w:rsidRPr="00E72567">
        <w:rPr>
          <w:rFonts w:ascii="Tahoma" w:eastAsia="Times New Roman" w:hAnsi="Tahoma" w:cs="Tahoma"/>
          <w:color w:val="333333"/>
          <w:lang w:eastAsia="ru-RU"/>
        </w:rPr>
        <w:t>, который ни разу не явился на заседание рабочей группы, вследствие чего и был из нее исключен.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 xml:space="preserve">Так вот согласно графика представления в рабочую группу нормативно-правовых актов Минтрудом РФ в первом квартале 2020 года должно было поступить 18 правил по охране труда, однако по факту в первом квартале поступило только 8 правил </w:t>
      </w:r>
      <w:proofErr w:type="gramStart"/>
      <w:r w:rsidRPr="00E72567">
        <w:rPr>
          <w:rFonts w:ascii="Tahoma" w:eastAsia="Times New Roman" w:hAnsi="Tahoma" w:cs="Tahoma"/>
          <w:color w:val="333333"/>
          <w:lang w:eastAsia="ru-RU"/>
        </w:rPr>
        <w:t>по</w:t>
      </w:r>
      <w:proofErr w:type="gramEnd"/>
      <w:r w:rsidRPr="00E72567">
        <w:rPr>
          <w:rFonts w:ascii="Tahoma" w:eastAsia="Times New Roman" w:hAnsi="Tahoma" w:cs="Tahoma"/>
          <w:color w:val="333333"/>
          <w:lang w:eastAsia="ru-RU"/>
        </w:rPr>
        <w:t xml:space="preserve"> ОТ.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На официальной интернет странице рабочей группы есть статистика результатов ее работы: принято актов – 0.</w:t>
      </w:r>
    </w:p>
    <w:p w:rsidR="00E72567" w:rsidRPr="00E72567" w:rsidRDefault="00E72567" w:rsidP="00E72567">
      <w:pPr>
        <w:spacing w:before="100" w:beforeAutospacing="1" w:after="100" w:afterAutospacing="1" w:line="315" w:lineRule="atLeast"/>
        <w:jc w:val="both"/>
        <w:outlineLvl w:val="2"/>
        <w:rPr>
          <w:rFonts w:ascii="Tahoma" w:eastAsia="Times New Roman" w:hAnsi="Tahoma" w:cs="Tahoma"/>
          <w:b/>
          <w:bCs/>
          <w:color w:val="333333"/>
          <w:lang w:eastAsia="ru-RU"/>
        </w:rPr>
      </w:pPr>
      <w:r w:rsidRPr="00E72567">
        <w:rPr>
          <w:rFonts w:ascii="Tahoma" w:eastAsia="Times New Roman" w:hAnsi="Tahoma" w:cs="Tahoma"/>
          <w:b/>
          <w:bCs/>
          <w:color w:val="333333"/>
          <w:lang w:eastAsia="ru-RU"/>
        </w:rPr>
        <w:t>Подведем итоги: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>На текущий момент серьезные опасения вызывает способность Минтруда своевременно произвести пересмотр всех запланированных документов. Данная работа должна быть завершена к 31 декабря 2020 года. На дворе сентябрь, а «воз и ныне там». </w:t>
      </w:r>
      <w:r w:rsidRPr="00E72567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Успеет ли Минтруд за </w:t>
      </w:r>
      <w:proofErr w:type="gramStart"/>
      <w:r w:rsidRPr="00E72567">
        <w:rPr>
          <w:rFonts w:ascii="Tahoma" w:eastAsia="Times New Roman" w:hAnsi="Tahoma" w:cs="Tahoma"/>
          <w:b/>
          <w:bCs/>
          <w:color w:val="333333"/>
          <w:lang w:eastAsia="ru-RU"/>
        </w:rPr>
        <w:t>оставшиеся</w:t>
      </w:r>
      <w:proofErr w:type="gramEnd"/>
      <w:r w:rsidRPr="00E72567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3 месяца завершить пересмотр всех правил по охране труда?</w:t>
      </w:r>
    </w:p>
    <w:p w:rsidR="00E72567" w:rsidRPr="00E72567" w:rsidRDefault="00E72567" w:rsidP="00E725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72567">
        <w:rPr>
          <w:rFonts w:ascii="Tahoma" w:eastAsia="Times New Roman" w:hAnsi="Tahoma" w:cs="Tahoma"/>
          <w:color w:val="333333"/>
          <w:lang w:eastAsia="ru-RU"/>
        </w:rPr>
        <w:t xml:space="preserve">Но самое главное - будет ли реализована основная идея регуляторной гильотины - введение в действие новых норм, содержащих актуализированные требования, разработанные с учётом </w:t>
      </w:r>
      <w:proofErr w:type="spellStart"/>
      <w:proofErr w:type="gramStart"/>
      <w:r w:rsidRPr="00E72567">
        <w:rPr>
          <w:rFonts w:ascii="Tahoma" w:eastAsia="Times New Roman" w:hAnsi="Tahoma" w:cs="Tahoma"/>
          <w:color w:val="333333"/>
          <w:lang w:eastAsia="ru-RU"/>
        </w:rPr>
        <w:t>риск-ориентированного</w:t>
      </w:r>
      <w:proofErr w:type="spellEnd"/>
      <w:proofErr w:type="gramEnd"/>
      <w:r w:rsidRPr="00E72567">
        <w:rPr>
          <w:rFonts w:ascii="Tahoma" w:eastAsia="Times New Roman" w:hAnsi="Tahoma" w:cs="Tahoma"/>
          <w:color w:val="333333"/>
          <w:lang w:eastAsia="ru-RU"/>
        </w:rPr>
        <w:t xml:space="preserve"> подхода и современного уровня технологического развития в соответствующих сферах. Сомнения вызывает буквально каждый пункт! </w:t>
      </w:r>
      <w:r w:rsidRPr="00E72567">
        <w:rPr>
          <w:rFonts w:ascii="Tahoma" w:eastAsia="Times New Roman" w:hAnsi="Tahoma" w:cs="Tahoma"/>
          <w:b/>
          <w:bCs/>
          <w:color w:val="333333"/>
          <w:lang w:eastAsia="ru-RU"/>
        </w:rPr>
        <w:t>Будут ли актуализированы требования?</w:t>
      </w:r>
      <w:r w:rsidRPr="00E72567">
        <w:rPr>
          <w:rFonts w:ascii="Tahoma" w:eastAsia="Times New Roman" w:hAnsi="Tahoma" w:cs="Tahoma"/>
          <w:color w:val="333333"/>
          <w:lang w:eastAsia="ru-RU"/>
        </w:rPr>
        <w:t xml:space="preserve"> Будет ли применен при этом </w:t>
      </w:r>
      <w:proofErr w:type="spellStart"/>
      <w:proofErr w:type="gramStart"/>
      <w:r w:rsidRPr="00E72567">
        <w:rPr>
          <w:rFonts w:ascii="Tahoma" w:eastAsia="Times New Roman" w:hAnsi="Tahoma" w:cs="Tahoma"/>
          <w:color w:val="333333"/>
          <w:lang w:eastAsia="ru-RU"/>
        </w:rPr>
        <w:t>риск-ориентированный</w:t>
      </w:r>
      <w:proofErr w:type="spellEnd"/>
      <w:proofErr w:type="gramEnd"/>
      <w:r w:rsidRPr="00E72567">
        <w:rPr>
          <w:rFonts w:ascii="Tahoma" w:eastAsia="Times New Roman" w:hAnsi="Tahoma" w:cs="Tahoma"/>
          <w:color w:val="333333"/>
          <w:lang w:eastAsia="ru-RU"/>
        </w:rPr>
        <w:t xml:space="preserve"> подход, о котором власти так много говорят? И, наконец, будут ли учтены современные реалии технологического развития в «новых» правилах, ведь сейчас в них буквально каждое слово и запятая неизменны многие годы.</w:t>
      </w:r>
    </w:p>
    <w:p w:rsidR="0059177D" w:rsidRDefault="00E72567">
      <w:r>
        <w:t>Источник</w:t>
      </w:r>
      <w:proofErr w:type="gramStart"/>
      <w:r>
        <w:t xml:space="preserve"> :</w:t>
      </w:r>
      <w:proofErr w:type="spellStart"/>
      <w:proofErr w:type="gramEnd"/>
      <w:r w:rsidRPr="00E72567">
        <w:t>https</w:t>
      </w:r>
      <w:proofErr w:type="spellEnd"/>
      <w:r w:rsidRPr="00E72567">
        <w:t>://</w:t>
      </w:r>
      <w:proofErr w:type="spellStart"/>
      <w:r w:rsidRPr="00E72567">
        <w:t>ohranatruda.ru</w:t>
      </w:r>
      <w:proofErr w:type="spellEnd"/>
      <w:r w:rsidRPr="00E72567">
        <w:t>/</w:t>
      </w:r>
      <w:proofErr w:type="spellStart"/>
      <w:r w:rsidRPr="00E72567">
        <w:t>news</w:t>
      </w:r>
      <w:proofErr w:type="spellEnd"/>
      <w:r w:rsidRPr="00E72567">
        <w:t>/</w:t>
      </w:r>
    </w:p>
    <w:sectPr w:rsidR="0059177D" w:rsidSect="005844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18E"/>
    <w:multiLevelType w:val="multilevel"/>
    <w:tmpl w:val="D090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567"/>
    <w:rsid w:val="005056EF"/>
    <w:rsid w:val="00584466"/>
    <w:rsid w:val="0059177D"/>
    <w:rsid w:val="00E7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7D"/>
  </w:style>
  <w:style w:type="paragraph" w:styleId="1">
    <w:name w:val="heading 1"/>
    <w:basedOn w:val="a"/>
    <w:link w:val="10"/>
    <w:uiPriority w:val="9"/>
    <w:qFormat/>
    <w:rsid w:val="00E72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2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5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t-news-detail-date">
    <w:name w:val="ot-news-detail-date"/>
    <w:basedOn w:val="a0"/>
    <w:rsid w:val="00E72567"/>
  </w:style>
  <w:style w:type="character" w:customStyle="1" w:styleId="ot-news-detail-line">
    <w:name w:val="ot-news-detail-line"/>
    <w:basedOn w:val="a0"/>
    <w:rsid w:val="00E72567"/>
  </w:style>
  <w:style w:type="character" w:styleId="a3">
    <w:name w:val="Hyperlink"/>
    <w:basedOn w:val="a0"/>
    <w:uiPriority w:val="99"/>
    <w:semiHidden/>
    <w:unhideWhenUsed/>
    <w:rsid w:val="00E725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5846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8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truda.ru/news/896/58660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truda.ru/news/898/588162/" TargetMode="External"/><Relationship Id="rId11" Type="http://schemas.openxmlformats.org/officeDocument/2006/relationships/hyperlink" Target="https://ohranatruda.ru/upload/medialibrary/eed/SOSTAV-RABOCHEY-GRUPPY-TRUDOVYE-OTNOSHENIYA-I-OKHRANA-TRUDA.pdf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ohranatruda.ru/news/896/5884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2020-09-15T04:23:00Z</dcterms:created>
  <dcterms:modified xsi:type="dcterms:W3CDTF">2020-09-15T05:42:00Z</dcterms:modified>
</cp:coreProperties>
</file>