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7B" w:rsidRPr="000B1D7B" w:rsidRDefault="000B1D7B" w:rsidP="000B1D7B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0B1D7B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О чем вновь договорились министры труда стран БРИКС</w:t>
      </w:r>
    </w:p>
    <w:p w:rsidR="000B1D7B" w:rsidRPr="000B1D7B" w:rsidRDefault="000B1D7B" w:rsidP="000B1D7B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drawing>
          <wp:inline distT="0" distB="0" distL="0" distR="0">
            <wp:extent cx="4572000" cy="2286000"/>
            <wp:effectExtent l="19050" t="0" r="0" b="0"/>
            <wp:docPr id="1" name="Рисунок 1" descr="О чем вновь договорились министры труда стран БР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чем вновь договорились министры труда стран БРИК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7B" w:rsidRPr="000B1D7B" w:rsidRDefault="000B1D7B" w:rsidP="000B1D7B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  <w:r w:rsidRPr="000B1D7B">
        <w:rPr>
          <w:rFonts w:ascii="Tahoma" w:eastAsia="Times New Roman" w:hAnsi="Tahoma" w:cs="Tahoma"/>
          <w:color w:val="777777"/>
          <w:sz w:val="18"/>
          <w:lang w:eastAsia="ru-RU"/>
        </w:rPr>
        <w:t>19 октября 2020</w:t>
      </w:r>
      <w:r w:rsidRPr="000B1D7B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 </w:t>
      </w:r>
      <w:r w:rsidRPr="000B1D7B">
        <w:rPr>
          <w:rFonts w:ascii="Tahoma" w:eastAsia="Times New Roman" w:hAnsi="Tahoma" w:cs="Tahoma"/>
          <w:color w:val="777777"/>
          <w:sz w:val="18"/>
          <w:lang w:eastAsia="ru-RU"/>
        </w:rPr>
        <w:t>|</w:t>
      </w:r>
      <w:r w:rsidRPr="000B1D7B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 </w:t>
      </w:r>
      <w:hyperlink r:id="rId5" w:history="1">
        <w:r w:rsidRPr="000B1D7B">
          <w:rPr>
            <w:rFonts w:ascii="Tahoma" w:eastAsia="Times New Roman" w:hAnsi="Tahoma" w:cs="Tahoma"/>
            <w:color w:val="777777"/>
            <w:sz w:val="18"/>
            <w:lang w:eastAsia="ru-RU"/>
          </w:rPr>
          <w:t>Передовой опыт</w:t>
        </w:r>
      </w:hyperlink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color w:val="333333"/>
          <w:lang w:eastAsia="ru-RU"/>
        </w:rPr>
        <w:t xml:space="preserve">В октябре текущего года под председательством Министра труда Антона </w:t>
      </w:r>
      <w:proofErr w:type="spellStart"/>
      <w:r w:rsidRPr="000B1D7B">
        <w:rPr>
          <w:rFonts w:ascii="Tahoma" w:eastAsia="Times New Roman" w:hAnsi="Tahoma" w:cs="Tahoma"/>
          <w:color w:val="333333"/>
          <w:lang w:eastAsia="ru-RU"/>
        </w:rPr>
        <w:t>Котякова</w:t>
      </w:r>
      <w:proofErr w:type="spellEnd"/>
      <w:r w:rsidRPr="000B1D7B">
        <w:rPr>
          <w:rFonts w:ascii="Tahoma" w:eastAsia="Times New Roman" w:hAnsi="Tahoma" w:cs="Tahoma"/>
          <w:color w:val="333333"/>
          <w:lang w:eastAsia="ru-RU"/>
        </w:rPr>
        <w:t xml:space="preserve"> в формате видеоконференции прошла шестая по счету встреча министров труда стран БРИКС.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b/>
          <w:bCs/>
          <w:color w:val="333333"/>
          <w:lang w:eastAsia="ru-RU"/>
        </w:rPr>
        <w:t>Основными темами конференции стали вопросы культуры труда, охраны труда, социальной защиты трудящихся и снижение уровня бедности.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color w:val="333333"/>
          <w:lang w:eastAsia="ru-RU"/>
        </w:rPr>
        <w:t>В ходе работы участники конференции обсудили итоги реализации задач, изложенных в Декларации, принятой в 2019 году.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color w:val="333333"/>
          <w:lang w:eastAsia="ru-RU"/>
        </w:rPr>
        <w:t>По результатам конференции министры приняли новую </w:t>
      </w:r>
      <w:r w:rsidRPr="000B1D7B">
        <w:rPr>
          <w:rFonts w:ascii="Tahoma" w:eastAsia="Times New Roman" w:hAnsi="Tahoma" w:cs="Tahoma"/>
          <w:b/>
          <w:bCs/>
          <w:color w:val="333333"/>
          <w:lang w:eastAsia="ru-RU"/>
        </w:rPr>
        <w:t>Декларацию</w:t>
      </w:r>
      <w:r w:rsidRPr="000B1D7B">
        <w:rPr>
          <w:rFonts w:ascii="Tahoma" w:eastAsia="Times New Roman" w:hAnsi="Tahoma" w:cs="Tahoma"/>
          <w:color w:val="333333"/>
          <w:lang w:eastAsia="ru-RU"/>
        </w:rPr>
        <w:t>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color w:val="333333"/>
          <w:lang w:eastAsia="ru-RU"/>
        </w:rPr>
        <w:t>В частности, в документе подчеркивается, что ключевым фактором сильного и устойчивого роста станет профилактическая культура безопасности и здоровья на рабочем месте. Болезни и несчастные случаи способствуют снижению производительности труда и ухудшают взаимоотношение между работодателями и работниками.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color w:val="333333"/>
          <w:lang w:eastAsia="ru-RU"/>
        </w:rPr>
        <w:t xml:space="preserve">Значимость профилактической культуры безопасности и гигиены труда приобрела особую актуальность в период пандемии </w:t>
      </w:r>
      <w:proofErr w:type="spellStart"/>
      <w:r w:rsidRPr="000B1D7B">
        <w:rPr>
          <w:rFonts w:ascii="Tahoma" w:eastAsia="Times New Roman" w:hAnsi="Tahoma" w:cs="Tahoma"/>
          <w:color w:val="333333"/>
          <w:lang w:eastAsia="ru-RU"/>
        </w:rPr>
        <w:t>коронавируса</w:t>
      </w:r>
      <w:proofErr w:type="spellEnd"/>
      <w:r w:rsidRPr="000B1D7B">
        <w:rPr>
          <w:rFonts w:ascii="Tahoma" w:eastAsia="Times New Roman" w:hAnsi="Tahoma" w:cs="Tahoma"/>
          <w:color w:val="333333"/>
          <w:lang w:eastAsia="ru-RU"/>
        </w:rPr>
        <w:t>. Она оказалась необходимой для тех работников, которые в силу производственных обязанностей должны были продолжать работать в условиях объявленной самоизоляции.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color w:val="333333"/>
          <w:lang w:eastAsia="ru-RU"/>
        </w:rPr>
        <w:t>В декларации подчеркивается, что национальные министерства намерены оказывать поддержку тех предприятий, которые берут на себя ответственность по улучшению условий труда и правильно оценивают существующие риски в сфере безопасности труда.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color w:val="333333"/>
          <w:lang w:eastAsia="ru-RU"/>
        </w:rPr>
        <w:t>В документе Министры подчеркнули: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>«Мы будем и впредь уделять особое внимание превентивным и защитным мерам, управлению рисками, выявлению опасностей, повышению осведомленности общественности и развитию национальных органов по охране и гигиене труда.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lastRenderedPageBreak/>
        <w:t>Мы будем поощрять предприятия брать на себя ответственность и улучшать условия труда, проводить оценку рисков и адекватное управлять ими.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>Мы подчеркиваем необходимость поощрения профилактической культуры безопасности и гигиены труда среди работников, находящихся в уязвимом положении и в секторах высокого риска, особенно среди женщин, молодежи и пожилых работников.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>Мы согласны с тем, что профилактическая культура безопасности и гигиены труда является многомерным явлением. В этой связи мы вновь подтверждаем наши обязательства по искоренению насилия и притеснений на рабочем месте в соответствии с национальными условиями.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 xml:space="preserve">Мониторинг и сбор данных о безопасности и гигиене труда в соответствии с национальными стандартами имеют </w:t>
      </w:r>
      <w:proofErr w:type="gramStart"/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>важное значение</w:t>
      </w:r>
      <w:proofErr w:type="gramEnd"/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 xml:space="preserve"> для разработки и осуществления соответствующих стратегий, политики и правил в области безопасности на рабочем месте.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 xml:space="preserve">Мы будем расширять </w:t>
      </w:r>
      <w:proofErr w:type="gramStart"/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>обучение по вопросам</w:t>
      </w:r>
      <w:proofErr w:type="gramEnd"/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 xml:space="preserve"> безопасности и гигиены труда для всех заинтересованных сторон, включая обучение руководителей.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 xml:space="preserve">Мы будем продолжать содействовать соблюдению требований безопасности и гигиены труда на рабочих местах с помощью стратегических подходов, сочетающих стимулы и </w:t>
      </w:r>
      <w:proofErr w:type="spellStart"/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>правоприменение</w:t>
      </w:r>
      <w:proofErr w:type="spellEnd"/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>.</w:t>
      </w:r>
    </w:p>
    <w:p w:rsidR="000B1D7B" w:rsidRPr="000B1D7B" w:rsidRDefault="000B1D7B" w:rsidP="000B1D7B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>Мы будем продолжать тесно сотрудничать с социальными партнерами в целях повышения культуры безопасности и гигиены труда</w:t>
      </w:r>
      <w:proofErr w:type="gramStart"/>
      <w:r w:rsidRPr="000B1D7B">
        <w:rPr>
          <w:rFonts w:ascii="Tahoma" w:eastAsia="Times New Roman" w:hAnsi="Tahoma" w:cs="Tahoma"/>
          <w:i/>
          <w:iCs/>
          <w:color w:val="333333"/>
          <w:lang w:eastAsia="ru-RU"/>
        </w:rPr>
        <w:t>.»</w:t>
      </w:r>
      <w:proofErr w:type="gramEnd"/>
    </w:p>
    <w:p w:rsidR="00A15621" w:rsidRDefault="000B1D7B">
      <w:r>
        <w:t xml:space="preserve">Источник: </w:t>
      </w:r>
      <w:r w:rsidR="00725674">
        <w:t xml:space="preserve"> </w:t>
      </w:r>
      <w:r w:rsidRPr="000B1D7B">
        <w:t>https:/</w:t>
      </w:r>
      <w:r>
        <w:t>/ohranatruda.ru/news/</w:t>
      </w:r>
    </w:p>
    <w:sectPr w:rsidR="00A15621" w:rsidSect="00A1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7B"/>
    <w:rsid w:val="000B1D7B"/>
    <w:rsid w:val="00725674"/>
    <w:rsid w:val="00A15621"/>
    <w:rsid w:val="00F2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21"/>
  </w:style>
  <w:style w:type="paragraph" w:styleId="1">
    <w:name w:val="heading 1"/>
    <w:basedOn w:val="a"/>
    <w:link w:val="10"/>
    <w:uiPriority w:val="9"/>
    <w:qFormat/>
    <w:rsid w:val="000B1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0B1D7B"/>
  </w:style>
  <w:style w:type="character" w:customStyle="1" w:styleId="ot-news-detail-line">
    <w:name w:val="ot-news-detail-line"/>
    <w:basedOn w:val="a0"/>
    <w:rsid w:val="000B1D7B"/>
  </w:style>
  <w:style w:type="character" w:styleId="a3">
    <w:name w:val="Hyperlink"/>
    <w:basedOn w:val="a0"/>
    <w:uiPriority w:val="99"/>
    <w:semiHidden/>
    <w:unhideWhenUsed/>
    <w:rsid w:val="000B1D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5170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2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news/90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2020-10-23T10:41:00Z</dcterms:created>
  <dcterms:modified xsi:type="dcterms:W3CDTF">2020-10-23T11:02:00Z</dcterms:modified>
</cp:coreProperties>
</file>