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p w:rsidR="000F04AD" w:rsidRDefault="000F04AD" w:rsidP="000F04AD">
      <w:pPr>
        <w:suppressAutoHyphens/>
        <w:ind w:right="-71"/>
        <w:jc w:val="left"/>
      </w:pPr>
    </w:p>
    <w:p w:rsidR="000F04AD" w:rsidRPr="000F04AD" w:rsidRDefault="000F04AD" w:rsidP="000F04AD">
      <w:pPr>
        <w:suppressAutoHyphens/>
        <w:ind w:right="-71"/>
        <w:jc w:val="left"/>
        <w:rPr>
          <w:b/>
        </w:rPr>
      </w:pPr>
      <w:r w:rsidRPr="000F04AD">
        <w:rPr>
          <w:b/>
        </w:rPr>
        <w:t xml:space="preserve">19 </w:t>
      </w:r>
      <w:r>
        <w:rPr>
          <w:b/>
        </w:rPr>
        <w:t>января</w:t>
      </w:r>
      <w:r w:rsidRPr="000F04AD">
        <w:rPr>
          <w:b/>
        </w:rPr>
        <w:t xml:space="preserve">  2018 г</w:t>
      </w:r>
      <w:r>
        <w:rPr>
          <w:b/>
        </w:rPr>
        <w:t>ода</w:t>
      </w:r>
      <w:r w:rsidRPr="000F04AD">
        <w:rPr>
          <w:b/>
        </w:rPr>
        <w:t xml:space="preserve">                                                                         № 01-09/ 511</w:t>
      </w:r>
    </w:p>
    <w:p w:rsidR="000F04AD" w:rsidRDefault="000F04AD">
      <w:pPr>
        <w:spacing w:before="240"/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7D4938" w:rsidRDefault="005C3EC0" w:rsidP="00742CE3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7D4938">
        <w:rPr>
          <w:b/>
          <w:bCs/>
          <w:sz w:val="28"/>
        </w:rPr>
        <w:t>б</w:t>
      </w:r>
      <w:r>
        <w:rPr>
          <w:b/>
          <w:bCs/>
          <w:sz w:val="28"/>
        </w:rPr>
        <w:t xml:space="preserve"> </w:t>
      </w:r>
      <w:r w:rsidR="007D4938">
        <w:rPr>
          <w:b/>
          <w:bCs/>
          <w:sz w:val="28"/>
        </w:rPr>
        <w:t xml:space="preserve"> образовании  в территориальной избирательной комиссии </w:t>
      </w:r>
    </w:p>
    <w:p w:rsidR="005C3EC0" w:rsidRDefault="00742CE3" w:rsidP="00742CE3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Г</w:t>
      </w:r>
      <w:r w:rsidR="007D4938">
        <w:rPr>
          <w:b/>
          <w:bCs/>
          <w:sz w:val="28"/>
        </w:rPr>
        <w:t>руппы</w:t>
      </w:r>
      <w:r>
        <w:rPr>
          <w:b/>
          <w:bCs/>
          <w:sz w:val="28"/>
        </w:rPr>
        <w:t xml:space="preserve"> контроля за использованием ГАС «Выборы» и ее</w:t>
      </w:r>
      <w:r w:rsidR="007D4938">
        <w:rPr>
          <w:b/>
          <w:bCs/>
          <w:sz w:val="28"/>
        </w:rPr>
        <w:t xml:space="preserve"> отдельных технических средств</w:t>
      </w:r>
      <w:r w:rsidR="000F04AD">
        <w:rPr>
          <w:b/>
          <w:bCs/>
          <w:sz w:val="28"/>
        </w:rPr>
        <w:t xml:space="preserve"> </w:t>
      </w:r>
      <w:r w:rsidR="007D4938">
        <w:rPr>
          <w:b/>
          <w:bCs/>
          <w:sz w:val="28"/>
        </w:rPr>
        <w:t>(</w:t>
      </w:r>
      <w:r>
        <w:rPr>
          <w:b/>
          <w:bCs/>
          <w:sz w:val="28"/>
        </w:rPr>
        <w:t>в том числе</w:t>
      </w:r>
      <w:r w:rsidR="007D493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за подготовкой и использованием КОИБ) </w:t>
      </w:r>
    </w:p>
    <w:p w:rsidR="0087136A" w:rsidRDefault="0087136A" w:rsidP="000D72E9">
      <w:pPr>
        <w:pStyle w:val="ab"/>
        <w:jc w:val="left"/>
        <w:rPr>
          <w:b/>
          <w:bCs/>
          <w:sz w:val="28"/>
        </w:rPr>
      </w:pPr>
    </w:p>
    <w:p w:rsidR="00742CE3" w:rsidRDefault="00742CE3" w:rsidP="000D72E9">
      <w:pPr>
        <w:pStyle w:val="ab"/>
        <w:jc w:val="left"/>
        <w:rPr>
          <w:b/>
          <w:bCs/>
          <w:sz w:val="28"/>
        </w:rPr>
      </w:pPr>
    </w:p>
    <w:p w:rsidR="00742CE3" w:rsidRDefault="000F04AD" w:rsidP="000F04AD">
      <w:pPr>
        <w:pStyle w:val="ab"/>
        <w:jc w:val="both"/>
        <w:rPr>
          <w:bCs/>
          <w:sz w:val="28"/>
        </w:rPr>
      </w:pPr>
      <w:r>
        <w:rPr>
          <w:bCs/>
          <w:sz w:val="28"/>
        </w:rPr>
        <w:tab/>
        <w:t xml:space="preserve">        </w:t>
      </w:r>
      <w:r w:rsidR="00742CE3" w:rsidRPr="00742CE3">
        <w:rPr>
          <w:bCs/>
          <w:sz w:val="28"/>
        </w:rPr>
        <w:t>В соответствии с пунктом</w:t>
      </w:r>
      <w:r w:rsidR="00742CE3">
        <w:rPr>
          <w:bCs/>
          <w:sz w:val="28"/>
        </w:rPr>
        <w:t xml:space="preserve"> 3 статьи 74 Федерального закона « Об основных гарантиях избирательных прав и права на участие в референдуме граждан Российской Федерации»</w:t>
      </w:r>
      <w:r w:rsidR="00742CE3" w:rsidRPr="00742CE3">
        <w:rPr>
          <w:bCs/>
          <w:sz w:val="28"/>
        </w:rPr>
        <w:t>,</w:t>
      </w:r>
      <w:r w:rsidR="00742CE3">
        <w:rPr>
          <w:bCs/>
          <w:sz w:val="28"/>
        </w:rPr>
        <w:t xml:space="preserve"> статьей 23 Федерального закона «О Государственной автоматизированной системе Российской Федерации «Выборы»</w:t>
      </w:r>
      <w:r w:rsidR="00742CE3" w:rsidRPr="00742CE3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742CE3">
        <w:rPr>
          <w:bCs/>
          <w:sz w:val="28"/>
        </w:rPr>
        <w:t>территориальная избирательная комиссия Перелюбского муниципального района решила</w:t>
      </w:r>
      <w:r w:rsidR="00742CE3" w:rsidRPr="00742CE3">
        <w:rPr>
          <w:bCs/>
          <w:sz w:val="28"/>
        </w:rPr>
        <w:t>:</w:t>
      </w:r>
    </w:p>
    <w:p w:rsidR="00742CE3" w:rsidRPr="00742CE3" w:rsidRDefault="000F04AD" w:rsidP="000F04AD">
      <w:pPr>
        <w:pStyle w:val="ab"/>
        <w:jc w:val="both"/>
        <w:rPr>
          <w:bCs/>
          <w:sz w:val="28"/>
        </w:rPr>
      </w:pPr>
      <w:r>
        <w:rPr>
          <w:bCs/>
          <w:sz w:val="28"/>
        </w:rPr>
        <w:tab/>
        <w:t xml:space="preserve">       </w:t>
      </w:r>
      <w:r w:rsidR="00742CE3">
        <w:rPr>
          <w:bCs/>
          <w:sz w:val="28"/>
        </w:rPr>
        <w:t>1.Образовать  в территориальной избирательной комиссии Группу контроля  за использованием</w:t>
      </w:r>
      <w:r w:rsidR="007D4938">
        <w:rPr>
          <w:bCs/>
          <w:sz w:val="28"/>
        </w:rPr>
        <w:t xml:space="preserve"> </w:t>
      </w:r>
      <w:r w:rsidR="00742CE3">
        <w:rPr>
          <w:bCs/>
          <w:sz w:val="28"/>
        </w:rPr>
        <w:t xml:space="preserve"> ГАС «Выборы» и ее отдельных технических средств </w:t>
      </w:r>
      <w:r w:rsidR="007D4938">
        <w:rPr>
          <w:bCs/>
          <w:sz w:val="28"/>
        </w:rPr>
        <w:t>(</w:t>
      </w:r>
      <w:r w:rsidR="00742CE3">
        <w:rPr>
          <w:bCs/>
          <w:sz w:val="28"/>
        </w:rPr>
        <w:t xml:space="preserve">в том числе за подготовкой и использованием КОИБ) </w:t>
      </w:r>
      <w:r w:rsidR="007D4938">
        <w:rPr>
          <w:bCs/>
          <w:sz w:val="28"/>
        </w:rPr>
        <w:t xml:space="preserve"> со</w:t>
      </w:r>
      <w:r>
        <w:rPr>
          <w:bCs/>
          <w:sz w:val="28"/>
        </w:rPr>
        <w:t>гласно приложению</w:t>
      </w:r>
      <w:r w:rsidR="007D4938">
        <w:rPr>
          <w:bCs/>
          <w:sz w:val="28"/>
        </w:rPr>
        <w:t>.</w:t>
      </w: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0F04AD" w:rsidRDefault="000F04AD" w:rsidP="007D4938">
            <w:pPr>
              <w:pStyle w:val="14-15"/>
              <w:spacing w:line="240" w:lineRule="auto"/>
              <w:ind w:right="-5067" w:firstLine="0"/>
              <w:jc w:val="left"/>
            </w:pPr>
            <w:r>
              <w:t xml:space="preserve">         </w:t>
            </w:r>
            <w:r w:rsidR="007D4938">
              <w:t>2.Направить настоящее решение в избирательную комиссию</w:t>
            </w:r>
          </w:p>
          <w:p w:rsidR="007D4938" w:rsidRDefault="007D4938" w:rsidP="007D4938">
            <w:pPr>
              <w:pStyle w:val="14-15"/>
              <w:spacing w:line="240" w:lineRule="auto"/>
              <w:ind w:right="-5067" w:firstLine="0"/>
              <w:jc w:val="left"/>
            </w:pPr>
            <w:r>
              <w:t>Саратовской области в установленный срок.</w:t>
            </w: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742CE3" w:rsidRDefault="00742CE3" w:rsidP="007D4938">
            <w:pPr>
              <w:pStyle w:val="14-15"/>
              <w:spacing w:line="240" w:lineRule="auto"/>
              <w:ind w:firstLine="0"/>
              <w:jc w:val="left"/>
            </w:pPr>
          </w:p>
          <w:p w:rsidR="00C15998" w:rsidRPr="00D73019" w:rsidRDefault="00233256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избирательной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Перелюбского </w:t>
            </w:r>
          </w:p>
          <w:p w:rsidR="00C15998" w:rsidRPr="00D73019" w:rsidRDefault="00822FEB" w:rsidP="000F04AD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 </w:t>
            </w:r>
            <w:r w:rsidR="000F04AD">
              <w:t>О.В.Дубинчина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0C3A46" w:rsidRDefault="000C3A46" w:rsidP="008D595C">
            <w:pPr>
              <w:widowControl w:val="0"/>
            </w:pPr>
            <w:r w:rsidRPr="00D44CA8">
              <w:lastRenderedPageBreak/>
              <w:br w:type="page"/>
            </w:r>
          </w:p>
          <w:p w:rsidR="000C3A46" w:rsidRPr="001643D8" w:rsidRDefault="000C3A46" w:rsidP="008D595C">
            <w:pPr>
              <w:widowControl w:val="0"/>
            </w:pPr>
            <w:r w:rsidRPr="001643D8">
              <w:t>Приложение</w:t>
            </w:r>
          </w:p>
          <w:p w:rsidR="000C3A46" w:rsidRPr="001643D8" w:rsidRDefault="000C3A46" w:rsidP="008D595C">
            <w:pPr>
              <w:pStyle w:val="21"/>
              <w:ind w:left="-108"/>
              <w:rPr>
                <w:szCs w:val="28"/>
              </w:rPr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 комиссии Перелюбского муниципального района</w:t>
            </w:r>
          </w:p>
          <w:p w:rsidR="000C3A46" w:rsidRPr="00D44CA8" w:rsidRDefault="006873FA" w:rsidP="000F04AD">
            <w:pPr>
              <w:jc w:val="both"/>
            </w:pPr>
            <w:r w:rsidRPr="001643D8">
              <w:t>от</w:t>
            </w:r>
            <w:r w:rsidR="005B60F0">
              <w:t>1</w:t>
            </w:r>
            <w:r w:rsidR="000F04AD">
              <w:t>9 января 2018</w:t>
            </w:r>
            <w:r w:rsidR="001643D8" w:rsidRPr="001643D8">
              <w:t>г.</w:t>
            </w:r>
            <w:r w:rsidR="00137522">
              <w:t xml:space="preserve"> </w:t>
            </w:r>
            <w:r w:rsidRPr="001643D8">
              <w:t xml:space="preserve">№ </w:t>
            </w:r>
            <w:r w:rsidR="00755352">
              <w:t>01-09</w:t>
            </w:r>
            <w:r w:rsidR="005B60F0">
              <w:t>/</w:t>
            </w:r>
            <w:r w:rsidR="000F04AD">
              <w:t>511</w:t>
            </w:r>
          </w:p>
        </w:tc>
      </w:tr>
    </w:tbl>
    <w:p w:rsidR="00DE2603" w:rsidRPr="00DE2603" w:rsidRDefault="00DE2603" w:rsidP="00DE2603">
      <w:pPr>
        <w:widowControl w:val="0"/>
        <w:jc w:val="both"/>
      </w:pPr>
    </w:p>
    <w:p w:rsidR="0058762D" w:rsidRPr="000F04AD" w:rsidRDefault="007D4938" w:rsidP="000F04AD">
      <w:pPr>
        <w:widowControl w:val="0"/>
        <w:rPr>
          <w:b/>
        </w:rPr>
      </w:pPr>
      <w:r w:rsidRPr="000F04AD">
        <w:rPr>
          <w:b/>
        </w:rPr>
        <w:t>Состав</w:t>
      </w:r>
    </w:p>
    <w:p w:rsidR="00F93D73" w:rsidRPr="000F04AD" w:rsidRDefault="007D4938" w:rsidP="000F04AD">
      <w:pPr>
        <w:widowControl w:val="0"/>
        <w:rPr>
          <w:b/>
        </w:rPr>
      </w:pPr>
      <w:r w:rsidRPr="000F04AD">
        <w:rPr>
          <w:b/>
        </w:rPr>
        <w:t>Группы</w:t>
      </w:r>
      <w:r w:rsidR="00A37643" w:rsidRPr="000F04AD">
        <w:rPr>
          <w:b/>
        </w:rPr>
        <w:t xml:space="preserve"> </w:t>
      </w:r>
      <w:r w:rsidRPr="000F04AD">
        <w:rPr>
          <w:b/>
        </w:rPr>
        <w:t xml:space="preserve"> контроля  за использованием ГАС «Выборы» и ее </w:t>
      </w:r>
      <w:r w:rsidR="000F04AD">
        <w:rPr>
          <w:b/>
        </w:rPr>
        <w:t>отдельных технических средств (</w:t>
      </w:r>
      <w:r w:rsidRPr="000F04AD">
        <w:rPr>
          <w:b/>
        </w:rPr>
        <w:t>в том числе за подготовкой и использованием КОИБ)</w:t>
      </w:r>
    </w:p>
    <w:p w:rsidR="007D4938" w:rsidRPr="0058762D" w:rsidRDefault="007D4938" w:rsidP="00F93D73">
      <w:pPr>
        <w:widowControl w:val="0"/>
        <w:jc w:val="left"/>
      </w:pPr>
      <w:r w:rsidRPr="00A37643">
        <w:t xml:space="preserve">  </w:t>
      </w:r>
    </w:p>
    <w:p w:rsidR="007D4938" w:rsidRPr="00DB5C96" w:rsidRDefault="000F04AD" w:rsidP="000F04AD">
      <w:pPr>
        <w:pStyle w:val="afe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7D4938" w:rsidRPr="0058762D">
        <w:rPr>
          <w:sz w:val="28"/>
          <w:szCs w:val="28"/>
        </w:rPr>
        <w:t xml:space="preserve"> Группы </w:t>
      </w:r>
      <w:r w:rsidR="00A37643" w:rsidRPr="0058762D">
        <w:rPr>
          <w:sz w:val="28"/>
          <w:szCs w:val="28"/>
        </w:rPr>
        <w:t xml:space="preserve"> - </w:t>
      </w:r>
      <w:r w:rsidR="005C08C7" w:rsidRPr="005C08C7">
        <w:rPr>
          <w:b/>
          <w:sz w:val="28"/>
          <w:szCs w:val="28"/>
        </w:rPr>
        <w:t>Бровкова Наталья Ивановна</w:t>
      </w:r>
      <w:r w:rsidR="00A37643" w:rsidRPr="0058762D">
        <w:rPr>
          <w:sz w:val="28"/>
          <w:szCs w:val="28"/>
        </w:rPr>
        <w:t xml:space="preserve">, </w:t>
      </w:r>
      <w:r w:rsidR="005C08C7">
        <w:rPr>
          <w:sz w:val="28"/>
          <w:szCs w:val="28"/>
        </w:rPr>
        <w:t xml:space="preserve">член </w:t>
      </w:r>
      <w:r>
        <w:rPr>
          <w:sz w:val="28"/>
          <w:szCs w:val="28"/>
        </w:rPr>
        <w:t>ТИК</w:t>
      </w:r>
      <w:r w:rsidR="005C08C7">
        <w:rPr>
          <w:sz w:val="28"/>
          <w:szCs w:val="28"/>
        </w:rPr>
        <w:t xml:space="preserve"> с правом решающего голоса</w:t>
      </w:r>
      <w:r w:rsidR="003260EC" w:rsidRPr="003260EC">
        <w:rPr>
          <w:sz w:val="28"/>
          <w:szCs w:val="28"/>
        </w:rPr>
        <w:t>,</w:t>
      </w:r>
      <w:r w:rsidR="005C08C7">
        <w:rPr>
          <w:sz w:val="28"/>
          <w:szCs w:val="28"/>
        </w:rPr>
        <w:t xml:space="preserve"> назначенная </w:t>
      </w:r>
      <w:r>
        <w:rPr>
          <w:sz w:val="28"/>
          <w:szCs w:val="28"/>
        </w:rPr>
        <w:t xml:space="preserve"> </w:t>
      </w:r>
      <w:r w:rsidR="00DB5C96">
        <w:rPr>
          <w:sz w:val="28"/>
          <w:szCs w:val="28"/>
        </w:rPr>
        <w:t xml:space="preserve">избирательным </w:t>
      </w:r>
      <w:r>
        <w:rPr>
          <w:sz w:val="28"/>
          <w:szCs w:val="28"/>
        </w:rPr>
        <w:t>объединением «</w:t>
      </w:r>
      <w:r w:rsidR="005C08C7">
        <w:rPr>
          <w:sz w:val="28"/>
          <w:szCs w:val="28"/>
        </w:rPr>
        <w:t xml:space="preserve">Саратовское региональное отделение политической партии </w:t>
      </w:r>
      <w:r w:rsidR="005C08C7" w:rsidRPr="00DB5C96">
        <w:rPr>
          <w:sz w:val="28"/>
          <w:szCs w:val="28"/>
        </w:rPr>
        <w:t>«Патриоты России»</w:t>
      </w:r>
      <w:r w:rsidR="00DB5C96" w:rsidRPr="00DB5C96">
        <w:rPr>
          <w:sz w:val="28"/>
          <w:szCs w:val="28"/>
        </w:rPr>
        <w:t>;</w:t>
      </w:r>
    </w:p>
    <w:p w:rsidR="00A37643" w:rsidRPr="00DB5C96" w:rsidRDefault="00A37643" w:rsidP="000F04AD">
      <w:pPr>
        <w:pStyle w:val="afe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DB5C96">
        <w:rPr>
          <w:sz w:val="28"/>
          <w:szCs w:val="28"/>
        </w:rPr>
        <w:t xml:space="preserve">Член Группы  - </w:t>
      </w:r>
      <w:r w:rsidRPr="00DB5C96">
        <w:rPr>
          <w:b/>
          <w:sz w:val="28"/>
          <w:szCs w:val="28"/>
        </w:rPr>
        <w:t>Малошенко Дмитрий Михайлович</w:t>
      </w:r>
      <w:r w:rsidRPr="00DB5C96">
        <w:rPr>
          <w:sz w:val="28"/>
          <w:szCs w:val="28"/>
        </w:rPr>
        <w:t>,</w:t>
      </w:r>
      <w:r w:rsidR="00DB5C96" w:rsidRPr="00DB5C96">
        <w:rPr>
          <w:sz w:val="28"/>
          <w:szCs w:val="28"/>
        </w:rPr>
        <w:t xml:space="preserve"> </w:t>
      </w:r>
      <w:r w:rsidRPr="00DB5C96">
        <w:rPr>
          <w:sz w:val="28"/>
          <w:szCs w:val="28"/>
        </w:rPr>
        <w:t>член тик с правом решающего голоса,</w:t>
      </w:r>
      <w:r w:rsidR="0058762D" w:rsidRPr="00DB5C96">
        <w:rPr>
          <w:sz w:val="28"/>
          <w:szCs w:val="28"/>
        </w:rPr>
        <w:t xml:space="preserve"> </w:t>
      </w:r>
      <w:r w:rsidR="00DB5C96">
        <w:rPr>
          <w:sz w:val="28"/>
          <w:szCs w:val="28"/>
        </w:rPr>
        <w:t>назначенный</w:t>
      </w:r>
      <w:r w:rsidRPr="00DB5C96">
        <w:rPr>
          <w:sz w:val="28"/>
          <w:szCs w:val="28"/>
        </w:rPr>
        <w:t xml:space="preserve"> </w:t>
      </w:r>
      <w:r w:rsidR="0058762D" w:rsidRPr="00DB5C96">
        <w:rPr>
          <w:sz w:val="28"/>
          <w:szCs w:val="28"/>
        </w:rPr>
        <w:t xml:space="preserve"> </w:t>
      </w:r>
      <w:r w:rsidR="00DB5C96">
        <w:rPr>
          <w:sz w:val="28"/>
          <w:szCs w:val="28"/>
        </w:rPr>
        <w:t xml:space="preserve"> Саратовским региональным</w:t>
      </w:r>
      <w:r w:rsidR="003260EC" w:rsidRPr="00DB5C96">
        <w:rPr>
          <w:sz w:val="28"/>
          <w:szCs w:val="28"/>
        </w:rPr>
        <w:t xml:space="preserve"> отделение</w:t>
      </w:r>
      <w:r w:rsidR="00DB5C96">
        <w:rPr>
          <w:sz w:val="28"/>
          <w:szCs w:val="28"/>
        </w:rPr>
        <w:t>м</w:t>
      </w:r>
      <w:r w:rsidR="003260EC" w:rsidRPr="00DB5C96">
        <w:rPr>
          <w:sz w:val="28"/>
          <w:szCs w:val="28"/>
        </w:rPr>
        <w:t xml:space="preserve"> Политической партии «ЛДПР-Либерально</w:t>
      </w:r>
      <w:r w:rsidR="00DB5C96">
        <w:rPr>
          <w:sz w:val="28"/>
          <w:szCs w:val="28"/>
        </w:rPr>
        <w:t xml:space="preserve"> </w:t>
      </w:r>
      <w:r w:rsidR="003260EC" w:rsidRPr="00DB5C96">
        <w:rPr>
          <w:sz w:val="28"/>
          <w:szCs w:val="28"/>
        </w:rPr>
        <w:t>-</w:t>
      </w:r>
      <w:r w:rsidR="00DB5C96">
        <w:rPr>
          <w:sz w:val="28"/>
          <w:szCs w:val="28"/>
        </w:rPr>
        <w:t xml:space="preserve"> </w:t>
      </w:r>
      <w:r w:rsidR="003260EC" w:rsidRPr="00DB5C96">
        <w:rPr>
          <w:sz w:val="28"/>
          <w:szCs w:val="28"/>
        </w:rPr>
        <w:t>демократическая партия России»</w:t>
      </w:r>
      <w:r w:rsidR="00DB5C96" w:rsidRPr="00DB5C96">
        <w:rPr>
          <w:sz w:val="28"/>
          <w:szCs w:val="28"/>
        </w:rPr>
        <w:t>;</w:t>
      </w:r>
    </w:p>
    <w:p w:rsidR="00A37643" w:rsidRPr="00DB5C96" w:rsidRDefault="000F04AD" w:rsidP="000F04AD">
      <w:pPr>
        <w:pStyle w:val="afe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Группы   </w:t>
      </w:r>
      <w:r w:rsidR="00A37643" w:rsidRPr="0058762D">
        <w:rPr>
          <w:sz w:val="28"/>
          <w:szCs w:val="28"/>
        </w:rPr>
        <w:t>-</w:t>
      </w:r>
      <w:r w:rsidR="0058762D">
        <w:rPr>
          <w:sz w:val="28"/>
          <w:szCs w:val="28"/>
        </w:rPr>
        <w:t xml:space="preserve"> </w:t>
      </w:r>
      <w:r w:rsidR="0058762D" w:rsidRPr="0058762D">
        <w:rPr>
          <w:b/>
          <w:sz w:val="28"/>
          <w:szCs w:val="28"/>
        </w:rPr>
        <w:t>Якименко Наталья Вла</w:t>
      </w:r>
      <w:r w:rsidR="00A37643" w:rsidRPr="0058762D">
        <w:rPr>
          <w:b/>
          <w:sz w:val="28"/>
          <w:szCs w:val="28"/>
        </w:rPr>
        <w:t>димировна</w:t>
      </w:r>
      <w:r w:rsidR="00A37643" w:rsidRPr="0058762D">
        <w:rPr>
          <w:sz w:val="28"/>
          <w:szCs w:val="28"/>
        </w:rPr>
        <w:t>, чле</w:t>
      </w:r>
      <w:r w:rsidR="003260EC">
        <w:rPr>
          <w:sz w:val="28"/>
          <w:szCs w:val="28"/>
        </w:rPr>
        <w:t>н тик с правом решающего голоса</w:t>
      </w:r>
      <w:r w:rsidR="00A37643" w:rsidRPr="0058762D">
        <w:rPr>
          <w:sz w:val="28"/>
          <w:szCs w:val="28"/>
        </w:rPr>
        <w:t>,</w:t>
      </w:r>
      <w:r w:rsidR="0058762D">
        <w:rPr>
          <w:sz w:val="28"/>
          <w:szCs w:val="28"/>
        </w:rPr>
        <w:t xml:space="preserve"> </w:t>
      </w:r>
      <w:r w:rsidR="00A37643" w:rsidRPr="0058762D">
        <w:rPr>
          <w:sz w:val="28"/>
          <w:szCs w:val="28"/>
        </w:rPr>
        <w:t>назначенная</w:t>
      </w:r>
      <w:r w:rsidR="003260EC">
        <w:rPr>
          <w:sz w:val="28"/>
          <w:szCs w:val="28"/>
        </w:rPr>
        <w:t xml:space="preserve"> избирательным объединением «Саратовское региональное отделение </w:t>
      </w:r>
      <w:r w:rsidR="00A37643" w:rsidRPr="0058762D">
        <w:rPr>
          <w:sz w:val="28"/>
          <w:szCs w:val="28"/>
        </w:rPr>
        <w:t xml:space="preserve"> </w:t>
      </w:r>
      <w:r w:rsidR="003260EC" w:rsidRPr="00DB5C96">
        <w:rPr>
          <w:sz w:val="28"/>
          <w:szCs w:val="28"/>
        </w:rPr>
        <w:t>Всероссийской</w:t>
      </w:r>
      <w:r w:rsidR="00A37643" w:rsidRPr="00DB5C96">
        <w:rPr>
          <w:sz w:val="28"/>
          <w:szCs w:val="28"/>
        </w:rPr>
        <w:t xml:space="preserve"> политическ</w:t>
      </w:r>
      <w:r w:rsidR="003260EC" w:rsidRPr="00DB5C96">
        <w:rPr>
          <w:sz w:val="28"/>
          <w:szCs w:val="28"/>
        </w:rPr>
        <w:t>ой партии</w:t>
      </w:r>
      <w:r w:rsidR="00A37643" w:rsidRPr="00DB5C96">
        <w:rPr>
          <w:sz w:val="28"/>
          <w:szCs w:val="28"/>
        </w:rPr>
        <w:t xml:space="preserve"> «Едина</w:t>
      </w:r>
      <w:r w:rsidRPr="00DB5C96">
        <w:rPr>
          <w:sz w:val="28"/>
          <w:szCs w:val="28"/>
        </w:rPr>
        <w:t>я Россия»</w:t>
      </w:r>
    </w:p>
    <w:p w:rsidR="00A37643" w:rsidRPr="00DB5C96" w:rsidRDefault="00A37643" w:rsidP="00A37643">
      <w:pPr>
        <w:widowControl w:val="0"/>
        <w:ind w:left="284"/>
      </w:pPr>
    </w:p>
    <w:sectPr w:rsidR="00A37643" w:rsidRPr="00DB5C96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DB" w:rsidRDefault="00FF5BDB">
      <w:pPr>
        <w:pStyle w:val="14-15"/>
      </w:pPr>
      <w:r>
        <w:separator/>
      </w:r>
    </w:p>
  </w:endnote>
  <w:endnote w:type="continuationSeparator" w:id="1">
    <w:p w:rsidR="00FF5BDB" w:rsidRDefault="00FF5BDB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DB" w:rsidRDefault="00FF5BDB">
      <w:pPr>
        <w:pStyle w:val="14-15"/>
      </w:pPr>
      <w:r>
        <w:separator/>
      </w:r>
    </w:p>
  </w:footnote>
  <w:footnote w:type="continuationSeparator" w:id="1">
    <w:p w:rsidR="00FF5BDB" w:rsidRDefault="00FF5BDB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C212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5C212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B5C96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166FF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24AA"/>
    <w:rsid w:val="00077179"/>
    <w:rsid w:val="00081B5A"/>
    <w:rsid w:val="0008220B"/>
    <w:rsid w:val="000904BF"/>
    <w:rsid w:val="000937B4"/>
    <w:rsid w:val="000A3FAE"/>
    <w:rsid w:val="000A6084"/>
    <w:rsid w:val="000B52A6"/>
    <w:rsid w:val="000B5640"/>
    <w:rsid w:val="000C3A46"/>
    <w:rsid w:val="000C5EA7"/>
    <w:rsid w:val="000D009F"/>
    <w:rsid w:val="000D225F"/>
    <w:rsid w:val="000D2D9D"/>
    <w:rsid w:val="000D72E9"/>
    <w:rsid w:val="000E1420"/>
    <w:rsid w:val="000F04AD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462"/>
    <w:rsid w:val="001458D8"/>
    <w:rsid w:val="001473B5"/>
    <w:rsid w:val="00147422"/>
    <w:rsid w:val="00151F39"/>
    <w:rsid w:val="00157674"/>
    <w:rsid w:val="00163212"/>
    <w:rsid w:val="001643D8"/>
    <w:rsid w:val="00170278"/>
    <w:rsid w:val="00177AE2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5EAC"/>
    <w:rsid w:val="001D617F"/>
    <w:rsid w:val="001D6A98"/>
    <w:rsid w:val="001E2177"/>
    <w:rsid w:val="001E5AB1"/>
    <w:rsid w:val="001E7692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254DC"/>
    <w:rsid w:val="00325E15"/>
    <w:rsid w:val="003260EC"/>
    <w:rsid w:val="00326877"/>
    <w:rsid w:val="003268F9"/>
    <w:rsid w:val="0034078A"/>
    <w:rsid w:val="00340CDF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230"/>
    <w:rsid w:val="004B7CA5"/>
    <w:rsid w:val="004C19CC"/>
    <w:rsid w:val="004C20A6"/>
    <w:rsid w:val="004C5020"/>
    <w:rsid w:val="004C512C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577B"/>
    <w:rsid w:val="005962AF"/>
    <w:rsid w:val="005A6212"/>
    <w:rsid w:val="005B38F0"/>
    <w:rsid w:val="005B60F0"/>
    <w:rsid w:val="005C08C7"/>
    <w:rsid w:val="005C0957"/>
    <w:rsid w:val="005C19AB"/>
    <w:rsid w:val="005C2128"/>
    <w:rsid w:val="005C2290"/>
    <w:rsid w:val="005C23B7"/>
    <w:rsid w:val="005C25B7"/>
    <w:rsid w:val="005C3EC0"/>
    <w:rsid w:val="005C4C4B"/>
    <w:rsid w:val="005C5FB5"/>
    <w:rsid w:val="005D441F"/>
    <w:rsid w:val="005D4E85"/>
    <w:rsid w:val="005E29AB"/>
    <w:rsid w:val="005E41D5"/>
    <w:rsid w:val="005E595F"/>
    <w:rsid w:val="005E7431"/>
    <w:rsid w:val="005F644C"/>
    <w:rsid w:val="00601696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5635"/>
    <w:rsid w:val="006461E2"/>
    <w:rsid w:val="00647C5A"/>
    <w:rsid w:val="006520CB"/>
    <w:rsid w:val="00655542"/>
    <w:rsid w:val="00660E19"/>
    <w:rsid w:val="0066230A"/>
    <w:rsid w:val="00665CA9"/>
    <w:rsid w:val="00666020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32E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D1CBA"/>
    <w:rsid w:val="007D2541"/>
    <w:rsid w:val="007D4938"/>
    <w:rsid w:val="007E7E2B"/>
    <w:rsid w:val="007F3587"/>
    <w:rsid w:val="007F5717"/>
    <w:rsid w:val="007F7AC7"/>
    <w:rsid w:val="008005EB"/>
    <w:rsid w:val="00815B59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4F70"/>
    <w:rsid w:val="008F16D8"/>
    <w:rsid w:val="00902B57"/>
    <w:rsid w:val="009043D4"/>
    <w:rsid w:val="0090521B"/>
    <w:rsid w:val="009054B6"/>
    <w:rsid w:val="009078BF"/>
    <w:rsid w:val="00907D4F"/>
    <w:rsid w:val="00910592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C02DB"/>
    <w:rsid w:val="009C0783"/>
    <w:rsid w:val="009C1CCF"/>
    <w:rsid w:val="009C2A2A"/>
    <w:rsid w:val="009C5D0D"/>
    <w:rsid w:val="009D1E16"/>
    <w:rsid w:val="009D2D73"/>
    <w:rsid w:val="009D534D"/>
    <w:rsid w:val="009D74FF"/>
    <w:rsid w:val="009E3854"/>
    <w:rsid w:val="009E394D"/>
    <w:rsid w:val="009E6533"/>
    <w:rsid w:val="009F03A5"/>
    <w:rsid w:val="009F2E7C"/>
    <w:rsid w:val="00A048F6"/>
    <w:rsid w:val="00A05551"/>
    <w:rsid w:val="00A17E6B"/>
    <w:rsid w:val="00A22887"/>
    <w:rsid w:val="00A34394"/>
    <w:rsid w:val="00A34432"/>
    <w:rsid w:val="00A34F95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A1AA1"/>
    <w:rsid w:val="00AA4849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7D5D"/>
    <w:rsid w:val="00B115E7"/>
    <w:rsid w:val="00B17DF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524B"/>
    <w:rsid w:val="00B779B3"/>
    <w:rsid w:val="00B77E05"/>
    <w:rsid w:val="00B80F70"/>
    <w:rsid w:val="00B81772"/>
    <w:rsid w:val="00B845B5"/>
    <w:rsid w:val="00B912C5"/>
    <w:rsid w:val="00B91D30"/>
    <w:rsid w:val="00BA32D5"/>
    <w:rsid w:val="00BA706F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709B"/>
    <w:rsid w:val="00C823C0"/>
    <w:rsid w:val="00C84EF0"/>
    <w:rsid w:val="00C86124"/>
    <w:rsid w:val="00C95EDD"/>
    <w:rsid w:val="00CA30E4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21407"/>
    <w:rsid w:val="00D30319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3A96"/>
    <w:rsid w:val="00DA5A09"/>
    <w:rsid w:val="00DB05CD"/>
    <w:rsid w:val="00DB3FA5"/>
    <w:rsid w:val="00DB5C96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382C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E2A"/>
    <w:rsid w:val="00EA04EA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BDB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6EB4-9C46-4003-AA9E-9B05BE5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1050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83</cp:revision>
  <cp:lastPrinted>2017-09-19T06:18:00Z</cp:lastPrinted>
  <dcterms:created xsi:type="dcterms:W3CDTF">2017-01-19T12:25:00Z</dcterms:created>
  <dcterms:modified xsi:type="dcterms:W3CDTF">2018-01-12T13:30:00Z</dcterms:modified>
</cp:coreProperties>
</file>