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Аппарат уполномоченного при президенте РФ по защите прав предпринимателей выразил надежду, что органы прокуратуры усилят контроль над проверками контрольно-надзорных ведомств в рамках поручения, сделанного головным ведомством. Об этом заявил бизнес-омбудсмен Борис Титов.</w:t>
      </w:r>
    </w:p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 словам Титова,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введенный мораторий на плановые и внеплановые контрольные мероприятия признается представителями </w:t>
      </w:r>
      <w:proofErr w:type="spellStart"/>
      <w:proofErr w:type="gramStart"/>
      <w:r>
        <w:rPr>
          <w:rFonts w:ascii="Tahoma" w:hAnsi="Tahoma" w:cs="Tahoma"/>
          <w:b/>
          <w:bCs/>
          <w:color w:val="333333"/>
          <w:sz w:val="22"/>
          <w:szCs w:val="22"/>
        </w:rPr>
        <w:t>бизнес-сообщества</w:t>
      </w:r>
      <w:proofErr w:type="spellEnd"/>
      <w:proofErr w:type="gram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одной из наиболее действенных мер поддержки со стороны государства</w:t>
      </w:r>
      <w:r>
        <w:rPr>
          <w:rFonts w:ascii="Tahoma" w:hAnsi="Tahoma" w:cs="Tahoma"/>
          <w:color w:val="333333"/>
          <w:sz w:val="22"/>
          <w:szCs w:val="22"/>
        </w:rPr>
        <w:t>. Принятое ограничение исполняется неплохо. Согласно опросу, проведенному сотрудниками аппарата бизнес-омбудсмена, только чуть более 12% предпринимателей с начала 2022 года прошли проверку.</w:t>
      </w:r>
    </w:p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Введение моратория на проверки соответствует общему курсу Правительства РФ, направленному на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увеличение свободы предпринимательской деятельности</w:t>
      </w:r>
      <w:r>
        <w:rPr>
          <w:rFonts w:ascii="Tahoma" w:hAnsi="Tahoma" w:cs="Tahoma"/>
          <w:color w:val="333333"/>
          <w:sz w:val="22"/>
          <w:szCs w:val="22"/>
        </w:rPr>
        <w:t xml:space="preserve"> внутри страны. Об этом еще раз напомнил российский премьер Михаил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Мишустин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выступая 7 апреля с отчетом перед депутатами Госдумы.</w:t>
      </w:r>
    </w:p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 его словам,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расширение рамок свободы для бизнеса поможет сохранить рабочие места</w:t>
      </w:r>
      <w:r>
        <w:rPr>
          <w:rFonts w:ascii="Tahoma" w:hAnsi="Tahoma" w:cs="Tahoma"/>
          <w:color w:val="333333"/>
          <w:sz w:val="22"/>
          <w:szCs w:val="22"/>
        </w:rPr>
        <w:t> и доходы граждан. Снижение регуляторной нагрузки позволяет сосредоточиться на развитии бизнеса, не отвлекаясь на взаимодействие с государством для получения, продления лицензий и разрешительных документов. Усилия предпринимателей в новых условиях должны быть сконцентрированы на формировании прерванных производственных и торговых цепочек, поиске поставщиков и новых возможностей после ухода с рынка конкурентов.</w:t>
      </w:r>
    </w:p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Мишустин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вновь подчеркнул, что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плановых и внеплановых проверок не будет</w:t>
      </w:r>
      <w:r>
        <w:rPr>
          <w:rFonts w:ascii="Tahoma" w:hAnsi="Tahoma" w:cs="Tahoma"/>
          <w:color w:val="333333"/>
          <w:sz w:val="22"/>
          <w:szCs w:val="22"/>
        </w:rPr>
        <w:t>, кроме тех случаев, которые отдельно прописаны законодательно. Последовательная позиция, а не временное решение российского Правительства — это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«</w:t>
      </w:r>
      <w:proofErr w:type="spellStart"/>
      <w:r>
        <w:rPr>
          <w:rFonts w:ascii="Tahoma" w:hAnsi="Tahoma" w:cs="Tahoma"/>
          <w:b/>
          <w:bCs/>
          <w:color w:val="333333"/>
          <w:sz w:val="22"/>
          <w:szCs w:val="22"/>
        </w:rPr>
        <w:t>дебюрократизация</w:t>
      </w:r>
      <w:proofErr w:type="spell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и снижение административного давления»</w:t>
      </w:r>
      <w:r>
        <w:rPr>
          <w:rFonts w:ascii="Tahoma" w:hAnsi="Tahoma" w:cs="Tahoma"/>
          <w:color w:val="333333"/>
          <w:sz w:val="22"/>
          <w:szCs w:val="22"/>
        </w:rPr>
        <w:t> на бизнес, пояснил премьер-министр.</w:t>
      </w:r>
    </w:p>
    <w:p w:rsidR="00996BF8" w:rsidRDefault="00996BF8" w:rsidP="00996BF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Также он напомнил, что автоматически продлены более 2,5 </w:t>
      </w:r>
      <w:proofErr w:type="spellStart"/>
      <w:proofErr w:type="gramStart"/>
      <w:r>
        <w:rPr>
          <w:rFonts w:ascii="Tahoma" w:hAnsi="Tahoma" w:cs="Tahoma"/>
          <w:color w:val="333333"/>
          <w:sz w:val="22"/>
          <w:szCs w:val="22"/>
        </w:rPr>
        <w:t>млн</w:t>
      </w:r>
      <w:proofErr w:type="spellEnd"/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лицензий и разрешений. Предпринимателям больше не нужно ходить по инстанциям для заполнения бумаг и оформления документов.</w:t>
      </w:r>
    </w:p>
    <w:p w:rsidR="00461E94" w:rsidRDefault="00996BF8">
      <w:r w:rsidRPr="00996BF8">
        <w:t>https://ohranatruda.ru/news</w:t>
      </w:r>
    </w:p>
    <w:sectPr w:rsidR="00461E94" w:rsidSect="0046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F8"/>
    <w:rsid w:val="00461E94"/>
    <w:rsid w:val="0099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2022-04-14T05:26:00Z</dcterms:created>
  <dcterms:modified xsi:type="dcterms:W3CDTF">2022-04-14T05:27:00Z</dcterms:modified>
</cp:coreProperties>
</file>