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F96" w:rsidRPr="00E423F0" w:rsidRDefault="00D12F96" w:rsidP="00D12F96">
      <w:pPr>
        <w:spacing w:after="0" w:line="240" w:lineRule="auto"/>
        <w:jc w:val="center"/>
        <w:rPr>
          <w:rFonts w:ascii="Courier New" w:eastAsia="Times New Roman" w:hAnsi="Courier New" w:cs="Times New Roman"/>
          <w:spacing w:val="20"/>
          <w:sz w:val="24"/>
          <w:szCs w:val="20"/>
          <w:lang w:val="en-US"/>
        </w:rPr>
      </w:pPr>
      <w:r w:rsidRPr="00E423F0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6435D139" wp14:editId="7FA867B9">
            <wp:extent cx="771525" cy="904875"/>
            <wp:effectExtent l="0" t="0" r="9525" b="9525"/>
            <wp:docPr id="2" name="Рисунок 1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F96" w:rsidRPr="00E423F0" w:rsidRDefault="00D12F96" w:rsidP="00D12F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423F0">
        <w:rPr>
          <w:rFonts w:ascii="Times New Roman" w:eastAsia="Times New Roman" w:hAnsi="Times New Roman" w:cs="Times New Roman"/>
          <w:b/>
          <w:sz w:val="26"/>
          <w:szCs w:val="26"/>
        </w:rPr>
        <w:t>АДМИНИСТРАЦИЯ</w:t>
      </w:r>
    </w:p>
    <w:p w:rsidR="00D12F96" w:rsidRPr="00E423F0" w:rsidRDefault="00D12F96" w:rsidP="00D12F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423F0">
        <w:rPr>
          <w:rFonts w:ascii="Times New Roman" w:eastAsia="Times New Roman" w:hAnsi="Times New Roman" w:cs="Times New Roman"/>
          <w:b/>
          <w:sz w:val="26"/>
          <w:szCs w:val="26"/>
        </w:rPr>
        <w:t xml:space="preserve">ПЕРЕЛЮБСКОГО </w:t>
      </w:r>
      <w:proofErr w:type="gramStart"/>
      <w:r w:rsidRPr="00E423F0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 РАЙОНА</w:t>
      </w:r>
      <w:proofErr w:type="gramEnd"/>
    </w:p>
    <w:p w:rsidR="00D12F96" w:rsidRPr="00E423F0" w:rsidRDefault="00D12F96" w:rsidP="00D12F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423F0">
        <w:rPr>
          <w:rFonts w:ascii="Times New Roman" w:eastAsia="Times New Roman" w:hAnsi="Times New Roman" w:cs="Times New Roman"/>
          <w:b/>
          <w:sz w:val="26"/>
          <w:szCs w:val="26"/>
        </w:rPr>
        <w:t>САРАТОВСКОЙ ОБЛАСТИ</w:t>
      </w:r>
    </w:p>
    <w:p w:rsidR="00D12F96" w:rsidRPr="00E423F0" w:rsidRDefault="00D12F96" w:rsidP="00D12F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E423F0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D12F96" w:rsidRPr="0054205F" w:rsidRDefault="00D12F96" w:rsidP="00D12F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4205F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D12F96" w:rsidRPr="0054205F" w:rsidRDefault="00D12F96" w:rsidP="00D12F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12F96" w:rsidRPr="0054205F" w:rsidRDefault="00D12F96" w:rsidP="00D12F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4205F">
        <w:rPr>
          <w:rFonts w:ascii="Times New Roman" w:hAnsi="Times New Roman" w:cs="Times New Roman"/>
          <w:sz w:val="26"/>
          <w:szCs w:val="26"/>
        </w:rPr>
        <w:t xml:space="preserve">от    </w:t>
      </w:r>
      <w:r>
        <w:rPr>
          <w:rFonts w:ascii="Times New Roman" w:hAnsi="Times New Roman" w:cs="Times New Roman"/>
          <w:sz w:val="26"/>
          <w:szCs w:val="26"/>
        </w:rPr>
        <w:t xml:space="preserve">25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ноября </w:t>
      </w:r>
      <w:r w:rsidRPr="0054205F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4</w:t>
      </w:r>
      <w:proofErr w:type="gramEnd"/>
      <w:r w:rsidRPr="0054205F">
        <w:rPr>
          <w:rFonts w:ascii="Times New Roman" w:hAnsi="Times New Roman" w:cs="Times New Roman"/>
          <w:sz w:val="26"/>
          <w:szCs w:val="26"/>
        </w:rPr>
        <w:t xml:space="preserve"> года  №</w:t>
      </w:r>
      <w:r>
        <w:rPr>
          <w:rFonts w:ascii="Times New Roman" w:hAnsi="Times New Roman" w:cs="Times New Roman"/>
          <w:sz w:val="26"/>
          <w:szCs w:val="26"/>
        </w:rPr>
        <w:t>318</w:t>
      </w:r>
      <w:r w:rsidRPr="0054205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</w:p>
    <w:p w:rsidR="00D12F96" w:rsidRPr="0054205F" w:rsidRDefault="00D12F96" w:rsidP="00D12F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12F96" w:rsidRPr="0054205F" w:rsidRDefault="00D12F96" w:rsidP="00D12F9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54205F">
        <w:rPr>
          <w:rFonts w:ascii="Times New Roman" w:hAnsi="Times New Roman" w:cs="Times New Roman"/>
          <w:sz w:val="26"/>
          <w:szCs w:val="26"/>
        </w:rPr>
        <w:t>с. Перелюб</w:t>
      </w:r>
    </w:p>
    <w:p w:rsidR="00D12F96" w:rsidRDefault="00D12F96" w:rsidP="00D12F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12F96" w:rsidRDefault="00D12F96" w:rsidP="00D12F96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239FF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 xml:space="preserve">внесении изменений в постановление </w:t>
      </w:r>
    </w:p>
    <w:p w:rsidR="00D12F96" w:rsidRDefault="00D12F96" w:rsidP="00D12F96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Администрации</w:t>
      </w:r>
      <w:r w:rsidRPr="00890587">
        <w:t xml:space="preserve"> </w:t>
      </w:r>
      <w:r w:rsidRPr="00890587">
        <w:rPr>
          <w:rFonts w:ascii="Times New Roman" w:hAnsi="Times New Roman" w:cs="Times New Roman"/>
          <w:b/>
          <w:sz w:val="26"/>
          <w:szCs w:val="26"/>
        </w:rPr>
        <w:t xml:space="preserve">Перелюбского муниципального района </w:t>
      </w:r>
    </w:p>
    <w:p w:rsidR="00D12F96" w:rsidRPr="001239FF" w:rsidRDefault="00D12F96" w:rsidP="00D12F96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0587">
        <w:rPr>
          <w:rFonts w:ascii="Times New Roman" w:hAnsi="Times New Roman" w:cs="Times New Roman"/>
          <w:b/>
          <w:sz w:val="26"/>
          <w:szCs w:val="26"/>
        </w:rPr>
        <w:t>Саратовской области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366A0">
        <w:rPr>
          <w:rFonts w:ascii="Times New Roman" w:hAnsi="Times New Roman" w:cs="Times New Roman"/>
          <w:b/>
          <w:sz w:val="26"/>
          <w:szCs w:val="26"/>
        </w:rPr>
        <w:t>от 05 августа 2024 года №207</w:t>
      </w:r>
    </w:p>
    <w:p w:rsidR="00D12F96" w:rsidRDefault="00D12F96" w:rsidP="00D12F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12F96" w:rsidRPr="0054205F" w:rsidRDefault="00D12F96" w:rsidP="00D12F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4205F">
        <w:rPr>
          <w:sz w:val="26"/>
          <w:szCs w:val="26"/>
        </w:rPr>
        <w:t xml:space="preserve">     </w:t>
      </w:r>
      <w:r w:rsidRPr="0054205F">
        <w:rPr>
          <w:sz w:val="26"/>
          <w:szCs w:val="26"/>
        </w:rPr>
        <w:tab/>
      </w:r>
      <w:r w:rsidRPr="00D8586B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Правительства Саратовской области от 31 июля 2024 г. №638-П "О дополнительной единовременной денежной выплате гражданам, поступившим на военную службу по контракту для участия в специальной военной операции, и иным категориям граждан, заключившим контракт о прохождении военной службы с Министерством обороны Российской Федерации", </w:t>
      </w:r>
      <w:r>
        <w:rPr>
          <w:sz w:val="26"/>
          <w:szCs w:val="26"/>
        </w:rPr>
        <w:t>р</w:t>
      </w:r>
      <w:r w:rsidRPr="0054205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уководствуясь </w:t>
      </w:r>
      <w:r w:rsidRPr="0054205F">
        <w:rPr>
          <w:rFonts w:ascii="Times New Roman" w:hAnsi="Times New Roman" w:cs="Times New Roman"/>
          <w:sz w:val="26"/>
          <w:szCs w:val="26"/>
        </w:rPr>
        <w:t>Уставом Перелюбского муниципального района</w:t>
      </w:r>
      <w:r w:rsidRPr="00E75FD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Саратовской области</w:t>
      </w:r>
      <w:r w:rsidRPr="0054205F">
        <w:rPr>
          <w:rFonts w:ascii="Times New Roman" w:hAnsi="Times New Roman" w:cs="Times New Roman"/>
          <w:sz w:val="26"/>
          <w:szCs w:val="26"/>
        </w:rPr>
        <w:t xml:space="preserve">, администрация Перелюбского муниципального района </w:t>
      </w:r>
      <w:r>
        <w:rPr>
          <w:rFonts w:ascii="Times New Roman" w:hAnsi="Times New Roman" w:cs="Times New Roman"/>
          <w:sz w:val="26"/>
          <w:szCs w:val="26"/>
        </w:rPr>
        <w:t>Саратовской области</w:t>
      </w:r>
      <w:r w:rsidRPr="0054205F">
        <w:rPr>
          <w:rFonts w:ascii="Times New Roman" w:hAnsi="Times New Roman" w:cs="Times New Roman"/>
          <w:sz w:val="26"/>
          <w:szCs w:val="26"/>
        </w:rPr>
        <w:t xml:space="preserve"> ПОСТАНОВЛЯЕТ:</w:t>
      </w:r>
    </w:p>
    <w:p w:rsidR="00D12F96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4205F">
        <w:rPr>
          <w:rFonts w:ascii="Times New Roman" w:hAnsi="Times New Roman" w:cs="Times New Roman"/>
          <w:sz w:val="26"/>
          <w:szCs w:val="26"/>
        </w:rPr>
        <w:t xml:space="preserve">1. </w:t>
      </w:r>
      <w:r w:rsidRPr="00C26FCA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Перелюбского муниципального района </w:t>
      </w:r>
      <w:r w:rsidRPr="00D8586B">
        <w:rPr>
          <w:rFonts w:ascii="Times New Roman" w:eastAsia="Calibri" w:hAnsi="Times New Roman" w:cs="Times New Roman"/>
          <w:sz w:val="26"/>
          <w:szCs w:val="26"/>
        </w:rPr>
        <w:t xml:space="preserve">от 05 августа 2024 года №207 </w:t>
      </w:r>
      <w:r w:rsidRPr="00C26FCA">
        <w:rPr>
          <w:rFonts w:ascii="Times New Roman" w:eastAsia="Calibri" w:hAnsi="Times New Roman" w:cs="Times New Roman"/>
          <w:sz w:val="26"/>
          <w:szCs w:val="26"/>
        </w:rPr>
        <w:t>«</w:t>
      </w:r>
      <w:r w:rsidRPr="00D8586B">
        <w:rPr>
          <w:rFonts w:ascii="Times New Roman" w:hAnsi="Times New Roman" w:cs="Times New Roman"/>
          <w:sz w:val="26"/>
          <w:szCs w:val="26"/>
        </w:rPr>
        <w:t>О предоставлении единовременной денежной выплаты гражданам, поступившим на военную службу по контракту в период с 1 августа по 30 сентября 2024 года, для участия в специальной военной операции</w:t>
      </w:r>
      <w:r w:rsidRPr="00C26FCA">
        <w:rPr>
          <w:rFonts w:ascii="Times New Roman" w:hAnsi="Times New Roman" w:cs="Times New Roman"/>
          <w:sz w:val="26"/>
          <w:szCs w:val="26"/>
        </w:rPr>
        <w:t>» следующие изменения:</w:t>
      </w:r>
    </w:p>
    <w:p w:rsidR="00D12F96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586B"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r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Pr="00D858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D8586B">
        <w:rPr>
          <w:rFonts w:ascii="Times New Roman" w:hAnsi="Times New Roman" w:cs="Times New Roman"/>
          <w:sz w:val="26"/>
          <w:szCs w:val="26"/>
        </w:rPr>
        <w:t>О предоставлении единовременной денежной выплаты гражданам, поступившим на военную службу по контракту для участия в специальной военной операции, и иным категориям граждан, заключившим контракт о прохождении военной службы с Министерством обороны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D8586B">
        <w:rPr>
          <w:rFonts w:ascii="Times New Roman" w:hAnsi="Times New Roman" w:cs="Times New Roman"/>
          <w:sz w:val="26"/>
          <w:szCs w:val="26"/>
        </w:rPr>
        <w:t>;</w:t>
      </w:r>
    </w:p>
    <w:p w:rsidR="00D12F96" w:rsidRPr="00D8586B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586B">
        <w:rPr>
          <w:rFonts w:ascii="Times New Roman" w:hAnsi="Times New Roman" w:cs="Times New Roman"/>
          <w:sz w:val="26"/>
          <w:szCs w:val="26"/>
        </w:rPr>
        <w:t>пункт 1 изложить в следующей редакции:</w:t>
      </w:r>
    </w:p>
    <w:p w:rsidR="00D12F96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«1. Утвердить прилагаемое </w:t>
      </w:r>
      <w:r w:rsidRPr="00D8586B">
        <w:rPr>
          <w:rFonts w:ascii="Times New Roman" w:hAnsi="Times New Roman" w:cs="Times New Roman"/>
          <w:sz w:val="26"/>
          <w:szCs w:val="26"/>
        </w:rPr>
        <w:t>Положение о порядке предоставления дополнительной единовременной денежной выплаты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8586B">
        <w:rPr>
          <w:rFonts w:ascii="Times New Roman" w:hAnsi="Times New Roman" w:cs="Times New Roman"/>
          <w:sz w:val="26"/>
          <w:szCs w:val="26"/>
        </w:rPr>
        <w:t xml:space="preserve"> </w:t>
      </w:r>
      <w:r w:rsidRPr="00BF40D5">
        <w:rPr>
          <w:rFonts w:ascii="Times New Roman" w:hAnsi="Times New Roman" w:cs="Times New Roman"/>
          <w:sz w:val="26"/>
          <w:szCs w:val="26"/>
        </w:rPr>
        <w:t>в период с 1 августа по 3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BF40D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дека</w:t>
      </w:r>
      <w:r w:rsidRPr="00BF40D5">
        <w:rPr>
          <w:rFonts w:ascii="Times New Roman" w:hAnsi="Times New Roman" w:cs="Times New Roman"/>
          <w:sz w:val="26"/>
          <w:szCs w:val="26"/>
        </w:rPr>
        <w:t>бря 2024 года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F40D5">
        <w:rPr>
          <w:rFonts w:ascii="Times New Roman" w:hAnsi="Times New Roman" w:cs="Times New Roman"/>
          <w:sz w:val="26"/>
          <w:szCs w:val="26"/>
        </w:rPr>
        <w:t xml:space="preserve"> </w:t>
      </w:r>
      <w:r w:rsidRPr="00D8586B">
        <w:rPr>
          <w:rFonts w:ascii="Times New Roman" w:hAnsi="Times New Roman" w:cs="Times New Roman"/>
          <w:sz w:val="26"/>
          <w:szCs w:val="26"/>
        </w:rPr>
        <w:t>гражданам, поступившим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 иным категориям граждан, заключившим контракт о прохождении военной службы с Министерств</w:t>
      </w:r>
      <w:r>
        <w:rPr>
          <w:rFonts w:ascii="Times New Roman" w:hAnsi="Times New Roman" w:cs="Times New Roman"/>
          <w:sz w:val="26"/>
          <w:szCs w:val="26"/>
        </w:rPr>
        <w:t>ом обороны Российской Федерации»</w:t>
      </w:r>
      <w:r w:rsidRPr="00D8586B">
        <w:rPr>
          <w:rFonts w:ascii="Times New Roman" w:hAnsi="Times New Roman" w:cs="Times New Roman"/>
          <w:sz w:val="26"/>
          <w:szCs w:val="26"/>
        </w:rPr>
        <w:t>;</w:t>
      </w:r>
    </w:p>
    <w:p w:rsidR="00D12F96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D8586B">
        <w:rPr>
          <w:rFonts w:ascii="Times New Roman" w:hAnsi="Times New Roman" w:cs="Times New Roman"/>
          <w:sz w:val="26"/>
          <w:szCs w:val="26"/>
        </w:rPr>
        <w:t>пункт</w:t>
      </w:r>
      <w:r>
        <w:rPr>
          <w:rFonts w:ascii="Times New Roman" w:hAnsi="Times New Roman" w:cs="Times New Roman"/>
          <w:sz w:val="26"/>
          <w:szCs w:val="26"/>
        </w:rPr>
        <w:t>е 3</w:t>
      </w:r>
      <w:r w:rsidRPr="00D858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слова «</w:t>
      </w:r>
      <w:r w:rsidRPr="00A94077">
        <w:rPr>
          <w:rFonts w:ascii="Times New Roman" w:hAnsi="Times New Roman" w:cs="Times New Roman"/>
          <w:sz w:val="26"/>
          <w:szCs w:val="26"/>
        </w:rPr>
        <w:t xml:space="preserve">с 1 </w:t>
      </w:r>
      <w:r>
        <w:rPr>
          <w:rFonts w:ascii="Times New Roman" w:hAnsi="Times New Roman" w:cs="Times New Roman"/>
          <w:sz w:val="26"/>
          <w:szCs w:val="26"/>
        </w:rPr>
        <w:t>августа</w:t>
      </w:r>
      <w:r w:rsidRPr="00A94077">
        <w:rPr>
          <w:rFonts w:ascii="Times New Roman" w:hAnsi="Times New Roman" w:cs="Times New Roman"/>
          <w:sz w:val="26"/>
          <w:szCs w:val="26"/>
        </w:rPr>
        <w:t xml:space="preserve"> по 3</w:t>
      </w:r>
      <w:r>
        <w:rPr>
          <w:rFonts w:ascii="Times New Roman" w:hAnsi="Times New Roman" w:cs="Times New Roman"/>
          <w:sz w:val="26"/>
          <w:szCs w:val="26"/>
        </w:rPr>
        <w:t>0 сентября</w:t>
      </w:r>
      <w:r w:rsidRPr="00A94077">
        <w:rPr>
          <w:rFonts w:ascii="Times New Roman" w:hAnsi="Times New Roman" w:cs="Times New Roman"/>
          <w:sz w:val="26"/>
          <w:szCs w:val="26"/>
        </w:rPr>
        <w:t xml:space="preserve"> 2024 года</w:t>
      </w:r>
      <w:r>
        <w:rPr>
          <w:rFonts w:ascii="Times New Roman" w:hAnsi="Times New Roman" w:cs="Times New Roman"/>
          <w:sz w:val="26"/>
          <w:szCs w:val="26"/>
        </w:rPr>
        <w:t>» заменить словами «</w:t>
      </w:r>
      <w:r w:rsidRPr="00A94077">
        <w:rPr>
          <w:rFonts w:ascii="Times New Roman" w:hAnsi="Times New Roman" w:cs="Times New Roman"/>
          <w:sz w:val="26"/>
          <w:szCs w:val="26"/>
        </w:rPr>
        <w:t>с 1 августа по 31 декабря 2024 года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A94077">
        <w:rPr>
          <w:rFonts w:ascii="Times New Roman" w:hAnsi="Times New Roman" w:cs="Times New Roman"/>
          <w:sz w:val="26"/>
          <w:szCs w:val="26"/>
        </w:rPr>
        <w:t>;</w:t>
      </w:r>
    </w:p>
    <w:p w:rsidR="00D12F96" w:rsidRPr="00742A54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42A54">
        <w:rPr>
          <w:rFonts w:ascii="Times New Roman" w:hAnsi="Times New Roman" w:cs="Times New Roman"/>
          <w:sz w:val="26"/>
          <w:szCs w:val="26"/>
        </w:rPr>
        <w:t>в приложении:</w:t>
      </w:r>
    </w:p>
    <w:p w:rsidR="00D12F96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42A54">
        <w:rPr>
          <w:rFonts w:ascii="Times New Roman" w:hAnsi="Times New Roman" w:cs="Times New Roman"/>
          <w:sz w:val="26"/>
          <w:szCs w:val="26"/>
        </w:rPr>
        <w:lastRenderedPageBreak/>
        <w:t xml:space="preserve">наименование </w:t>
      </w:r>
      <w:r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Pr="00D858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«Положение о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порядке </w:t>
      </w:r>
      <w:r w:rsidRPr="00D8586B">
        <w:rPr>
          <w:rFonts w:ascii="Times New Roman" w:hAnsi="Times New Roman" w:cs="Times New Roman"/>
          <w:sz w:val="26"/>
          <w:szCs w:val="26"/>
        </w:rPr>
        <w:t xml:space="preserve"> предоставлении</w:t>
      </w:r>
      <w:proofErr w:type="gramEnd"/>
      <w:r w:rsidRPr="00D8586B">
        <w:rPr>
          <w:rFonts w:ascii="Times New Roman" w:hAnsi="Times New Roman" w:cs="Times New Roman"/>
          <w:sz w:val="26"/>
          <w:szCs w:val="26"/>
        </w:rPr>
        <w:t xml:space="preserve"> единовременной денежной выплаты гражданам, поступившим на военную службу по контракту для участия в специальной военной операции, и иным категориям граждан, заключившим контракт о прохождении военной службы с Министерством обороны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D8586B">
        <w:rPr>
          <w:rFonts w:ascii="Times New Roman" w:hAnsi="Times New Roman" w:cs="Times New Roman"/>
          <w:sz w:val="26"/>
          <w:szCs w:val="26"/>
        </w:rPr>
        <w:t>;</w:t>
      </w:r>
    </w:p>
    <w:p w:rsidR="00D12F96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пункты 1 и 2 приложения изложить в следующей редакции:</w:t>
      </w:r>
    </w:p>
    <w:p w:rsidR="00D12F96" w:rsidRPr="00AA28CF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«1. </w:t>
      </w:r>
      <w:r w:rsidRPr="00AA28CF">
        <w:rPr>
          <w:rFonts w:ascii="Times New Roman" w:hAnsi="Times New Roman" w:cs="Times New Roman"/>
          <w:sz w:val="26"/>
          <w:szCs w:val="26"/>
        </w:rPr>
        <w:t>Настоящее Положение регулирует вопросы, связанные с единовременной денежной выплатой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A28CF">
        <w:rPr>
          <w:rFonts w:ascii="Times New Roman" w:hAnsi="Times New Roman" w:cs="Times New Roman"/>
          <w:sz w:val="26"/>
          <w:szCs w:val="26"/>
        </w:rPr>
        <w:t xml:space="preserve"> </w:t>
      </w:r>
      <w:r w:rsidRPr="00BF40D5">
        <w:rPr>
          <w:rFonts w:ascii="Times New Roman" w:hAnsi="Times New Roman" w:cs="Times New Roman"/>
          <w:sz w:val="26"/>
          <w:szCs w:val="26"/>
        </w:rPr>
        <w:t>в период с 1 августа по 3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BF40D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дека</w:t>
      </w:r>
      <w:r w:rsidRPr="00BF40D5">
        <w:rPr>
          <w:rFonts w:ascii="Times New Roman" w:hAnsi="Times New Roman" w:cs="Times New Roman"/>
          <w:sz w:val="26"/>
          <w:szCs w:val="26"/>
        </w:rPr>
        <w:t>бря 2024 года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F40D5">
        <w:rPr>
          <w:rFonts w:ascii="Times New Roman" w:hAnsi="Times New Roman" w:cs="Times New Roman"/>
          <w:sz w:val="26"/>
          <w:szCs w:val="26"/>
        </w:rPr>
        <w:t xml:space="preserve"> </w:t>
      </w:r>
      <w:r w:rsidRPr="00D8586B">
        <w:rPr>
          <w:rFonts w:ascii="Times New Roman" w:hAnsi="Times New Roman" w:cs="Times New Roman"/>
          <w:sz w:val="26"/>
          <w:szCs w:val="26"/>
        </w:rPr>
        <w:t>гражданам, поступившим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 иным категориям граждан, заключившим контракт о прохождении военной службы с Министерств</w:t>
      </w:r>
      <w:r>
        <w:rPr>
          <w:rFonts w:ascii="Times New Roman" w:hAnsi="Times New Roman" w:cs="Times New Roman"/>
          <w:sz w:val="26"/>
          <w:szCs w:val="26"/>
        </w:rPr>
        <w:t xml:space="preserve">ом обороны Российской Федерации, </w:t>
      </w:r>
      <w:r w:rsidRPr="00AA28CF">
        <w:rPr>
          <w:rFonts w:ascii="Times New Roman" w:hAnsi="Times New Roman" w:cs="Times New Roman"/>
          <w:sz w:val="26"/>
          <w:szCs w:val="26"/>
        </w:rPr>
        <w:t>из числа которых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A28CF">
        <w:rPr>
          <w:rFonts w:ascii="Times New Roman" w:hAnsi="Times New Roman" w:cs="Times New Roman"/>
          <w:sz w:val="26"/>
          <w:szCs w:val="26"/>
        </w:rPr>
        <w:t xml:space="preserve"> отбор кандидатов для поступления на военную службу по контракту осуществлен военным комиссариатом города Пугачев, </w:t>
      </w:r>
      <w:proofErr w:type="spellStart"/>
      <w:r w:rsidRPr="00AA28CF">
        <w:rPr>
          <w:rFonts w:ascii="Times New Roman" w:hAnsi="Times New Roman" w:cs="Times New Roman"/>
          <w:sz w:val="26"/>
          <w:szCs w:val="26"/>
        </w:rPr>
        <w:t>Ивантеевского</w:t>
      </w:r>
      <w:proofErr w:type="spellEnd"/>
      <w:r w:rsidRPr="00AA28C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A28CF">
        <w:rPr>
          <w:rFonts w:ascii="Times New Roman" w:hAnsi="Times New Roman" w:cs="Times New Roman"/>
          <w:sz w:val="26"/>
          <w:szCs w:val="26"/>
        </w:rPr>
        <w:t>Краснопартизанского</w:t>
      </w:r>
      <w:proofErr w:type="spellEnd"/>
      <w:r w:rsidRPr="00AA28CF">
        <w:rPr>
          <w:rFonts w:ascii="Times New Roman" w:hAnsi="Times New Roman" w:cs="Times New Roman"/>
          <w:sz w:val="26"/>
          <w:szCs w:val="26"/>
        </w:rPr>
        <w:t>, Перелюбского и Пугачевского районов Саратовской области (далее также - граждане).</w:t>
      </w:r>
      <w:r w:rsidRPr="00AA28CF">
        <w:rPr>
          <w:rFonts w:ascii="Times New Roman" w:hAnsi="Times New Roman" w:cs="Times New Roman"/>
          <w:sz w:val="26"/>
          <w:szCs w:val="26"/>
        </w:rPr>
        <w:tab/>
      </w:r>
    </w:p>
    <w:p w:rsidR="00D12F96" w:rsidRPr="00AA28CF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28CF">
        <w:rPr>
          <w:rFonts w:ascii="Times New Roman" w:hAnsi="Times New Roman" w:cs="Times New Roman"/>
          <w:sz w:val="26"/>
          <w:szCs w:val="26"/>
        </w:rPr>
        <w:t>2. Правом на получение единовременной денежной выплаты обладают:</w:t>
      </w:r>
    </w:p>
    <w:p w:rsidR="00D12F96" w:rsidRPr="00AA28CF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28CF">
        <w:rPr>
          <w:rFonts w:ascii="Times New Roman" w:hAnsi="Times New Roman" w:cs="Times New Roman"/>
          <w:sz w:val="26"/>
          <w:szCs w:val="26"/>
        </w:rPr>
        <w:t xml:space="preserve">граждане Российской Федерации, проживающие на территории Перелюбского муниципального района, заключившие с Министерством обороны Российской Федерации в период с 1 августа по </w:t>
      </w:r>
      <w:r w:rsidRPr="00A94077">
        <w:rPr>
          <w:rFonts w:ascii="Times New Roman" w:hAnsi="Times New Roman" w:cs="Times New Roman"/>
          <w:sz w:val="26"/>
          <w:szCs w:val="26"/>
        </w:rPr>
        <w:t xml:space="preserve">31 декабря </w:t>
      </w:r>
      <w:r w:rsidRPr="00AA28CF">
        <w:rPr>
          <w:rFonts w:ascii="Times New Roman" w:hAnsi="Times New Roman" w:cs="Times New Roman"/>
          <w:sz w:val="26"/>
          <w:szCs w:val="26"/>
        </w:rPr>
        <w:t>2024 года контракт о прохождении военной службы, для участия в специальной военной операции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C96B9A">
        <w:rPr>
          <w:rFonts w:ascii="Times New Roman" w:hAnsi="Times New Roman" w:cs="Times New Roman"/>
          <w:sz w:val="26"/>
          <w:szCs w:val="26"/>
        </w:rPr>
        <w:t xml:space="preserve"> </w:t>
      </w:r>
      <w:r w:rsidRPr="00AA28CF">
        <w:rPr>
          <w:rFonts w:ascii="Times New Roman" w:hAnsi="Times New Roman" w:cs="Times New Roman"/>
          <w:sz w:val="26"/>
          <w:szCs w:val="26"/>
        </w:rPr>
        <w:t xml:space="preserve">из числа которых отбор кандидатов для поступления на военную службу по контракту осуществлен военным комиссариатом города Пугачев, </w:t>
      </w:r>
      <w:proofErr w:type="spellStart"/>
      <w:r w:rsidRPr="00AA28CF">
        <w:rPr>
          <w:rFonts w:ascii="Times New Roman" w:hAnsi="Times New Roman" w:cs="Times New Roman"/>
          <w:sz w:val="26"/>
          <w:szCs w:val="26"/>
        </w:rPr>
        <w:t>Ивантеевского</w:t>
      </w:r>
      <w:proofErr w:type="spellEnd"/>
      <w:r w:rsidRPr="00AA28C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A28CF">
        <w:rPr>
          <w:rFonts w:ascii="Times New Roman" w:hAnsi="Times New Roman" w:cs="Times New Roman"/>
          <w:sz w:val="26"/>
          <w:szCs w:val="26"/>
        </w:rPr>
        <w:t>Краснопартизанского</w:t>
      </w:r>
      <w:proofErr w:type="spellEnd"/>
      <w:r w:rsidRPr="00AA28CF">
        <w:rPr>
          <w:rFonts w:ascii="Times New Roman" w:hAnsi="Times New Roman" w:cs="Times New Roman"/>
          <w:sz w:val="26"/>
          <w:szCs w:val="26"/>
        </w:rPr>
        <w:t>, Перелюбского и Пугачевского районов Саратовской области;</w:t>
      </w:r>
    </w:p>
    <w:p w:rsidR="00D12F96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28CF">
        <w:rPr>
          <w:rFonts w:ascii="Times New Roman" w:hAnsi="Times New Roman" w:cs="Times New Roman"/>
          <w:sz w:val="26"/>
          <w:szCs w:val="26"/>
        </w:rPr>
        <w:t xml:space="preserve">граждане, проживающие за пределами территории Перелюбского муниципального района, заключившие с Министерством обороны Российской Федерации в период с 1 августа по </w:t>
      </w:r>
      <w:r w:rsidRPr="00A94077">
        <w:rPr>
          <w:rFonts w:ascii="Times New Roman" w:hAnsi="Times New Roman" w:cs="Times New Roman"/>
          <w:sz w:val="26"/>
          <w:szCs w:val="26"/>
        </w:rPr>
        <w:t xml:space="preserve">31 декабря </w:t>
      </w:r>
      <w:r w:rsidRPr="00AA28CF">
        <w:rPr>
          <w:rFonts w:ascii="Times New Roman" w:hAnsi="Times New Roman" w:cs="Times New Roman"/>
          <w:sz w:val="26"/>
          <w:szCs w:val="26"/>
        </w:rPr>
        <w:t>2024 года контракт о прохождении военной службы, для участия в специальной военной операции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C96B9A">
        <w:rPr>
          <w:rFonts w:ascii="Times New Roman" w:hAnsi="Times New Roman" w:cs="Times New Roman"/>
          <w:sz w:val="26"/>
          <w:szCs w:val="26"/>
        </w:rPr>
        <w:t xml:space="preserve"> </w:t>
      </w:r>
      <w:r w:rsidRPr="00AA28CF">
        <w:rPr>
          <w:rFonts w:ascii="Times New Roman" w:hAnsi="Times New Roman" w:cs="Times New Roman"/>
          <w:sz w:val="26"/>
          <w:szCs w:val="26"/>
        </w:rPr>
        <w:t xml:space="preserve">из числа которых отбор кандидатов для поступления на военную службу по контракту осуществлен военным комиссариатом города Пугачев, </w:t>
      </w:r>
      <w:proofErr w:type="spellStart"/>
      <w:r w:rsidRPr="00AA28CF">
        <w:rPr>
          <w:rFonts w:ascii="Times New Roman" w:hAnsi="Times New Roman" w:cs="Times New Roman"/>
          <w:sz w:val="26"/>
          <w:szCs w:val="26"/>
        </w:rPr>
        <w:t>Ивантеевского</w:t>
      </w:r>
      <w:proofErr w:type="spellEnd"/>
      <w:r w:rsidRPr="00AA28C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A28CF">
        <w:rPr>
          <w:rFonts w:ascii="Times New Roman" w:hAnsi="Times New Roman" w:cs="Times New Roman"/>
          <w:sz w:val="26"/>
          <w:szCs w:val="26"/>
        </w:rPr>
        <w:t>Краснопартизанского</w:t>
      </w:r>
      <w:proofErr w:type="spellEnd"/>
      <w:r w:rsidRPr="00AA28CF">
        <w:rPr>
          <w:rFonts w:ascii="Times New Roman" w:hAnsi="Times New Roman" w:cs="Times New Roman"/>
          <w:sz w:val="26"/>
          <w:szCs w:val="26"/>
        </w:rPr>
        <w:t>, Перелюбского и Пугачевск</w:t>
      </w:r>
      <w:r>
        <w:rPr>
          <w:rFonts w:ascii="Times New Roman" w:hAnsi="Times New Roman" w:cs="Times New Roman"/>
          <w:sz w:val="26"/>
          <w:szCs w:val="26"/>
        </w:rPr>
        <w:t>ого районов Саратовской области</w:t>
      </w:r>
      <w:r w:rsidRPr="00AA28C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D12F96" w:rsidRDefault="00D12F96" w:rsidP="00D12F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наименование приложения к положению изложить в следующей редакции: «</w:t>
      </w:r>
      <w:r w:rsidRPr="00EA3200">
        <w:rPr>
          <w:rFonts w:ascii="Times New Roman" w:hAnsi="Times New Roman" w:cs="Times New Roman"/>
          <w:sz w:val="26"/>
          <w:szCs w:val="26"/>
        </w:rPr>
        <w:t>Список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A3200">
        <w:rPr>
          <w:rFonts w:ascii="Times New Roman" w:hAnsi="Times New Roman" w:cs="Times New Roman"/>
          <w:sz w:val="26"/>
          <w:szCs w:val="26"/>
        </w:rPr>
        <w:t>граждан Российской Федерации, заключивших с Министерством обороны Российской Федерации контракт о прохождении военной службы в период с 1 августа по 3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EA320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декаб</w:t>
      </w:r>
      <w:r w:rsidRPr="00EA3200">
        <w:rPr>
          <w:rFonts w:ascii="Times New Roman" w:hAnsi="Times New Roman" w:cs="Times New Roman"/>
          <w:sz w:val="26"/>
          <w:szCs w:val="26"/>
        </w:rPr>
        <w:t>ря 2024 года, для участия в специальной военной операции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A3200">
        <w:rPr>
          <w:rFonts w:ascii="Times New Roman" w:hAnsi="Times New Roman" w:cs="Times New Roman"/>
          <w:sz w:val="26"/>
          <w:szCs w:val="26"/>
        </w:rPr>
        <w:t>.</w:t>
      </w:r>
    </w:p>
    <w:p w:rsidR="00D12F96" w:rsidRDefault="00D12F96" w:rsidP="00D12F96">
      <w:pPr>
        <w:rPr>
          <w:rFonts w:ascii="Times New Roman" w:hAnsi="Times New Roman" w:cs="Times New Roman"/>
          <w:sz w:val="26"/>
          <w:szCs w:val="26"/>
        </w:rPr>
      </w:pPr>
    </w:p>
    <w:p w:rsidR="00406994" w:rsidRDefault="00D12F96" w:rsidP="00D12F96">
      <w:r w:rsidRPr="0054205F">
        <w:rPr>
          <w:rFonts w:ascii="Times New Roman" w:hAnsi="Times New Roman" w:cs="Times New Roman"/>
          <w:sz w:val="26"/>
          <w:szCs w:val="26"/>
        </w:rPr>
        <w:t xml:space="preserve">Глава муниципального района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54205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Н.</w:t>
      </w:r>
      <w:r w:rsidRPr="0054205F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Савельев</w:t>
      </w:r>
      <w:bookmarkStart w:id="0" w:name="_GoBack"/>
      <w:bookmarkEnd w:id="0"/>
    </w:p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A0E"/>
    <w:rsid w:val="00406994"/>
    <w:rsid w:val="009F6A0E"/>
    <w:rsid w:val="00D1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41A75-361F-4966-ACAB-39BA322E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F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2F9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2025-10-28T10:23:00Z</dcterms:created>
  <dcterms:modified xsi:type="dcterms:W3CDTF">2025-10-28T10:23:00Z</dcterms:modified>
</cp:coreProperties>
</file>