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75B3" w:rsidRDefault="009A75B3" w:rsidP="009A75B3">
      <w:pPr>
        <w:widowControl w:val="0"/>
        <w:suppressAutoHyphens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eastAsia="Andale Sans UI" w:hAnsi="Times New Roman"/>
          <w:b/>
          <w:bCs/>
          <w:color w:val="000000"/>
          <w:kern w:val="2"/>
          <w:sz w:val="28"/>
          <w:szCs w:val="28"/>
        </w:rPr>
        <w:t xml:space="preserve">«Информационное сообщение </w:t>
      </w:r>
      <w:r>
        <w:rPr>
          <w:rFonts w:ascii="Times New Roman" w:hAnsi="Times New Roman"/>
          <w:b/>
          <w:sz w:val="28"/>
          <w:szCs w:val="28"/>
        </w:rPr>
        <w:t xml:space="preserve">возможном </w:t>
      </w:r>
      <w:proofErr w:type="gramStart"/>
      <w:r>
        <w:rPr>
          <w:rFonts w:ascii="Times New Roman" w:hAnsi="Times New Roman"/>
          <w:b/>
          <w:sz w:val="28"/>
          <w:szCs w:val="28"/>
        </w:rPr>
        <w:t>установлении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публичного сервитута в целях эксплуатации объекта </w:t>
      </w:r>
      <w:proofErr w:type="spellStart"/>
      <w:r>
        <w:rPr>
          <w:rFonts w:ascii="Times New Roman" w:hAnsi="Times New Roman"/>
          <w:b/>
          <w:sz w:val="28"/>
          <w:szCs w:val="28"/>
        </w:rPr>
        <w:t>электросетевого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хозяйства</w:t>
      </w:r>
      <w:r w:rsidR="0023416B">
        <w:rPr>
          <w:rFonts w:ascii="Times New Roman" w:hAnsi="Times New Roman"/>
          <w:b/>
          <w:sz w:val="28"/>
          <w:szCs w:val="28"/>
        </w:rPr>
        <w:t xml:space="preserve">: </w:t>
      </w:r>
      <w:proofErr w:type="gramStart"/>
      <w:r w:rsidR="002B6F5E">
        <w:rPr>
          <w:rFonts w:ascii="Times New Roman" w:hAnsi="Times New Roman"/>
          <w:b/>
          <w:sz w:val="28"/>
          <w:szCs w:val="28"/>
        </w:rPr>
        <w:t>ВЛ</w:t>
      </w:r>
      <w:proofErr w:type="gramEnd"/>
      <w:r w:rsidR="002B6F5E">
        <w:rPr>
          <w:rFonts w:ascii="Times New Roman" w:hAnsi="Times New Roman"/>
          <w:b/>
          <w:sz w:val="28"/>
          <w:szCs w:val="28"/>
        </w:rPr>
        <w:t xml:space="preserve"> 0,4 кВ ф.2 КТП-1362 п. Пригорки</w:t>
      </w:r>
      <w:r w:rsidR="00D81005">
        <w:rPr>
          <w:rFonts w:ascii="Times New Roman" w:hAnsi="Times New Roman"/>
          <w:b/>
          <w:sz w:val="28"/>
          <w:szCs w:val="28"/>
        </w:rPr>
        <w:t>.</w:t>
      </w:r>
    </w:p>
    <w:p w:rsidR="00CD4DCB" w:rsidRDefault="009A75B3" w:rsidP="00931B4B">
      <w:pPr>
        <w:widowControl w:val="0"/>
        <w:suppressAutoHyphens/>
        <w:autoSpaceDE w:val="0"/>
        <w:autoSpaceDN w:val="0"/>
        <w:adjustRightInd w:val="0"/>
        <w:spacing w:before="60"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В соответствии со </w:t>
      </w:r>
      <w:r w:rsidRPr="00CD4DCB">
        <w:rPr>
          <w:rFonts w:ascii="Times New Roman" w:hAnsi="Times New Roman"/>
          <w:sz w:val="28"/>
          <w:szCs w:val="28"/>
        </w:rPr>
        <w:t>статьей 39.42</w:t>
      </w:r>
      <w:r>
        <w:rPr>
          <w:rFonts w:ascii="Times New Roman" w:hAnsi="Times New Roman"/>
          <w:sz w:val="28"/>
          <w:szCs w:val="28"/>
        </w:rPr>
        <w:t xml:space="preserve"> Земельного кодекса РФ Администрация П</w:t>
      </w:r>
      <w:r w:rsidR="00606656">
        <w:rPr>
          <w:rFonts w:ascii="Times New Roman" w:hAnsi="Times New Roman"/>
          <w:sz w:val="28"/>
          <w:szCs w:val="28"/>
        </w:rPr>
        <w:t>ерелюбского муниципального</w:t>
      </w:r>
      <w:r>
        <w:rPr>
          <w:rFonts w:ascii="Times New Roman" w:hAnsi="Times New Roman"/>
          <w:sz w:val="28"/>
          <w:szCs w:val="28"/>
        </w:rPr>
        <w:t xml:space="preserve"> района Саратовской области информирует о возможном установлении публичного сервитута в целях эксплуатации объекта </w:t>
      </w:r>
      <w:proofErr w:type="spellStart"/>
      <w:r>
        <w:rPr>
          <w:rFonts w:ascii="Times New Roman" w:hAnsi="Times New Roman"/>
          <w:sz w:val="28"/>
          <w:szCs w:val="28"/>
        </w:rPr>
        <w:t>электросетевого</w:t>
      </w:r>
      <w:proofErr w:type="spellEnd"/>
      <w:r>
        <w:rPr>
          <w:rFonts w:ascii="Times New Roman" w:hAnsi="Times New Roman"/>
          <w:sz w:val="28"/>
          <w:szCs w:val="28"/>
        </w:rPr>
        <w:t xml:space="preserve"> хозяйства</w:t>
      </w:r>
      <w:r w:rsidR="002B6F5E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2B6F5E">
        <w:rPr>
          <w:rFonts w:ascii="Times New Roman" w:hAnsi="Times New Roman"/>
          <w:b/>
          <w:sz w:val="28"/>
          <w:szCs w:val="28"/>
        </w:rPr>
        <w:t>ВЛ</w:t>
      </w:r>
      <w:proofErr w:type="gramEnd"/>
      <w:r w:rsidR="002B6F5E">
        <w:rPr>
          <w:rFonts w:ascii="Times New Roman" w:hAnsi="Times New Roman"/>
          <w:b/>
          <w:sz w:val="28"/>
          <w:szCs w:val="28"/>
        </w:rPr>
        <w:t xml:space="preserve"> 0,4 кВ ф.2 КТП-1362 п. Пригорки</w:t>
      </w:r>
      <w:r w:rsidRPr="003777C3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в отношении земельн</w:t>
      </w:r>
      <w:r w:rsidR="00A54727">
        <w:rPr>
          <w:rFonts w:ascii="Times New Roman" w:hAnsi="Times New Roman"/>
          <w:sz w:val="28"/>
          <w:szCs w:val="28"/>
        </w:rPr>
        <w:t>ого</w:t>
      </w:r>
      <w:r>
        <w:rPr>
          <w:rFonts w:ascii="Times New Roman" w:hAnsi="Times New Roman"/>
          <w:sz w:val="28"/>
          <w:szCs w:val="28"/>
        </w:rPr>
        <w:t xml:space="preserve"> участк</w:t>
      </w:r>
      <w:r w:rsidR="00A54727">
        <w:rPr>
          <w:rFonts w:ascii="Times New Roman" w:hAnsi="Times New Roman"/>
          <w:sz w:val="28"/>
          <w:szCs w:val="28"/>
        </w:rPr>
        <w:t>а</w:t>
      </w:r>
      <w:r w:rsidR="000E063E">
        <w:rPr>
          <w:rFonts w:ascii="Times New Roman" w:hAnsi="Times New Roman"/>
          <w:sz w:val="28"/>
          <w:szCs w:val="28"/>
        </w:rPr>
        <w:t xml:space="preserve">, расположенного в </w:t>
      </w:r>
      <w:proofErr w:type="spellStart"/>
      <w:r w:rsidR="000E063E">
        <w:rPr>
          <w:rFonts w:ascii="Times New Roman" w:hAnsi="Times New Roman"/>
          <w:sz w:val="28"/>
          <w:szCs w:val="28"/>
        </w:rPr>
        <w:t>Перелюбс</w:t>
      </w:r>
      <w:r>
        <w:rPr>
          <w:rFonts w:ascii="Times New Roman" w:hAnsi="Times New Roman"/>
          <w:sz w:val="28"/>
          <w:szCs w:val="28"/>
        </w:rPr>
        <w:t>ком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районе Саратовской области. </w:t>
      </w:r>
      <w:bookmarkStart w:id="0" w:name="OLE_LINK19"/>
      <w:bookmarkStart w:id="1" w:name="OLE_LINK18"/>
      <w:bookmarkStart w:id="2" w:name="OLE_LINK17"/>
      <w:r>
        <w:rPr>
          <w:rFonts w:ascii="Times New Roman" w:hAnsi="Times New Roman"/>
          <w:sz w:val="28"/>
          <w:szCs w:val="28"/>
        </w:rPr>
        <w:t xml:space="preserve">Адрес, описание местоположения </w:t>
      </w:r>
      <w:bookmarkEnd w:id="0"/>
      <w:bookmarkEnd w:id="1"/>
      <w:bookmarkEnd w:id="2"/>
      <w:r>
        <w:rPr>
          <w:rFonts w:ascii="Times New Roman" w:hAnsi="Times New Roman"/>
          <w:sz w:val="28"/>
          <w:szCs w:val="28"/>
        </w:rPr>
        <w:t xml:space="preserve">публичного сервитута: Саратовская область, </w:t>
      </w:r>
      <w:r w:rsidR="002B6F5E">
        <w:rPr>
          <w:rFonts w:ascii="Times New Roman" w:hAnsi="Times New Roman"/>
          <w:sz w:val="28"/>
          <w:szCs w:val="28"/>
        </w:rPr>
        <w:t xml:space="preserve">муниципальный </w:t>
      </w:r>
      <w:r w:rsidR="000E063E">
        <w:rPr>
          <w:rFonts w:ascii="Times New Roman" w:hAnsi="Times New Roman"/>
          <w:sz w:val="28"/>
          <w:szCs w:val="28"/>
        </w:rPr>
        <w:t xml:space="preserve">район </w:t>
      </w:r>
      <w:r>
        <w:rPr>
          <w:rFonts w:ascii="Times New Roman" w:hAnsi="Times New Roman"/>
          <w:sz w:val="28"/>
          <w:szCs w:val="28"/>
        </w:rPr>
        <w:t>П</w:t>
      </w:r>
      <w:r w:rsidR="003777C3">
        <w:rPr>
          <w:rFonts w:ascii="Times New Roman" w:hAnsi="Times New Roman"/>
          <w:sz w:val="28"/>
          <w:szCs w:val="28"/>
        </w:rPr>
        <w:t>ерелюбский</w:t>
      </w:r>
      <w:r w:rsidR="002B6F5E">
        <w:rPr>
          <w:rFonts w:ascii="Times New Roman" w:hAnsi="Times New Roman"/>
          <w:sz w:val="28"/>
          <w:szCs w:val="28"/>
        </w:rPr>
        <w:t xml:space="preserve">, муниципальное образование </w:t>
      </w:r>
      <w:proofErr w:type="spellStart"/>
      <w:r w:rsidR="002B6F5E">
        <w:rPr>
          <w:rFonts w:ascii="Times New Roman" w:hAnsi="Times New Roman"/>
          <w:sz w:val="28"/>
          <w:szCs w:val="28"/>
        </w:rPr>
        <w:t>Смородинское</w:t>
      </w:r>
      <w:proofErr w:type="spellEnd"/>
      <w:r w:rsidR="002B6F5E">
        <w:rPr>
          <w:rFonts w:ascii="Times New Roman" w:hAnsi="Times New Roman"/>
          <w:sz w:val="28"/>
          <w:szCs w:val="28"/>
        </w:rPr>
        <w:t>, поселок Пригорки</w:t>
      </w:r>
      <w:r w:rsidR="00B45286">
        <w:rPr>
          <w:rFonts w:ascii="Times New Roman" w:hAnsi="Times New Roman"/>
          <w:sz w:val="28"/>
          <w:szCs w:val="28"/>
        </w:rPr>
        <w:t xml:space="preserve"> Саратовская область, муниципальный район Перелюбский, муниципальное образование </w:t>
      </w:r>
      <w:proofErr w:type="spellStart"/>
      <w:r w:rsidR="00B45286">
        <w:rPr>
          <w:rFonts w:ascii="Times New Roman" w:hAnsi="Times New Roman"/>
          <w:sz w:val="28"/>
          <w:szCs w:val="28"/>
        </w:rPr>
        <w:t>Смородинское</w:t>
      </w:r>
      <w:proofErr w:type="spellEnd"/>
      <w:r>
        <w:rPr>
          <w:rFonts w:ascii="Times New Roman" w:hAnsi="Times New Roman"/>
          <w:sz w:val="28"/>
          <w:szCs w:val="28"/>
        </w:rPr>
        <w:t xml:space="preserve">. Площадь </w:t>
      </w:r>
      <w:r w:rsidR="002B6F5E">
        <w:rPr>
          <w:rFonts w:ascii="Times New Roman" w:hAnsi="Times New Roman"/>
          <w:sz w:val="28"/>
          <w:szCs w:val="28"/>
        </w:rPr>
        <w:t>362</w:t>
      </w:r>
      <w:r w:rsidR="00CF227A">
        <w:rPr>
          <w:rFonts w:ascii="Times New Roman" w:hAnsi="Times New Roman"/>
          <w:sz w:val="28"/>
          <w:szCs w:val="28"/>
        </w:rPr>
        <w:t xml:space="preserve"> </w:t>
      </w:r>
      <w:r w:rsidR="000E063E">
        <w:rPr>
          <w:rFonts w:ascii="Times New Roman" w:hAnsi="Times New Roman"/>
          <w:sz w:val="28"/>
          <w:szCs w:val="28"/>
        </w:rPr>
        <w:t>кв.м.</w:t>
      </w:r>
      <w:r w:rsidR="000E063E">
        <w:rPr>
          <w:rFonts w:ascii="Times New Roman" w:hAnsi="Times New Roman"/>
          <w:sz w:val="28"/>
          <w:szCs w:val="28"/>
        </w:rPr>
        <w:tab/>
      </w:r>
      <w:r w:rsidR="000E063E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Публичный сервитут устанавливается в отношении земельн</w:t>
      </w:r>
      <w:r w:rsidR="00767A98">
        <w:rPr>
          <w:rFonts w:ascii="Times New Roman" w:hAnsi="Times New Roman"/>
          <w:sz w:val="28"/>
          <w:szCs w:val="28"/>
        </w:rPr>
        <w:t>ого</w:t>
      </w:r>
      <w:r>
        <w:rPr>
          <w:rFonts w:ascii="Times New Roman" w:hAnsi="Times New Roman"/>
          <w:sz w:val="28"/>
          <w:szCs w:val="28"/>
        </w:rPr>
        <w:t xml:space="preserve"> участк</w:t>
      </w:r>
      <w:r w:rsidR="00767A98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и (или) земель, расположенных в кадастров</w:t>
      </w:r>
      <w:r w:rsidR="003777C3">
        <w:rPr>
          <w:rFonts w:ascii="Times New Roman" w:hAnsi="Times New Roman"/>
          <w:sz w:val="28"/>
          <w:szCs w:val="28"/>
        </w:rPr>
        <w:t>ом</w:t>
      </w:r>
      <w:r>
        <w:rPr>
          <w:rFonts w:ascii="Times New Roman" w:hAnsi="Times New Roman"/>
          <w:sz w:val="28"/>
          <w:szCs w:val="28"/>
        </w:rPr>
        <w:t xml:space="preserve"> квартал</w:t>
      </w:r>
      <w:r w:rsidR="003777C3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 64:2</w:t>
      </w:r>
      <w:r w:rsidR="003777C3">
        <w:rPr>
          <w:rFonts w:ascii="Times New Roman" w:hAnsi="Times New Roman"/>
          <w:sz w:val="28"/>
          <w:szCs w:val="28"/>
        </w:rPr>
        <w:t>4:</w:t>
      </w:r>
      <w:r w:rsidR="00B45286">
        <w:rPr>
          <w:rFonts w:ascii="Times New Roman" w:hAnsi="Times New Roman"/>
          <w:sz w:val="28"/>
          <w:szCs w:val="28"/>
        </w:rPr>
        <w:t>010301</w:t>
      </w:r>
      <w:r w:rsidR="00767A98">
        <w:rPr>
          <w:rFonts w:ascii="Times New Roman" w:hAnsi="Times New Roman"/>
          <w:sz w:val="28"/>
          <w:szCs w:val="28"/>
        </w:rPr>
        <w:t>, С</w:t>
      </w:r>
      <w:r w:rsidR="0023416B">
        <w:rPr>
          <w:rFonts w:ascii="Times New Roman" w:hAnsi="Times New Roman"/>
          <w:sz w:val="28"/>
          <w:szCs w:val="28"/>
        </w:rPr>
        <w:t>аратовская область, Перелюбский</w:t>
      </w:r>
      <w:r w:rsidR="00B45286" w:rsidRPr="00B45286">
        <w:rPr>
          <w:rFonts w:ascii="Times New Roman" w:hAnsi="Times New Roman"/>
          <w:sz w:val="28"/>
          <w:szCs w:val="28"/>
        </w:rPr>
        <w:t xml:space="preserve"> </w:t>
      </w:r>
      <w:r w:rsidR="00B45286">
        <w:rPr>
          <w:rFonts w:ascii="Times New Roman" w:hAnsi="Times New Roman"/>
          <w:sz w:val="28"/>
          <w:szCs w:val="28"/>
        </w:rPr>
        <w:t>р-н</w:t>
      </w:r>
      <w:r w:rsidR="00767A98">
        <w:rPr>
          <w:rFonts w:ascii="Times New Roman" w:hAnsi="Times New Roman"/>
          <w:sz w:val="28"/>
          <w:szCs w:val="28"/>
        </w:rPr>
        <w:t>,</w:t>
      </w:r>
      <w:r w:rsidR="00B45286">
        <w:rPr>
          <w:rFonts w:ascii="Times New Roman" w:hAnsi="Times New Roman"/>
          <w:sz w:val="28"/>
          <w:szCs w:val="28"/>
        </w:rPr>
        <w:t xml:space="preserve"> 64:24:010302, Саратовская область, Перелюбский</w:t>
      </w:r>
      <w:r w:rsidR="00B45286" w:rsidRPr="00B45286">
        <w:rPr>
          <w:rFonts w:ascii="Times New Roman" w:hAnsi="Times New Roman"/>
          <w:sz w:val="28"/>
          <w:szCs w:val="28"/>
        </w:rPr>
        <w:t xml:space="preserve"> </w:t>
      </w:r>
      <w:r w:rsidR="00B45286">
        <w:rPr>
          <w:rFonts w:ascii="Times New Roman" w:hAnsi="Times New Roman"/>
          <w:sz w:val="28"/>
          <w:szCs w:val="28"/>
        </w:rPr>
        <w:t>р-н</w:t>
      </w:r>
      <w:r w:rsidR="00767A98">
        <w:rPr>
          <w:rFonts w:ascii="Times New Roman" w:hAnsi="Times New Roman"/>
          <w:sz w:val="28"/>
          <w:szCs w:val="28"/>
        </w:rPr>
        <w:t xml:space="preserve">. </w:t>
      </w:r>
    </w:p>
    <w:p w:rsidR="00CD4DCB" w:rsidRDefault="00CD4DCB" w:rsidP="00931B4B">
      <w:pPr>
        <w:widowControl w:val="0"/>
        <w:suppressAutoHyphens/>
        <w:autoSpaceDE w:val="0"/>
        <w:autoSpaceDN w:val="0"/>
        <w:adjustRightInd w:val="0"/>
        <w:spacing w:before="60"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81972">
        <w:rPr>
          <w:rFonts w:ascii="Times New Roman" w:hAnsi="Times New Roman"/>
          <w:sz w:val="28"/>
          <w:szCs w:val="28"/>
        </w:rPr>
        <w:t>Публичный сервитут устанавливается под существующим эксплуатируемым объектом ПАО «</w:t>
      </w:r>
      <w:proofErr w:type="spellStart"/>
      <w:r w:rsidRPr="00B81972">
        <w:rPr>
          <w:rFonts w:ascii="Times New Roman" w:hAnsi="Times New Roman"/>
          <w:sz w:val="28"/>
          <w:szCs w:val="28"/>
        </w:rPr>
        <w:t>Россети</w:t>
      </w:r>
      <w:proofErr w:type="spellEnd"/>
      <w:r w:rsidRPr="00B81972">
        <w:rPr>
          <w:rFonts w:ascii="Times New Roman" w:hAnsi="Times New Roman"/>
          <w:sz w:val="28"/>
          <w:szCs w:val="28"/>
        </w:rPr>
        <w:t xml:space="preserve"> Волга», согласно ст. 3.6 ФЗ от 25.10.2001 №137 «О введении в действие Земельного кодекса РФ, плата за публичный сервитут не устанавливается, данное сообщение носит информативный характер.</w:t>
      </w:r>
    </w:p>
    <w:p w:rsidR="009A75B3" w:rsidRPr="00F44FD2" w:rsidRDefault="009A75B3" w:rsidP="00931B4B">
      <w:pPr>
        <w:widowControl w:val="0"/>
        <w:suppressAutoHyphens/>
        <w:autoSpaceDE w:val="0"/>
        <w:autoSpaceDN w:val="0"/>
        <w:adjustRightInd w:val="0"/>
        <w:spacing w:before="60"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Испрашиваемый срок публичного сервитута: 49 лет.</w:t>
      </w:r>
    </w:p>
    <w:p w:rsidR="009A75B3" w:rsidRPr="00EC60D9" w:rsidRDefault="009A75B3" w:rsidP="009A75B3">
      <w:pPr>
        <w:autoSpaceDE w:val="0"/>
        <w:autoSpaceDN w:val="0"/>
        <w:spacing w:after="0" w:line="240" w:lineRule="auto"/>
        <w:ind w:left="-567" w:right="-143"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115A4B">
        <w:rPr>
          <w:rFonts w:ascii="Times New Roman" w:eastAsia="Andale Sans UI" w:hAnsi="Times New Roman"/>
          <w:color w:val="000000"/>
          <w:kern w:val="2"/>
          <w:sz w:val="26"/>
          <w:szCs w:val="26"/>
        </w:rPr>
        <w:t xml:space="preserve">      </w:t>
      </w:r>
      <w:r w:rsidRPr="00EE5153">
        <w:rPr>
          <w:rFonts w:ascii="Times New Roman" w:hAnsi="Times New Roman"/>
          <w:sz w:val="28"/>
          <w:szCs w:val="28"/>
        </w:rPr>
        <w:t xml:space="preserve">Адрес, по которому заинтересованные лица могут ознакомиться с </w:t>
      </w:r>
      <w:r>
        <w:rPr>
          <w:rFonts w:ascii="Times New Roman" w:hAnsi="Times New Roman"/>
          <w:sz w:val="28"/>
          <w:szCs w:val="28"/>
        </w:rPr>
        <w:tab/>
      </w:r>
      <w:r w:rsidRPr="00EE5153">
        <w:rPr>
          <w:rFonts w:ascii="Times New Roman" w:hAnsi="Times New Roman"/>
          <w:sz w:val="28"/>
          <w:szCs w:val="28"/>
        </w:rPr>
        <w:t xml:space="preserve">поступившим Ходатайством и прилагаемым к нему графическим описанием </w:t>
      </w:r>
      <w:r>
        <w:rPr>
          <w:rFonts w:ascii="Times New Roman" w:hAnsi="Times New Roman"/>
          <w:sz w:val="28"/>
          <w:szCs w:val="28"/>
        </w:rPr>
        <w:tab/>
      </w:r>
      <w:r w:rsidRPr="00EE5153">
        <w:rPr>
          <w:rFonts w:ascii="Times New Roman" w:hAnsi="Times New Roman"/>
          <w:sz w:val="28"/>
          <w:szCs w:val="28"/>
        </w:rPr>
        <w:t xml:space="preserve">местоположения границ публичного сервитута, подать заявления об учете </w:t>
      </w:r>
      <w:r>
        <w:rPr>
          <w:rFonts w:ascii="Times New Roman" w:hAnsi="Times New Roman"/>
          <w:sz w:val="28"/>
          <w:szCs w:val="28"/>
        </w:rPr>
        <w:tab/>
      </w:r>
      <w:r w:rsidRPr="00EE5153">
        <w:rPr>
          <w:rFonts w:ascii="Times New Roman" w:hAnsi="Times New Roman"/>
          <w:sz w:val="28"/>
          <w:szCs w:val="28"/>
        </w:rPr>
        <w:t>прав н</w:t>
      </w:r>
      <w:r>
        <w:rPr>
          <w:rFonts w:ascii="Times New Roman" w:hAnsi="Times New Roman"/>
          <w:sz w:val="28"/>
          <w:szCs w:val="28"/>
        </w:rPr>
        <w:t>а земельные участки: 4137</w:t>
      </w:r>
      <w:r w:rsidR="003777C3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0, </w:t>
      </w:r>
      <w:r w:rsidR="003777C3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>. П</w:t>
      </w:r>
      <w:r w:rsidR="003777C3">
        <w:rPr>
          <w:rFonts w:ascii="Times New Roman" w:hAnsi="Times New Roman"/>
          <w:sz w:val="28"/>
          <w:szCs w:val="28"/>
        </w:rPr>
        <w:t>ерелюб</w:t>
      </w:r>
      <w:r>
        <w:rPr>
          <w:rFonts w:ascii="Times New Roman" w:hAnsi="Times New Roman"/>
          <w:sz w:val="28"/>
          <w:szCs w:val="28"/>
        </w:rPr>
        <w:t>, ул.</w:t>
      </w:r>
      <w:r w:rsidR="003777C3">
        <w:rPr>
          <w:rFonts w:ascii="Times New Roman" w:hAnsi="Times New Roman"/>
          <w:sz w:val="28"/>
          <w:szCs w:val="28"/>
        </w:rPr>
        <w:t xml:space="preserve"> Ленина</w:t>
      </w:r>
      <w:r>
        <w:rPr>
          <w:rFonts w:ascii="Times New Roman" w:hAnsi="Times New Roman"/>
          <w:sz w:val="28"/>
          <w:szCs w:val="28"/>
        </w:rPr>
        <w:t>, д.</w:t>
      </w:r>
      <w:r w:rsidR="003777C3">
        <w:rPr>
          <w:rFonts w:ascii="Times New Roman" w:hAnsi="Times New Roman"/>
          <w:sz w:val="28"/>
          <w:szCs w:val="28"/>
        </w:rPr>
        <w:t>96</w:t>
      </w:r>
      <w:r>
        <w:rPr>
          <w:rFonts w:ascii="Times New Roman" w:hAnsi="Times New Roman"/>
          <w:sz w:val="28"/>
          <w:szCs w:val="28"/>
        </w:rPr>
        <w:t xml:space="preserve">, в </w:t>
      </w:r>
      <w:r>
        <w:rPr>
          <w:rFonts w:ascii="Times New Roman" w:hAnsi="Times New Roman"/>
          <w:sz w:val="28"/>
          <w:szCs w:val="28"/>
        </w:rPr>
        <w:tab/>
        <w:t xml:space="preserve">рабочие </w:t>
      </w:r>
      <w:r>
        <w:rPr>
          <w:rFonts w:ascii="Times New Roman" w:hAnsi="Times New Roman"/>
          <w:sz w:val="28"/>
          <w:szCs w:val="28"/>
        </w:rPr>
        <w:tab/>
        <w:t>часы с 08:00 до 1</w:t>
      </w:r>
      <w:r w:rsidR="003777C3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>:00 (перерыв с 12:00 до 13:</w:t>
      </w:r>
      <w:r w:rsidR="003777C3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0) по местному </w:t>
      </w:r>
      <w:r>
        <w:rPr>
          <w:rFonts w:ascii="Times New Roman" w:hAnsi="Times New Roman"/>
          <w:sz w:val="28"/>
          <w:szCs w:val="28"/>
        </w:rPr>
        <w:tab/>
        <w:t>времени</w:t>
      </w:r>
      <w:r w:rsidRPr="00EE5153">
        <w:rPr>
          <w:rFonts w:ascii="Times New Roman" w:hAnsi="Times New Roman"/>
          <w:sz w:val="28"/>
          <w:szCs w:val="28"/>
        </w:rPr>
        <w:t xml:space="preserve">. </w:t>
      </w:r>
      <w:r w:rsidRPr="00EC60D9">
        <w:rPr>
          <w:rFonts w:ascii="Times New Roman" w:hAnsi="Times New Roman"/>
          <w:sz w:val="28"/>
          <w:szCs w:val="28"/>
        </w:rPr>
        <w:t xml:space="preserve">Срок подачи </w:t>
      </w:r>
      <w:r>
        <w:rPr>
          <w:rFonts w:ascii="Times New Roman" w:hAnsi="Times New Roman"/>
          <w:sz w:val="28"/>
          <w:szCs w:val="28"/>
        </w:rPr>
        <w:tab/>
      </w:r>
      <w:r w:rsidRPr="00EC60D9">
        <w:rPr>
          <w:rFonts w:ascii="Times New Roman" w:hAnsi="Times New Roman"/>
          <w:sz w:val="28"/>
          <w:szCs w:val="28"/>
        </w:rPr>
        <w:t>заявлений об учете прав на земельн</w:t>
      </w:r>
      <w:r>
        <w:rPr>
          <w:rFonts w:ascii="Times New Roman" w:hAnsi="Times New Roman"/>
          <w:sz w:val="28"/>
          <w:szCs w:val="28"/>
        </w:rPr>
        <w:t>ый</w:t>
      </w:r>
      <w:r w:rsidRPr="00EC60D9">
        <w:rPr>
          <w:rFonts w:ascii="Times New Roman" w:hAnsi="Times New Roman"/>
          <w:sz w:val="28"/>
          <w:szCs w:val="28"/>
        </w:rPr>
        <w:t xml:space="preserve"> учас</w:t>
      </w:r>
      <w:r>
        <w:rPr>
          <w:rFonts w:ascii="Times New Roman" w:hAnsi="Times New Roman"/>
          <w:sz w:val="28"/>
          <w:szCs w:val="28"/>
        </w:rPr>
        <w:t>ток</w:t>
      </w:r>
      <w:r w:rsidRPr="00EC60D9">
        <w:rPr>
          <w:rFonts w:ascii="Times New Roman" w:hAnsi="Times New Roman"/>
          <w:sz w:val="28"/>
          <w:szCs w:val="28"/>
        </w:rPr>
        <w:t xml:space="preserve">, в </w:t>
      </w:r>
      <w:r>
        <w:rPr>
          <w:rFonts w:ascii="Times New Roman" w:hAnsi="Times New Roman"/>
          <w:sz w:val="28"/>
          <w:szCs w:val="28"/>
        </w:rPr>
        <w:tab/>
      </w:r>
      <w:r w:rsidRPr="00EC60D9">
        <w:rPr>
          <w:rFonts w:ascii="Times New Roman" w:hAnsi="Times New Roman"/>
          <w:sz w:val="28"/>
          <w:szCs w:val="28"/>
        </w:rPr>
        <w:t xml:space="preserve">отношении которого </w:t>
      </w:r>
      <w:r>
        <w:rPr>
          <w:rFonts w:ascii="Times New Roman" w:hAnsi="Times New Roman"/>
          <w:sz w:val="28"/>
          <w:szCs w:val="28"/>
        </w:rPr>
        <w:tab/>
      </w:r>
      <w:r w:rsidRPr="00EC60D9">
        <w:rPr>
          <w:rFonts w:ascii="Times New Roman" w:hAnsi="Times New Roman"/>
          <w:sz w:val="28"/>
          <w:szCs w:val="28"/>
        </w:rPr>
        <w:t xml:space="preserve">испрашивается публичный сервитут, составляет </w:t>
      </w:r>
      <w:r>
        <w:rPr>
          <w:rFonts w:ascii="Times New Roman" w:hAnsi="Times New Roman"/>
          <w:sz w:val="28"/>
          <w:szCs w:val="28"/>
        </w:rPr>
        <w:t>15</w:t>
      </w:r>
      <w:r w:rsidRPr="00EC60D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</w:r>
      <w:r w:rsidRPr="00EC60D9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пятнадцать</w:t>
      </w:r>
      <w:r w:rsidRPr="00EC60D9">
        <w:rPr>
          <w:rFonts w:ascii="Times New Roman" w:hAnsi="Times New Roman"/>
          <w:sz w:val="28"/>
          <w:szCs w:val="28"/>
        </w:rPr>
        <w:t>) дней со дня опубликования данного сообщения.</w:t>
      </w:r>
    </w:p>
    <w:p w:rsidR="002B42D4" w:rsidRDefault="009A75B3" w:rsidP="003777C3">
      <w:pPr>
        <w:jc w:val="both"/>
      </w:pPr>
      <w:r w:rsidRPr="00EE5153">
        <w:rPr>
          <w:rFonts w:ascii="Times New Roman" w:hAnsi="Times New Roman"/>
          <w:sz w:val="28"/>
          <w:szCs w:val="28"/>
        </w:rPr>
        <w:t>Официальный сайт в информаци</w:t>
      </w:r>
      <w:r>
        <w:rPr>
          <w:rFonts w:ascii="Times New Roman" w:hAnsi="Times New Roman"/>
          <w:sz w:val="28"/>
          <w:szCs w:val="28"/>
        </w:rPr>
        <w:t>о</w:t>
      </w:r>
      <w:r w:rsidR="003777C3">
        <w:rPr>
          <w:rFonts w:ascii="Times New Roman" w:hAnsi="Times New Roman"/>
          <w:sz w:val="28"/>
          <w:szCs w:val="28"/>
        </w:rPr>
        <w:t xml:space="preserve">нно-телекоммуникационной сети </w:t>
      </w:r>
      <w:r w:rsidRPr="00EE5153">
        <w:rPr>
          <w:rFonts w:ascii="Times New Roman" w:hAnsi="Times New Roman"/>
          <w:sz w:val="28"/>
          <w:szCs w:val="28"/>
        </w:rPr>
        <w:t>«Интернет», на кото</w:t>
      </w:r>
      <w:r w:rsidR="003777C3">
        <w:rPr>
          <w:rFonts w:ascii="Times New Roman" w:hAnsi="Times New Roman"/>
          <w:sz w:val="28"/>
          <w:szCs w:val="28"/>
        </w:rPr>
        <w:t xml:space="preserve">ром размещено данное сообщение: </w:t>
      </w:r>
      <w:proofErr w:type="spellStart"/>
      <w:r w:rsidR="003777C3" w:rsidRPr="003777C3">
        <w:rPr>
          <w:rFonts w:ascii="Times New Roman" w:hAnsi="Times New Roman" w:cs="Times New Roman"/>
          <w:sz w:val="28"/>
          <w:szCs w:val="28"/>
        </w:rPr>
        <w:t>перелюбский</w:t>
      </w:r>
      <w:proofErr w:type="gramStart"/>
      <w:r w:rsidR="003777C3" w:rsidRPr="003777C3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="003777C3" w:rsidRPr="003777C3">
        <w:rPr>
          <w:rFonts w:ascii="Times New Roman" w:hAnsi="Times New Roman" w:cs="Times New Roman"/>
          <w:sz w:val="28"/>
          <w:szCs w:val="28"/>
        </w:rPr>
        <w:t>ф</w:t>
      </w:r>
      <w:proofErr w:type="spellEnd"/>
      <w:r w:rsidR="003777C3">
        <w:rPr>
          <w:rFonts w:ascii="Times New Roman" w:hAnsi="Times New Roman" w:cs="Times New Roman"/>
          <w:sz w:val="28"/>
          <w:szCs w:val="28"/>
        </w:rPr>
        <w:t xml:space="preserve"> </w:t>
      </w:r>
      <w:r w:rsidRPr="00EE5153">
        <w:rPr>
          <w:rFonts w:ascii="Times New Roman" w:hAnsi="Times New Roman"/>
          <w:sz w:val="28"/>
          <w:szCs w:val="28"/>
        </w:rPr>
        <w:t xml:space="preserve"> Графическое описание местоположения границ публичного </w:t>
      </w:r>
      <w:r>
        <w:rPr>
          <w:rFonts w:ascii="Times New Roman" w:hAnsi="Times New Roman"/>
          <w:sz w:val="28"/>
          <w:szCs w:val="28"/>
        </w:rPr>
        <w:tab/>
      </w:r>
      <w:r w:rsidRPr="00EE5153">
        <w:rPr>
          <w:rFonts w:ascii="Times New Roman" w:hAnsi="Times New Roman"/>
          <w:sz w:val="28"/>
          <w:szCs w:val="28"/>
        </w:rPr>
        <w:t>сервитута представлено в приложении к Ходатайству.</w:t>
      </w:r>
    </w:p>
    <w:sectPr w:rsidR="002B42D4" w:rsidSect="003738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A75B3"/>
    <w:rsid w:val="000E063E"/>
    <w:rsid w:val="0023416B"/>
    <w:rsid w:val="002439FF"/>
    <w:rsid w:val="002B42D4"/>
    <w:rsid w:val="002B6F5E"/>
    <w:rsid w:val="00373897"/>
    <w:rsid w:val="003777C3"/>
    <w:rsid w:val="00457A4F"/>
    <w:rsid w:val="00573A80"/>
    <w:rsid w:val="005956A7"/>
    <w:rsid w:val="005D640D"/>
    <w:rsid w:val="00606656"/>
    <w:rsid w:val="006532BD"/>
    <w:rsid w:val="006574AD"/>
    <w:rsid w:val="00767A98"/>
    <w:rsid w:val="009243F5"/>
    <w:rsid w:val="00931B4B"/>
    <w:rsid w:val="009A75B3"/>
    <w:rsid w:val="00A51B09"/>
    <w:rsid w:val="00A54727"/>
    <w:rsid w:val="00B45286"/>
    <w:rsid w:val="00B81972"/>
    <w:rsid w:val="00B91099"/>
    <w:rsid w:val="00CD4DCB"/>
    <w:rsid w:val="00CF227A"/>
    <w:rsid w:val="00D81005"/>
    <w:rsid w:val="00DA58D1"/>
    <w:rsid w:val="00E56E35"/>
    <w:rsid w:val="00F82B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38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9A75B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1</Pages>
  <Words>318</Words>
  <Characters>1814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VI</cp:lastModifiedBy>
  <cp:revision>18</cp:revision>
  <cp:lastPrinted>2026-09-17T10:19:00Z</cp:lastPrinted>
  <dcterms:created xsi:type="dcterms:W3CDTF">2024-11-22T05:30:00Z</dcterms:created>
  <dcterms:modified xsi:type="dcterms:W3CDTF">2026-09-17T10:32:00Z</dcterms:modified>
</cp:coreProperties>
</file>