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FB7C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Саратовкой области</w:t>
      </w:r>
    </w:p>
    <w:p w14:paraId="3A96927F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EF2CB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прокурору отдела по надзору за соблюдением законов в сфере защиты интересов государства и общества</w:t>
      </w:r>
    </w:p>
    <w:p w14:paraId="4A353BB9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10A36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советнику юстиции</w:t>
      </w:r>
    </w:p>
    <w:p w14:paraId="1531A9F0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11A74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Слукиной</w:t>
      </w:r>
      <w:proofErr w:type="spellEnd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14:paraId="1B70ABCF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BEB9B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A771E" w14:textId="77777777" w:rsidR="00881062" w:rsidRPr="00881062" w:rsidRDefault="00881062" w:rsidP="008810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8A3A0" w14:textId="77777777" w:rsidR="00881062" w:rsidRPr="00881062" w:rsidRDefault="00881062" w:rsidP="0088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Генерального прокурора РФ № 182 от 10.09.2008 года, направляю Вам, материал для размещения на сайт прокуратуры Саратовской области в рубрику «Прокурор разъясняет».</w:t>
      </w:r>
    </w:p>
    <w:p w14:paraId="61F9EFEA" w14:textId="5A8BA043" w:rsidR="00881062" w:rsidRPr="00881062" w:rsidRDefault="00881062" w:rsidP="00881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88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хочу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заняться бизнесом и </w:t>
      </w:r>
      <w:r w:rsidRPr="0088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привезти из республики Казахстан сигареты и </w:t>
      </w:r>
      <w:proofErr w:type="spellStart"/>
      <w:r w:rsidRPr="0088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никотинсодержащую</w:t>
      </w:r>
      <w:proofErr w:type="spellEnd"/>
      <w:r w:rsidRPr="0088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8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будет ли это противозаконно?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20BA470" w14:textId="4C8D0F2A" w:rsidR="00881062" w:rsidRPr="00345D4D" w:rsidRDefault="00881062" w:rsidP="008810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1062">
        <w:rPr>
          <w:spacing w:val="40"/>
          <w:sz w:val="28"/>
          <w:szCs w:val="28"/>
        </w:rPr>
        <w:tab/>
      </w:r>
      <w:r w:rsidRPr="00345D4D">
        <w:rPr>
          <w:sz w:val="28"/>
          <w:szCs w:val="28"/>
        </w:rPr>
        <w:t xml:space="preserve">Федеральным законом от 31.07.2023 № 390-ФЗ внесены изменения в ст.171.3 УК РФ, которая дополнена частью 1.1, закрепляющей уголовную ответственность за производство, поставку, закупку, хранение табачной продукции, </w:t>
      </w:r>
      <w:proofErr w:type="spellStart"/>
      <w:r w:rsidRPr="00345D4D">
        <w:rPr>
          <w:sz w:val="28"/>
          <w:szCs w:val="28"/>
        </w:rPr>
        <w:t>никотинсодержащей</w:t>
      </w:r>
      <w:proofErr w:type="spellEnd"/>
      <w:r w:rsidRPr="00345D4D">
        <w:rPr>
          <w:sz w:val="28"/>
          <w:szCs w:val="28"/>
        </w:rPr>
        <w:t xml:space="preserve"> продукции и сырья для их производства без соответствующей лицензии в случаях, если такая лицензия обязательна, совершенные крупном размере.</w:t>
      </w:r>
    </w:p>
    <w:p w14:paraId="27BEA686" w14:textId="708E1503" w:rsidR="00881062" w:rsidRDefault="00881062" w:rsidP="008810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D4D">
        <w:rPr>
          <w:sz w:val="28"/>
          <w:szCs w:val="28"/>
        </w:rPr>
        <w:t>За совершение данного уголовно-наказуемого деяния предусмотрено максимальное наказание в виде лишения свободы на срок до 3 лет с лишением права занимать определенные должности или заниматься определенной деятельностью.</w:t>
      </w:r>
    </w:p>
    <w:p w14:paraId="58071960" w14:textId="4665DAF0" w:rsidR="00881062" w:rsidRPr="00345D4D" w:rsidRDefault="00881062" w:rsidP="008810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D4D">
        <w:rPr>
          <w:sz w:val="28"/>
          <w:szCs w:val="28"/>
        </w:rPr>
        <w:t xml:space="preserve">Изъятые в ходе расследования уголовного дела данной категории: табачные изделия, </w:t>
      </w:r>
      <w:proofErr w:type="spellStart"/>
      <w:r w:rsidRPr="00345D4D">
        <w:rPr>
          <w:sz w:val="28"/>
          <w:szCs w:val="28"/>
        </w:rPr>
        <w:t>никоти</w:t>
      </w:r>
      <w:r>
        <w:rPr>
          <w:sz w:val="28"/>
          <w:szCs w:val="28"/>
        </w:rPr>
        <w:t>н</w:t>
      </w:r>
      <w:r w:rsidRPr="00345D4D">
        <w:rPr>
          <w:sz w:val="28"/>
          <w:szCs w:val="28"/>
        </w:rPr>
        <w:t>содержащая</w:t>
      </w:r>
      <w:proofErr w:type="spellEnd"/>
      <w:r w:rsidRPr="00345D4D">
        <w:rPr>
          <w:sz w:val="28"/>
          <w:szCs w:val="28"/>
        </w:rPr>
        <w:t xml:space="preserve"> продукция, сырье для их производства, а также технологическое оборудование будут подлежать уничтожению.</w:t>
      </w:r>
    </w:p>
    <w:p w14:paraId="636B04BF" w14:textId="77777777" w:rsidR="00881062" w:rsidRPr="00881062" w:rsidRDefault="00881062" w:rsidP="0088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r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 информацию </w:t>
      </w:r>
      <w:proofErr w:type="spellStart"/>
      <w:r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прокурора района, младший советник юстиции Игонин А.Л.</w:t>
      </w:r>
    </w:p>
    <w:p w14:paraId="1BA1FFA9" w14:textId="77777777" w:rsidR="00881062" w:rsidRPr="00881062" w:rsidRDefault="00881062" w:rsidP="0088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9BBEE" w14:textId="77777777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B6284" w14:textId="77777777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прокурора района </w:t>
      </w:r>
    </w:p>
    <w:p w14:paraId="4BCF3F9D" w14:textId="77777777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C845D2" w14:textId="5DAFC600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А.Л. Игонин </w:t>
      </w:r>
    </w:p>
    <w:sectPr w:rsidR="00881062" w:rsidRPr="0088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AB"/>
    <w:rsid w:val="00034ED4"/>
    <w:rsid w:val="00881062"/>
    <w:rsid w:val="00C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CB0A"/>
  <w15:chartTrackingRefBased/>
  <w15:docId w15:val="{07840BA4-3465-4AED-A28D-7ADD1F3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Алексей Леонидович</dc:creator>
  <cp:keywords/>
  <dc:description/>
  <cp:lastModifiedBy>Игонин Алексей Леонидович</cp:lastModifiedBy>
  <cp:revision>3</cp:revision>
  <dcterms:created xsi:type="dcterms:W3CDTF">2023-12-11T14:30:00Z</dcterms:created>
  <dcterms:modified xsi:type="dcterms:W3CDTF">2023-12-11T14:34:00Z</dcterms:modified>
</cp:coreProperties>
</file>