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E17897" w14:textId="77777777" w:rsidR="00C526A6" w:rsidRPr="009F5812" w:rsidRDefault="00C526A6">
      <w:pPr>
        <w:pBdr>
          <w:bottom w:val="single" w:sz="12" w:space="1" w:color="auto"/>
        </w:pBdr>
        <w:rPr>
          <w:rFonts w:ascii="Times New Roman" w:hAnsi="Times New Roman" w:cs="Times New Roman"/>
          <w:sz w:val="24"/>
          <w:szCs w:val="24"/>
        </w:rPr>
      </w:pPr>
    </w:p>
    <w:tbl>
      <w:tblPr>
        <w:tblStyle w:val="a9"/>
        <w:tblW w:w="98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17"/>
        <w:gridCol w:w="4917"/>
      </w:tblGrid>
      <w:tr w:rsidR="00B52EDD" w:rsidRPr="00A82A64" w14:paraId="200F61C8" w14:textId="77777777" w:rsidTr="00012D2A">
        <w:tc>
          <w:tcPr>
            <w:tcW w:w="4917" w:type="dxa"/>
          </w:tcPr>
          <w:p w14:paraId="69DC0FFF" w14:textId="77777777" w:rsidR="009F5812" w:rsidRPr="00A82A64" w:rsidRDefault="009F5812" w:rsidP="00A82A64">
            <w:pPr>
              <w:spacing w:line="276" w:lineRule="auto"/>
              <w:ind w:firstLine="708"/>
              <w:jc w:val="both"/>
              <w:rPr>
                <w:rFonts w:ascii="Arial" w:hAnsi="Arial" w:cs="Arial"/>
                <w:sz w:val="28"/>
                <w:szCs w:val="28"/>
              </w:rPr>
            </w:pPr>
          </w:p>
          <w:p w14:paraId="3A5E8CFE" w14:textId="77777777" w:rsidR="009F5812" w:rsidRPr="00A82A64" w:rsidRDefault="009F5812" w:rsidP="00A82A64">
            <w:pPr>
              <w:spacing w:line="276" w:lineRule="auto"/>
              <w:ind w:firstLine="708"/>
              <w:jc w:val="both"/>
              <w:rPr>
                <w:rFonts w:ascii="Arial" w:hAnsi="Arial" w:cs="Arial"/>
                <w:b/>
                <w:sz w:val="28"/>
                <w:szCs w:val="28"/>
              </w:rPr>
            </w:pPr>
            <w:r w:rsidRPr="00A82A6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Пресс-релиз</w:t>
            </w:r>
          </w:p>
        </w:tc>
        <w:tc>
          <w:tcPr>
            <w:tcW w:w="4917" w:type="dxa"/>
          </w:tcPr>
          <w:p w14:paraId="5853C091" w14:textId="77777777" w:rsidR="00B52EDD" w:rsidRPr="00A82A64" w:rsidRDefault="00B52EDD" w:rsidP="00A82A64">
            <w:pPr>
              <w:spacing w:line="276" w:lineRule="auto"/>
              <w:ind w:firstLine="708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14:paraId="0926E6BD" w14:textId="77777777" w:rsidR="00A82A64" w:rsidRPr="008409D5" w:rsidRDefault="00A82A64" w:rsidP="008409D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346E932A" w14:textId="77777777" w:rsidR="003B25CA" w:rsidRDefault="003B25CA" w:rsidP="003B25C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B25C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Саратовской области стартует конкурс «Ремесленник года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-</w:t>
      </w:r>
      <w:r w:rsidRPr="003B25C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 2026»: </w:t>
      </w:r>
      <w:r w:rsidR="00BA2E4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широкая</w:t>
      </w:r>
      <w:r w:rsidR="007B1F97" w:rsidRPr="007B1F9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география и новые номинации</w:t>
      </w:r>
    </w:p>
    <w:p w14:paraId="11107612" w14:textId="77777777" w:rsidR="007B1F97" w:rsidRDefault="007B1F97" w:rsidP="003B25C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F8E52C7" w14:textId="77777777" w:rsidR="00E15E66" w:rsidRPr="00E15E66" w:rsidRDefault="003B25CA" w:rsidP="00E15E6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25CA">
        <w:rPr>
          <w:rFonts w:ascii="Times New Roman" w:eastAsia="Times New Roman" w:hAnsi="Times New Roman" w:cs="Times New Roman"/>
          <w:sz w:val="24"/>
          <w:szCs w:val="24"/>
          <w:lang w:eastAsia="ru-RU"/>
        </w:rPr>
        <w:t>Палата ремёсел Сарато</w:t>
      </w:r>
      <w:r w:rsidR="007B7253">
        <w:rPr>
          <w:rFonts w:ascii="Times New Roman" w:eastAsia="Times New Roman" w:hAnsi="Times New Roman" w:cs="Times New Roman"/>
          <w:sz w:val="24"/>
          <w:szCs w:val="24"/>
          <w:lang w:eastAsia="ru-RU"/>
        </w:rPr>
        <w:t>вской области</w:t>
      </w:r>
      <w:r w:rsidRPr="003B25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объявляет о старте XI открытого регионального конкурса «Ремесленник года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3B25CA">
        <w:rPr>
          <w:rFonts w:ascii="Times New Roman" w:eastAsia="Times New Roman" w:hAnsi="Times New Roman" w:cs="Times New Roman"/>
          <w:sz w:val="24"/>
          <w:szCs w:val="24"/>
          <w:lang w:eastAsia="ru-RU"/>
        </w:rPr>
        <w:t> 2026». Мероприятие направлено на развитие ремесленной деятельности, поддержку мастеров и сохранение нематериального культурного наследия. Конкурс пройдёт с 3 августа по 20 декабря при поддержке Министерства экономического развития и Торгово</w:t>
      </w:r>
      <w:r w:rsidRPr="003B25CA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промышленной палаты региона.</w:t>
      </w:r>
      <w:r w:rsidR="00E15E66" w:rsidRPr="00E15E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Участие бесплатное, организационный взнос не взимается.</w:t>
      </w:r>
    </w:p>
    <w:p w14:paraId="520A65A6" w14:textId="77777777" w:rsidR="003B25CA" w:rsidRPr="003B25CA" w:rsidRDefault="007B7253" w:rsidP="0071676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участию приглашаются </w:t>
      </w:r>
      <w:r w:rsidR="003B25CA" w:rsidRPr="003B25CA">
        <w:rPr>
          <w:rFonts w:ascii="Times New Roman" w:eastAsia="Times New Roman" w:hAnsi="Times New Roman" w:cs="Times New Roman"/>
          <w:sz w:val="24"/>
          <w:szCs w:val="24"/>
          <w:lang w:eastAsia="ru-RU"/>
        </w:rPr>
        <w:t>физические лица старше 18 лет;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B25CA" w:rsidRPr="003B25CA">
        <w:rPr>
          <w:rFonts w:ascii="Times New Roman" w:eastAsia="Times New Roman" w:hAnsi="Times New Roman" w:cs="Times New Roman"/>
          <w:sz w:val="24"/>
          <w:szCs w:val="24"/>
          <w:lang w:eastAsia="ru-RU"/>
        </w:rPr>
        <w:t>индивидуальные предприниматели и юридические лица, ведущие деятельность на территории Саратовской области и других регионов России;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B25CA" w:rsidRPr="003B25CA">
        <w:rPr>
          <w:rFonts w:ascii="Times New Roman" w:eastAsia="Times New Roman" w:hAnsi="Times New Roman" w:cs="Times New Roman"/>
          <w:sz w:val="24"/>
          <w:szCs w:val="24"/>
          <w:lang w:eastAsia="ru-RU"/>
        </w:rPr>
        <w:t>юные мастера в возрасте 16–17 лет в специальной номинации «Юный ремесленник 2026».</w:t>
      </w:r>
    </w:p>
    <w:p w14:paraId="73EA6479" w14:textId="77777777" w:rsidR="00067FC5" w:rsidRPr="00067FC5" w:rsidRDefault="00BA2E45" w:rsidP="00067FC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2E45">
        <w:rPr>
          <w:rFonts w:ascii="Times New Roman" w:eastAsia="Times New Roman" w:hAnsi="Times New Roman" w:cs="Times New Roman"/>
          <w:sz w:val="24"/>
          <w:szCs w:val="24"/>
          <w:lang w:eastAsia="ru-RU"/>
        </w:rPr>
        <w:t>Ключевое обновление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</w:t>
      </w:r>
      <w:r w:rsidRPr="00BA2E45">
        <w:rPr>
          <w:rFonts w:ascii="Times New Roman" w:eastAsia="Times New Roman" w:hAnsi="Times New Roman" w:cs="Times New Roman"/>
          <w:sz w:val="24"/>
          <w:szCs w:val="24"/>
          <w:lang w:eastAsia="ru-RU"/>
        </w:rPr>
        <w:t> новые номинации:</w:t>
      </w:r>
    </w:p>
    <w:p w14:paraId="021D67A1" w14:textId="77777777" w:rsidR="00067FC5" w:rsidRPr="00067FC5" w:rsidRDefault="00067FC5" w:rsidP="00067FC5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7FC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Номинация для художников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(«Изобразительное искусство»),</w:t>
      </w:r>
      <w:r w:rsidRPr="00067FC5">
        <w:rPr>
          <w:rFonts w:ascii="Times New Roman" w:eastAsia="Times New Roman" w:hAnsi="Times New Roman" w:cs="Times New Roman"/>
          <w:sz w:val="24"/>
          <w:szCs w:val="24"/>
          <w:lang w:eastAsia="ru-RU"/>
        </w:rPr>
        <w:t> принимаются работы в любой технике по темам 2026 года: «Дом с историей» и «История одной прогулки».</w:t>
      </w:r>
    </w:p>
    <w:p w14:paraId="3D1D2DBB" w14:textId="77777777" w:rsidR="003548F0" w:rsidRDefault="00067FC5" w:rsidP="00EF7B2C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48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Для ремесленных династий</w:t>
      </w:r>
      <w:r w:rsidRPr="003548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(«Лучшая семейная мастерская»), номинация для творческих семей, где мастерство передаётся между поколениями, а изделия отражают единство стиля и преемственность техник. </w:t>
      </w:r>
    </w:p>
    <w:p w14:paraId="23703927" w14:textId="77777777" w:rsidR="00067FC5" w:rsidRDefault="00067FC5" w:rsidP="00EF7B2C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48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области цифрового ремесла</w:t>
      </w:r>
      <w:r w:rsidRPr="003548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(«Цифровое ремесло»), для работ, созданных с применением ЧПУ, лазера, 3D</w:t>
      </w:r>
      <w:r w:rsidRPr="003548F0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 xml:space="preserve">печати при условии обязательной ручной финишной сборки и декорирования. </w:t>
      </w:r>
    </w:p>
    <w:p w14:paraId="234D4BF6" w14:textId="77777777" w:rsidR="00067FC5" w:rsidRPr="00067FC5" w:rsidRDefault="00067FC5" w:rsidP="00067FC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7FC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Полный перечень номинаций включает 25 направлений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067FC5">
        <w:rPr>
          <w:rFonts w:ascii="Times New Roman" w:eastAsia="Times New Roman" w:hAnsi="Times New Roman" w:cs="Times New Roman"/>
          <w:sz w:val="24"/>
          <w:szCs w:val="24"/>
          <w:lang w:eastAsia="ru-RU"/>
        </w:rPr>
        <w:t> от изготовления саратовской глиняной игрушки и художественной обработки различных материалов до эко</w:t>
      </w:r>
      <w:r w:rsidRPr="00067FC5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 xml:space="preserve">ремесла, </w:t>
      </w:r>
      <w:proofErr w:type="spellStart"/>
      <w:r w:rsidRPr="00067FC5">
        <w:rPr>
          <w:rFonts w:ascii="Times New Roman" w:eastAsia="Times New Roman" w:hAnsi="Times New Roman" w:cs="Times New Roman"/>
          <w:sz w:val="24"/>
          <w:szCs w:val="24"/>
          <w:lang w:eastAsia="ru-RU"/>
        </w:rPr>
        <w:t>апсайклинг</w:t>
      </w:r>
      <w:proofErr w:type="spellEnd"/>
      <w:r w:rsidRPr="00067FC5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арта, ткачества и дизайна современной одежды.</w:t>
      </w:r>
    </w:p>
    <w:p w14:paraId="6767D815" w14:textId="77777777" w:rsidR="003B25CA" w:rsidRPr="003B25CA" w:rsidRDefault="003B25CA" w:rsidP="003B25C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25C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Приём заявок открыт с 3 августа по 1 октября 2026 года включительно. Участие возможно в двух форматах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3B25CA">
        <w:rPr>
          <w:rFonts w:ascii="Times New Roman" w:eastAsia="Times New Roman" w:hAnsi="Times New Roman" w:cs="Times New Roman"/>
          <w:sz w:val="24"/>
          <w:szCs w:val="24"/>
          <w:lang w:eastAsia="ru-RU"/>
        </w:rPr>
        <w:t> очном и дистанционном.</w:t>
      </w:r>
    </w:p>
    <w:p w14:paraId="15D994EB" w14:textId="77777777" w:rsidR="003B25CA" w:rsidRPr="003B25CA" w:rsidRDefault="003B25CA" w:rsidP="003B25C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25CA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регистрации необходимо заполнить заявку</w:t>
      </w:r>
      <w:r w:rsidRPr="003B25CA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договор по указанной ссылке. Один участник может подать не более трёх работ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3B25CA">
        <w:rPr>
          <w:rFonts w:ascii="Times New Roman" w:eastAsia="Times New Roman" w:hAnsi="Times New Roman" w:cs="Times New Roman"/>
          <w:sz w:val="24"/>
          <w:szCs w:val="24"/>
          <w:lang w:eastAsia="ru-RU"/>
        </w:rPr>
        <w:t> в разных номинациях. Исключение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3B25CA">
        <w:rPr>
          <w:rFonts w:ascii="Times New Roman" w:eastAsia="Times New Roman" w:hAnsi="Times New Roman" w:cs="Times New Roman"/>
          <w:sz w:val="24"/>
          <w:szCs w:val="24"/>
          <w:lang w:eastAsia="ru-RU"/>
        </w:rPr>
        <w:t> номинация «Юный ремесленник», где принимается только одна заявка. При участии в нескольких номинациях на каждую из них оформляется отдельная заявка</w:t>
      </w:r>
      <w:r w:rsidRPr="003B25CA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договор. Не допускаются работы, ранее представленные на конкурс «Ремесленник года».</w:t>
      </w:r>
    </w:p>
    <w:p w14:paraId="5732B570" w14:textId="77777777" w:rsidR="00C773A7" w:rsidRDefault="003B25CA" w:rsidP="003B25C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25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После подачи заявки участник вносится в реестр в течение 10 рабочих дней. Реестр публикуется на сайте АНО «Палата ремёсел Саратовской области» в разделе «Конкурс </w:t>
      </w:r>
      <w:r w:rsidR="00716763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3B25CA">
        <w:rPr>
          <w:rFonts w:ascii="Times New Roman" w:eastAsia="Times New Roman" w:hAnsi="Times New Roman" w:cs="Times New Roman"/>
          <w:sz w:val="24"/>
          <w:szCs w:val="24"/>
          <w:lang w:eastAsia="ru-RU"/>
        </w:rPr>
        <w:t>Ремесленник года</w:t>
      </w:r>
      <w:r w:rsidR="00716763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3B25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». Если участник не обнаружил себя в списке, он может обратиться в </w:t>
      </w:r>
    </w:p>
    <w:p w14:paraId="4F67811F" w14:textId="77777777" w:rsidR="00C773A7" w:rsidRDefault="00C773A7" w:rsidP="003B25C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0D170A1" w14:textId="77777777" w:rsidR="00C773A7" w:rsidRDefault="00C773A7" w:rsidP="003B25C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DDABFAF" w14:textId="77777777" w:rsidR="00C773A7" w:rsidRDefault="00C773A7" w:rsidP="003B25C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BF86555" w14:textId="77777777" w:rsidR="00C773A7" w:rsidRDefault="00C773A7" w:rsidP="003B25C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3542FAB" w14:textId="77777777" w:rsidR="00C773A7" w:rsidRDefault="00C773A7" w:rsidP="003B25C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FB57907" w14:textId="77777777" w:rsidR="003B25CA" w:rsidRPr="003B25CA" w:rsidRDefault="003B25CA" w:rsidP="003B25C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25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оргкомитет по электронной почте </w:t>
      </w:r>
      <w:hyperlink r:id="rId8" w:tgtFrame="_blank" w:history="1">
        <w:r w:rsidRPr="003B25CA">
          <w:rPr>
            <w:rStyle w:val="aa"/>
            <w:rFonts w:ascii="Times New Roman" w:eastAsia="Times New Roman" w:hAnsi="Times New Roman" w:cs="Times New Roman"/>
            <w:sz w:val="24"/>
            <w:szCs w:val="24"/>
            <w:lang w:eastAsia="ru-RU"/>
          </w:rPr>
          <w:t>remeslosaratov@mail.ru</w:t>
        </w:r>
      </w:hyperlink>
      <w:r w:rsidRPr="003B25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по телефону +7 (8452) 399</w:t>
      </w:r>
      <w:r w:rsidRPr="003B25CA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460 (в рабочие дни с 9:00 до 18:00).</w:t>
      </w:r>
    </w:p>
    <w:p w14:paraId="1FF0ED71" w14:textId="77777777" w:rsidR="00716763" w:rsidRDefault="003B25CA" w:rsidP="003B25C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25CA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участники получат электронный сертификат участника. Лауреаты и дипломанты дистанционного этапа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3B25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электронные дипломы (по запросу возможна отправка оригиналов почтой). </w:t>
      </w:r>
    </w:p>
    <w:p w14:paraId="78D1D11A" w14:textId="77777777" w:rsidR="00067FC5" w:rsidRDefault="003B25CA" w:rsidP="008479C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25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Победителям и финалистам очного этапа дипломы </w:t>
      </w:r>
      <w:r w:rsidR="00716763">
        <w:rPr>
          <w:rFonts w:ascii="Times New Roman" w:eastAsia="Times New Roman" w:hAnsi="Times New Roman" w:cs="Times New Roman"/>
          <w:sz w:val="24"/>
          <w:szCs w:val="24"/>
          <w:lang w:eastAsia="ru-RU"/>
        </w:rPr>
        <w:t>будут вручены</w:t>
      </w:r>
      <w:r w:rsidRPr="003B25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торжественной церемонии награждения</w:t>
      </w:r>
      <w:r w:rsidR="00067F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позднее 20 декабря</w:t>
      </w:r>
      <w:r w:rsidRPr="003B25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14:paraId="244FD679" w14:textId="77777777" w:rsidR="008479C4" w:rsidRDefault="008409D5" w:rsidP="008479C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A2D0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Перед подачей заявки просим вниматель</w:t>
      </w:r>
      <w:r w:rsidR="008B30C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но ознакомиться с </w:t>
      </w:r>
      <w:hyperlink r:id="rId9" w:anchor="b20144" w:history="1">
        <w:r w:rsidR="008B30C0" w:rsidRPr="00896EE9">
          <w:rPr>
            <w:rStyle w:val="aa"/>
            <w:rFonts w:ascii="Times New Roman" w:eastAsia="Times New Roman" w:hAnsi="Times New Roman" w:cs="Times New Roman"/>
            <w:b/>
            <w:sz w:val="24"/>
            <w:szCs w:val="24"/>
            <w:lang w:eastAsia="ru-RU"/>
          </w:rPr>
          <w:t>Положением</w:t>
        </w:r>
      </w:hyperlink>
      <w:r w:rsidR="008B30C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 </w:t>
      </w:r>
      <w:r w:rsidRPr="00BA2D0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</w:t>
      </w:r>
      <w:r w:rsidR="008479C4" w:rsidRPr="00BA2D0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нкурсе</w:t>
      </w:r>
      <w:r w:rsidRPr="00BA2D0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В нем все подробности </w:t>
      </w:r>
      <w:r w:rsidR="00BA2D02" w:rsidRPr="00BA2D0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 условиях</w:t>
      </w:r>
      <w:r w:rsidR="00067F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 номинациях</w:t>
      </w:r>
      <w:r w:rsidR="00787F0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 этапах конкурса</w:t>
      </w:r>
      <w:r w:rsidRPr="00BA2D0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! </w:t>
      </w:r>
    </w:p>
    <w:p w14:paraId="25E39588" w14:textId="77777777" w:rsidR="00067FC5" w:rsidRPr="00BA2D02" w:rsidRDefault="00067FC5" w:rsidP="008479C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6EC5760" w14:textId="77777777" w:rsidR="00E67427" w:rsidRDefault="008409D5" w:rsidP="00FB3C38">
      <w:pPr>
        <w:spacing w:after="0" w:line="240" w:lineRule="auto"/>
        <w:ind w:firstLine="708"/>
        <w:jc w:val="both"/>
        <w:rPr>
          <w:i/>
        </w:rPr>
      </w:pPr>
      <w:r w:rsidRPr="008409D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409D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14:paraId="53E0D6F7" w14:textId="77777777" w:rsidR="00E67427" w:rsidRDefault="00E67427" w:rsidP="00E67427">
      <w:pPr>
        <w:ind w:firstLine="708"/>
        <w:jc w:val="both"/>
        <w:rPr>
          <w:rFonts w:ascii="Arial" w:hAnsi="Arial" w:cs="Arial"/>
          <w:i/>
        </w:rPr>
      </w:pPr>
    </w:p>
    <w:p w14:paraId="73A39A71" w14:textId="77777777" w:rsidR="00012D2A" w:rsidRPr="00012D2A" w:rsidRDefault="00012D2A" w:rsidP="00E67427">
      <w:pPr>
        <w:pStyle w:val="ad"/>
        <w:spacing w:after="0" w:afterAutospacing="0"/>
        <w:jc w:val="both"/>
        <w:rPr>
          <w:rFonts w:ascii="Arial" w:hAnsi="Arial" w:cs="Arial"/>
          <w:i/>
        </w:rPr>
      </w:pPr>
    </w:p>
    <w:sectPr w:rsidR="00012D2A" w:rsidRPr="00012D2A" w:rsidSect="00804B0D">
      <w:head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21F87A" w14:textId="77777777" w:rsidR="00662D72" w:rsidRDefault="00662D72" w:rsidP="007309F6">
      <w:pPr>
        <w:spacing w:after="0" w:line="240" w:lineRule="auto"/>
      </w:pPr>
      <w:r>
        <w:separator/>
      </w:r>
    </w:p>
  </w:endnote>
  <w:endnote w:type="continuationSeparator" w:id="0">
    <w:p w14:paraId="0FA2FD14" w14:textId="77777777" w:rsidR="00662D72" w:rsidRDefault="00662D72" w:rsidP="007309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Estrangelo Edessa">
    <w:altName w:val="Comic Sans MS"/>
    <w:panose1 w:val="00000000000000000000"/>
    <w:charset w:val="01"/>
    <w:family w:val="roman"/>
    <w:notTrueType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7A878B" w14:textId="77777777" w:rsidR="00662D72" w:rsidRDefault="00662D72" w:rsidP="007309F6">
      <w:pPr>
        <w:spacing w:after="0" w:line="240" w:lineRule="auto"/>
      </w:pPr>
      <w:r>
        <w:separator/>
      </w:r>
    </w:p>
  </w:footnote>
  <w:footnote w:type="continuationSeparator" w:id="0">
    <w:p w14:paraId="10D220DD" w14:textId="77777777" w:rsidR="00662D72" w:rsidRDefault="00662D72" w:rsidP="007309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745E6D" w14:textId="77777777" w:rsidR="007309F6" w:rsidRPr="007309F6" w:rsidRDefault="007309F6" w:rsidP="007309F6">
    <w:pPr>
      <w:shd w:val="clear" w:color="auto" w:fill="FFFFFF"/>
      <w:tabs>
        <w:tab w:val="left" w:pos="708"/>
      </w:tabs>
      <w:suppressAutoHyphens/>
      <w:spacing w:after="0" w:line="240" w:lineRule="auto"/>
      <w:jc w:val="center"/>
      <w:rPr>
        <w:rFonts w:ascii="Times New Roman" w:eastAsia="Times New Roman" w:hAnsi="Times New Roman" w:cs="Times New Roman"/>
        <w:b/>
        <w:sz w:val="32"/>
        <w:szCs w:val="32"/>
        <w:lang w:eastAsia="zh-CN"/>
      </w:rPr>
    </w:pPr>
  </w:p>
  <w:tbl>
    <w:tblPr>
      <w:tblStyle w:val="a9"/>
      <w:tblW w:w="988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156"/>
      <w:gridCol w:w="8733"/>
    </w:tblGrid>
    <w:tr w:rsidR="007309F6" w14:paraId="7D5C326A" w14:textId="77777777" w:rsidTr="00064A10">
      <w:tc>
        <w:tcPr>
          <w:tcW w:w="1156" w:type="dxa"/>
        </w:tcPr>
        <w:p w14:paraId="2B574E2C" w14:textId="77777777" w:rsidR="007309F6" w:rsidRDefault="007309F6" w:rsidP="007309F6">
          <w:pPr>
            <w:tabs>
              <w:tab w:val="left" w:pos="708"/>
            </w:tabs>
            <w:suppressAutoHyphens/>
            <w:jc w:val="center"/>
            <w:rPr>
              <w:rFonts w:ascii="Times New Roman" w:eastAsia="Times New Roman" w:hAnsi="Times New Roman" w:cs="Times New Roman"/>
              <w:b/>
              <w:sz w:val="32"/>
              <w:szCs w:val="32"/>
              <w:lang w:eastAsia="zh-CN"/>
            </w:rPr>
          </w:pPr>
          <w:r>
            <w:rPr>
              <w:rFonts w:ascii="Times New Roman" w:eastAsia="Times New Roman" w:hAnsi="Times New Roman" w:cs="Times New Roman"/>
              <w:b/>
              <w:noProof/>
              <w:sz w:val="32"/>
              <w:szCs w:val="32"/>
              <w:lang w:eastAsia="ru-RU"/>
            </w:rPr>
            <w:drawing>
              <wp:inline distT="0" distB="0" distL="0" distR="0" wp14:anchorId="07CE33D9" wp14:editId="0CA7C980">
                <wp:extent cx="596348" cy="603365"/>
                <wp:effectExtent l="0" t="0" r="0" b="6350"/>
                <wp:docPr id="6" name="Рисунок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знак на бланк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96348" cy="60336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733" w:type="dxa"/>
        </w:tcPr>
        <w:p w14:paraId="4F5EA7E7" w14:textId="77777777" w:rsidR="007309F6" w:rsidRPr="00064A10" w:rsidRDefault="007309F6" w:rsidP="00064A10">
          <w:pPr>
            <w:shd w:val="clear" w:color="auto" w:fill="FFFFFF"/>
            <w:tabs>
              <w:tab w:val="left" w:pos="708"/>
            </w:tabs>
            <w:suppressAutoHyphens/>
            <w:jc w:val="center"/>
            <w:rPr>
              <w:rFonts w:eastAsia="Times New Roman" w:cs="Estrangelo Edessa"/>
              <w:b/>
              <w:sz w:val="32"/>
              <w:szCs w:val="32"/>
              <w:lang w:eastAsia="zh-CN"/>
            </w:rPr>
          </w:pPr>
          <w:r w:rsidRPr="007309F6">
            <w:rPr>
              <w:rFonts w:ascii="Times New Roman" w:eastAsia="Times New Roman" w:hAnsi="Times New Roman" w:cs="Times New Roman"/>
              <w:b/>
              <w:sz w:val="32"/>
              <w:szCs w:val="32"/>
              <w:lang w:eastAsia="zh-CN"/>
            </w:rPr>
            <w:t>АВТОНОМНАЯ</w:t>
          </w:r>
          <w:r w:rsidRPr="007309F6">
            <w:rPr>
              <w:rFonts w:ascii="Estrangelo Edessa" w:eastAsia="Times New Roman" w:hAnsi="Estrangelo Edessa" w:cs="Estrangelo Edessa"/>
              <w:b/>
              <w:sz w:val="32"/>
              <w:szCs w:val="32"/>
              <w:lang w:eastAsia="zh-CN"/>
            </w:rPr>
            <w:t xml:space="preserve"> </w:t>
          </w:r>
          <w:r w:rsidRPr="007309F6">
            <w:rPr>
              <w:rFonts w:ascii="Times New Roman" w:eastAsia="Times New Roman" w:hAnsi="Times New Roman" w:cs="Times New Roman"/>
              <w:b/>
              <w:sz w:val="32"/>
              <w:szCs w:val="32"/>
              <w:lang w:eastAsia="zh-CN"/>
            </w:rPr>
            <w:t>НЕКОММЕРЧЕСКАЯ</w:t>
          </w:r>
          <w:r w:rsidRPr="007309F6">
            <w:rPr>
              <w:rFonts w:ascii="Estrangelo Edessa" w:eastAsia="Times New Roman" w:hAnsi="Estrangelo Edessa" w:cs="Estrangelo Edessa"/>
              <w:b/>
              <w:sz w:val="32"/>
              <w:szCs w:val="32"/>
              <w:lang w:eastAsia="zh-CN"/>
            </w:rPr>
            <w:t xml:space="preserve"> </w:t>
          </w:r>
          <w:proofErr w:type="gramStart"/>
          <w:r w:rsidRPr="00B52EDD">
            <w:rPr>
              <w:rFonts w:ascii="Times New Roman" w:eastAsia="Times New Roman" w:hAnsi="Times New Roman" w:cs="Times New Roman"/>
              <w:b/>
              <w:sz w:val="32"/>
              <w:szCs w:val="32"/>
              <w:lang w:eastAsia="zh-CN"/>
            </w:rPr>
            <w:t>О</w:t>
          </w:r>
          <w:r w:rsidRPr="007309F6">
            <w:rPr>
              <w:rFonts w:ascii="Times New Roman" w:eastAsia="Times New Roman" w:hAnsi="Times New Roman" w:cs="Times New Roman"/>
              <w:b/>
              <w:sz w:val="32"/>
              <w:szCs w:val="32"/>
              <w:lang w:eastAsia="zh-CN"/>
            </w:rPr>
            <w:t>РГАНИЗАЦИЯ</w:t>
          </w:r>
          <w:r w:rsidRPr="007309F6">
            <w:rPr>
              <w:rFonts w:ascii="Estrangelo Edessa" w:eastAsia="Times New Roman" w:hAnsi="Estrangelo Edessa" w:cs="Estrangelo Edessa"/>
              <w:b/>
              <w:sz w:val="32"/>
              <w:szCs w:val="32"/>
              <w:lang w:eastAsia="zh-CN"/>
            </w:rPr>
            <w:t xml:space="preserve"> </w:t>
          </w:r>
          <w:r w:rsidRPr="00B52EDD">
            <w:rPr>
              <w:rFonts w:ascii="Estrangelo Edessa" w:eastAsia="Times New Roman" w:hAnsi="Estrangelo Edessa" w:cs="Estrangelo Edessa"/>
              <w:b/>
              <w:sz w:val="32"/>
              <w:szCs w:val="32"/>
              <w:lang w:eastAsia="zh-CN"/>
            </w:rPr>
            <w:t xml:space="preserve"> </w:t>
          </w:r>
          <w:r w:rsidRPr="007309F6">
            <w:rPr>
              <w:rFonts w:ascii="Estrangelo Edessa" w:eastAsia="Times New Roman" w:hAnsi="Estrangelo Edessa" w:cs="Estrangelo Edessa"/>
              <w:b/>
              <w:sz w:val="32"/>
              <w:szCs w:val="32"/>
              <w:lang w:eastAsia="zh-CN"/>
            </w:rPr>
            <w:t>«</w:t>
          </w:r>
          <w:proofErr w:type="gramEnd"/>
          <w:r w:rsidRPr="007309F6">
            <w:rPr>
              <w:rFonts w:ascii="Times New Roman" w:eastAsia="Times New Roman" w:hAnsi="Times New Roman" w:cs="Times New Roman"/>
              <w:b/>
              <w:sz w:val="32"/>
              <w:szCs w:val="32"/>
              <w:lang w:eastAsia="zh-CN"/>
            </w:rPr>
            <w:t>ПАЛАТА</w:t>
          </w:r>
          <w:r w:rsidRPr="007309F6">
            <w:rPr>
              <w:rFonts w:ascii="Estrangelo Edessa" w:eastAsia="Times New Roman" w:hAnsi="Estrangelo Edessa" w:cs="Estrangelo Edessa"/>
              <w:b/>
              <w:sz w:val="32"/>
              <w:szCs w:val="32"/>
              <w:lang w:eastAsia="zh-CN"/>
            </w:rPr>
            <w:t xml:space="preserve"> </w:t>
          </w:r>
          <w:r w:rsidRPr="007309F6">
            <w:rPr>
              <w:rFonts w:ascii="Times New Roman" w:eastAsia="Times New Roman" w:hAnsi="Times New Roman" w:cs="Times New Roman"/>
              <w:b/>
              <w:sz w:val="32"/>
              <w:szCs w:val="32"/>
              <w:lang w:eastAsia="zh-CN"/>
            </w:rPr>
            <w:t>РЕМЕСЕЛ</w:t>
          </w:r>
          <w:r w:rsidRPr="007309F6">
            <w:rPr>
              <w:rFonts w:ascii="Estrangelo Edessa" w:eastAsia="Times New Roman" w:hAnsi="Estrangelo Edessa" w:cs="Estrangelo Edessa"/>
              <w:b/>
              <w:sz w:val="32"/>
              <w:szCs w:val="32"/>
              <w:lang w:eastAsia="zh-CN"/>
            </w:rPr>
            <w:t xml:space="preserve">   </w:t>
          </w:r>
          <w:r w:rsidRPr="007309F6">
            <w:rPr>
              <w:rFonts w:ascii="Times New Roman" w:eastAsia="Times New Roman" w:hAnsi="Times New Roman" w:cs="Times New Roman"/>
              <w:b/>
              <w:sz w:val="32"/>
              <w:szCs w:val="32"/>
              <w:lang w:eastAsia="zh-CN"/>
            </w:rPr>
            <w:t>САРАТОВСКОЙ</w:t>
          </w:r>
          <w:r w:rsidRPr="007309F6">
            <w:rPr>
              <w:rFonts w:ascii="Estrangelo Edessa" w:eastAsia="Times New Roman" w:hAnsi="Estrangelo Edessa" w:cs="Estrangelo Edessa"/>
              <w:b/>
              <w:sz w:val="32"/>
              <w:szCs w:val="32"/>
              <w:lang w:eastAsia="zh-CN"/>
            </w:rPr>
            <w:t xml:space="preserve"> </w:t>
          </w:r>
          <w:r w:rsidRPr="007309F6">
            <w:rPr>
              <w:rFonts w:ascii="Times New Roman" w:eastAsia="Times New Roman" w:hAnsi="Times New Roman" w:cs="Times New Roman"/>
              <w:b/>
              <w:sz w:val="32"/>
              <w:szCs w:val="32"/>
              <w:lang w:eastAsia="zh-CN"/>
            </w:rPr>
            <w:t>ОБЛАСТИ</w:t>
          </w:r>
          <w:r w:rsidRPr="007309F6">
            <w:rPr>
              <w:rFonts w:ascii="Estrangelo Edessa" w:eastAsia="Times New Roman" w:hAnsi="Estrangelo Edessa" w:cs="Estrangelo Edessa"/>
              <w:b/>
              <w:sz w:val="32"/>
              <w:szCs w:val="32"/>
              <w:lang w:eastAsia="zh-CN"/>
            </w:rPr>
            <w:t>»</w:t>
          </w:r>
        </w:p>
      </w:tc>
    </w:tr>
  </w:tbl>
  <w:p w14:paraId="5507031E" w14:textId="77777777" w:rsidR="00064A10" w:rsidRDefault="00064A10" w:rsidP="00064A10">
    <w:pPr>
      <w:shd w:val="clear" w:color="auto" w:fill="FFFFFF"/>
      <w:tabs>
        <w:tab w:val="left" w:pos="708"/>
      </w:tabs>
      <w:suppressAutoHyphens/>
      <w:spacing w:after="0" w:line="240" w:lineRule="auto"/>
      <w:jc w:val="center"/>
      <w:rPr>
        <w:rFonts w:ascii="Times New Roman" w:eastAsia="Times New Roman" w:hAnsi="Times New Roman" w:cs="Times New Roman"/>
        <w:sz w:val="20"/>
        <w:szCs w:val="20"/>
        <w:lang w:eastAsia="zh-CN"/>
      </w:rPr>
    </w:pPr>
    <w:r w:rsidRPr="007309F6">
      <w:rPr>
        <w:rFonts w:ascii="Times New Roman" w:eastAsia="Times New Roman" w:hAnsi="Times New Roman" w:cs="Times New Roman"/>
        <w:sz w:val="20"/>
        <w:szCs w:val="20"/>
        <w:lang w:eastAsia="zh-CN"/>
      </w:rPr>
      <w:t>4100</w:t>
    </w:r>
    <w:r>
      <w:rPr>
        <w:rFonts w:ascii="Times New Roman" w:eastAsia="Times New Roman" w:hAnsi="Times New Roman" w:cs="Times New Roman"/>
        <w:sz w:val="20"/>
        <w:szCs w:val="20"/>
        <w:lang w:eastAsia="zh-CN"/>
      </w:rPr>
      <w:t>12</w:t>
    </w:r>
    <w:r w:rsidRPr="007309F6">
      <w:rPr>
        <w:rFonts w:ascii="Times New Roman" w:eastAsia="Times New Roman" w:hAnsi="Times New Roman" w:cs="Times New Roman"/>
        <w:sz w:val="20"/>
        <w:szCs w:val="20"/>
        <w:lang w:eastAsia="zh-CN"/>
      </w:rPr>
      <w:t>, Россия, г.</w:t>
    </w:r>
    <w:r w:rsidRPr="007309F6">
      <w:rPr>
        <w:rFonts w:ascii="Times New Roman" w:eastAsia="Times New Roman" w:hAnsi="Times New Roman" w:cs="Times New Roman"/>
        <w:sz w:val="20"/>
        <w:szCs w:val="20"/>
        <w:lang w:val="en-US" w:eastAsia="zh-CN"/>
      </w:rPr>
      <w:t> </w:t>
    </w:r>
    <w:r w:rsidRPr="007309F6">
      <w:rPr>
        <w:rFonts w:ascii="Times New Roman" w:eastAsia="Times New Roman" w:hAnsi="Times New Roman" w:cs="Times New Roman"/>
        <w:sz w:val="20"/>
        <w:szCs w:val="20"/>
        <w:lang w:eastAsia="zh-CN"/>
      </w:rPr>
      <w:t xml:space="preserve">Саратов, </w:t>
    </w:r>
    <w:r>
      <w:rPr>
        <w:rFonts w:ascii="Times New Roman" w:eastAsia="Times New Roman" w:hAnsi="Times New Roman" w:cs="Times New Roman"/>
        <w:sz w:val="20"/>
        <w:szCs w:val="20"/>
        <w:lang w:eastAsia="zh-CN"/>
      </w:rPr>
      <w:t>Большая Казачья дом 8 Тел.: 8 (8452) 399</w:t>
    </w:r>
    <w:r w:rsidRPr="007309F6">
      <w:rPr>
        <w:rFonts w:ascii="Times New Roman" w:eastAsia="Times New Roman" w:hAnsi="Times New Roman" w:cs="Times New Roman"/>
        <w:sz w:val="20"/>
        <w:szCs w:val="20"/>
        <w:lang w:eastAsia="zh-CN"/>
      </w:rPr>
      <w:t>-460</w:t>
    </w:r>
  </w:p>
  <w:p w14:paraId="090F846C" w14:textId="77777777" w:rsidR="00B52EDD" w:rsidRDefault="00064A10" w:rsidP="00064A10">
    <w:pPr>
      <w:shd w:val="clear" w:color="auto" w:fill="FFFFFF"/>
      <w:tabs>
        <w:tab w:val="left" w:pos="708"/>
      </w:tabs>
      <w:suppressAutoHyphens/>
      <w:spacing w:after="0" w:line="240" w:lineRule="auto"/>
      <w:jc w:val="center"/>
      <w:rPr>
        <w:rFonts w:ascii="Times New Roman" w:eastAsia="Times New Roman" w:hAnsi="Times New Roman" w:cs="Times New Roman"/>
        <w:sz w:val="20"/>
        <w:szCs w:val="20"/>
        <w:lang w:val="en-US" w:eastAsia="zh-CN"/>
      </w:rPr>
    </w:pPr>
    <w:r>
      <w:rPr>
        <w:rFonts w:ascii="Times New Roman" w:eastAsia="Times New Roman" w:hAnsi="Times New Roman" w:cs="Times New Roman"/>
        <w:sz w:val="20"/>
        <w:szCs w:val="20"/>
        <w:lang w:val="en-US" w:eastAsia="zh-CN"/>
      </w:rPr>
      <w:t>e</w:t>
    </w:r>
    <w:r w:rsidRPr="00D74341">
      <w:rPr>
        <w:rFonts w:ascii="Times New Roman" w:eastAsia="Times New Roman" w:hAnsi="Times New Roman" w:cs="Times New Roman"/>
        <w:sz w:val="20"/>
        <w:szCs w:val="20"/>
        <w:lang w:val="en-US" w:eastAsia="zh-CN"/>
      </w:rPr>
      <w:t>-</w:t>
    </w:r>
    <w:r>
      <w:rPr>
        <w:rFonts w:ascii="Times New Roman" w:eastAsia="Times New Roman" w:hAnsi="Times New Roman" w:cs="Times New Roman"/>
        <w:sz w:val="20"/>
        <w:szCs w:val="20"/>
        <w:lang w:val="en-US" w:eastAsia="zh-CN"/>
      </w:rPr>
      <w:t>mail</w:t>
    </w:r>
    <w:r w:rsidRPr="00D74341">
      <w:rPr>
        <w:rFonts w:ascii="Times New Roman" w:eastAsia="Times New Roman" w:hAnsi="Times New Roman" w:cs="Times New Roman"/>
        <w:sz w:val="20"/>
        <w:szCs w:val="20"/>
        <w:lang w:val="en-US" w:eastAsia="zh-CN"/>
      </w:rPr>
      <w:t xml:space="preserve"> </w:t>
    </w:r>
    <w:hyperlink r:id="rId2" w:history="1">
      <w:r w:rsidRPr="008E13B8">
        <w:rPr>
          <w:rStyle w:val="aa"/>
          <w:rFonts w:ascii="Times New Roman" w:eastAsia="Times New Roman" w:hAnsi="Times New Roman" w:cs="Times New Roman"/>
          <w:sz w:val="20"/>
          <w:szCs w:val="20"/>
          <w:lang w:val="en-US" w:eastAsia="zh-CN"/>
        </w:rPr>
        <w:t>leonov</w:t>
      </w:r>
      <w:r w:rsidRPr="00D74341">
        <w:rPr>
          <w:rStyle w:val="aa"/>
          <w:rFonts w:ascii="Times New Roman" w:eastAsia="Times New Roman" w:hAnsi="Times New Roman" w:cs="Times New Roman"/>
          <w:sz w:val="20"/>
          <w:szCs w:val="20"/>
          <w:lang w:val="en-US" w:eastAsia="zh-CN"/>
        </w:rPr>
        <w:t>@</w:t>
      </w:r>
      <w:r w:rsidRPr="008E13B8">
        <w:rPr>
          <w:rStyle w:val="aa"/>
          <w:rFonts w:ascii="Times New Roman" w:eastAsia="Times New Roman" w:hAnsi="Times New Roman" w:cs="Times New Roman"/>
          <w:sz w:val="20"/>
          <w:szCs w:val="20"/>
          <w:lang w:val="en-US" w:eastAsia="zh-CN"/>
        </w:rPr>
        <w:t>sartpp</w:t>
      </w:r>
      <w:r w:rsidRPr="00D74341">
        <w:rPr>
          <w:rStyle w:val="aa"/>
          <w:rFonts w:ascii="Times New Roman" w:eastAsia="Times New Roman" w:hAnsi="Times New Roman" w:cs="Times New Roman"/>
          <w:sz w:val="20"/>
          <w:szCs w:val="20"/>
          <w:lang w:val="en-US" w:eastAsia="zh-CN"/>
        </w:rPr>
        <w:t>.</w:t>
      </w:r>
      <w:r w:rsidRPr="008E13B8">
        <w:rPr>
          <w:rStyle w:val="aa"/>
          <w:rFonts w:ascii="Times New Roman" w:eastAsia="Times New Roman" w:hAnsi="Times New Roman" w:cs="Times New Roman"/>
          <w:sz w:val="20"/>
          <w:szCs w:val="20"/>
          <w:lang w:val="en-US" w:eastAsia="zh-CN"/>
        </w:rPr>
        <w:t>ru</w:t>
      </w:r>
    </w:hyperlink>
    <w:r w:rsidRPr="00D74341">
      <w:rPr>
        <w:rFonts w:ascii="Times New Roman" w:eastAsia="Times New Roman" w:hAnsi="Times New Roman" w:cs="Times New Roman"/>
        <w:sz w:val="20"/>
        <w:szCs w:val="20"/>
        <w:lang w:val="en-US" w:eastAsia="zh-CN"/>
      </w:rPr>
      <w:t xml:space="preserve">; </w:t>
    </w:r>
    <w:hyperlink r:id="rId3" w:history="1">
      <w:r w:rsidRPr="008E13B8">
        <w:rPr>
          <w:rStyle w:val="aa"/>
          <w:rFonts w:ascii="Times New Roman" w:eastAsia="Times New Roman" w:hAnsi="Times New Roman" w:cs="Times New Roman"/>
          <w:sz w:val="20"/>
          <w:szCs w:val="20"/>
          <w:lang w:val="en-US" w:eastAsia="zh-CN"/>
        </w:rPr>
        <w:t>www</w:t>
      </w:r>
      <w:r w:rsidRPr="00D74341">
        <w:rPr>
          <w:rStyle w:val="aa"/>
          <w:rFonts w:ascii="Times New Roman" w:eastAsia="Times New Roman" w:hAnsi="Times New Roman" w:cs="Times New Roman"/>
          <w:sz w:val="20"/>
          <w:szCs w:val="20"/>
          <w:lang w:val="en-US" w:eastAsia="zh-CN"/>
        </w:rPr>
        <w:t>.</w:t>
      </w:r>
      <w:r w:rsidRPr="008E13B8">
        <w:rPr>
          <w:rStyle w:val="aa"/>
          <w:rFonts w:ascii="Times New Roman" w:eastAsia="Times New Roman" w:hAnsi="Times New Roman" w:cs="Times New Roman"/>
          <w:sz w:val="20"/>
          <w:szCs w:val="20"/>
          <w:lang w:val="en-US" w:eastAsia="zh-CN"/>
        </w:rPr>
        <w:t>remeslo</w:t>
      </w:r>
      <w:r w:rsidRPr="00D74341">
        <w:rPr>
          <w:rStyle w:val="aa"/>
          <w:rFonts w:ascii="Times New Roman" w:eastAsia="Times New Roman" w:hAnsi="Times New Roman" w:cs="Times New Roman"/>
          <w:sz w:val="20"/>
          <w:szCs w:val="20"/>
          <w:lang w:val="en-US" w:eastAsia="zh-CN"/>
        </w:rPr>
        <w:t>-</w:t>
      </w:r>
      <w:r w:rsidRPr="008E13B8">
        <w:rPr>
          <w:rStyle w:val="aa"/>
          <w:rFonts w:ascii="Times New Roman" w:eastAsia="Times New Roman" w:hAnsi="Times New Roman" w:cs="Times New Roman"/>
          <w:sz w:val="20"/>
          <w:szCs w:val="20"/>
          <w:lang w:val="en-US" w:eastAsia="zh-CN"/>
        </w:rPr>
        <w:t>saratov</w:t>
      </w:r>
      <w:r w:rsidRPr="00D74341">
        <w:rPr>
          <w:rStyle w:val="aa"/>
          <w:rFonts w:ascii="Times New Roman" w:eastAsia="Times New Roman" w:hAnsi="Times New Roman" w:cs="Times New Roman"/>
          <w:sz w:val="20"/>
          <w:szCs w:val="20"/>
          <w:lang w:val="en-US" w:eastAsia="zh-CN"/>
        </w:rPr>
        <w:t>.</w:t>
      </w:r>
      <w:r w:rsidRPr="008E13B8">
        <w:rPr>
          <w:rStyle w:val="aa"/>
          <w:rFonts w:ascii="Times New Roman" w:eastAsia="Times New Roman" w:hAnsi="Times New Roman" w:cs="Times New Roman"/>
          <w:sz w:val="20"/>
          <w:szCs w:val="20"/>
          <w:lang w:val="en-US" w:eastAsia="zh-CN"/>
        </w:rPr>
        <w:t>ru</w:t>
      </w:r>
    </w:hyperlink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759A2"/>
    <w:multiLevelType w:val="multilevel"/>
    <w:tmpl w:val="03F759A2"/>
    <w:lvl w:ilvl="0">
      <w:start w:val="1"/>
      <w:numFmt w:val="decimal"/>
      <w:lvlText w:val="%1."/>
      <w:lvlJc w:val="left"/>
      <w:pPr>
        <w:ind w:left="80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5945B2"/>
    <w:multiLevelType w:val="multilevel"/>
    <w:tmpl w:val="DE9A37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081CE5"/>
    <w:multiLevelType w:val="multilevel"/>
    <w:tmpl w:val="6C6A80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63C0FB4"/>
    <w:multiLevelType w:val="multilevel"/>
    <w:tmpl w:val="382076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6EE301D"/>
    <w:multiLevelType w:val="multilevel"/>
    <w:tmpl w:val="FB92D1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A7C1D70"/>
    <w:multiLevelType w:val="multilevel"/>
    <w:tmpl w:val="308849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B034714"/>
    <w:multiLevelType w:val="hybridMultilevel"/>
    <w:tmpl w:val="31829A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147E66"/>
    <w:multiLevelType w:val="multilevel"/>
    <w:tmpl w:val="A8789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43E5B6A"/>
    <w:multiLevelType w:val="multilevel"/>
    <w:tmpl w:val="6F30E5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5DD7A5E"/>
    <w:multiLevelType w:val="multilevel"/>
    <w:tmpl w:val="65C83F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89223A9"/>
    <w:multiLevelType w:val="multilevel"/>
    <w:tmpl w:val="77963D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2713926"/>
    <w:multiLevelType w:val="multilevel"/>
    <w:tmpl w:val="3FE46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30956960">
    <w:abstractNumId w:val="6"/>
  </w:num>
  <w:num w:numId="2" w16cid:durableId="102923914">
    <w:abstractNumId w:val="3"/>
  </w:num>
  <w:num w:numId="3" w16cid:durableId="1728992186">
    <w:abstractNumId w:val="0"/>
  </w:num>
  <w:num w:numId="4" w16cid:durableId="1053843877">
    <w:abstractNumId w:val="8"/>
  </w:num>
  <w:num w:numId="5" w16cid:durableId="613369243">
    <w:abstractNumId w:val="1"/>
  </w:num>
  <w:num w:numId="6" w16cid:durableId="681395266">
    <w:abstractNumId w:val="5"/>
  </w:num>
  <w:num w:numId="7" w16cid:durableId="1388727260">
    <w:abstractNumId w:val="10"/>
  </w:num>
  <w:num w:numId="8" w16cid:durableId="403378567">
    <w:abstractNumId w:val="4"/>
  </w:num>
  <w:num w:numId="9" w16cid:durableId="1449424501">
    <w:abstractNumId w:val="9"/>
  </w:num>
  <w:num w:numId="10" w16cid:durableId="545947407">
    <w:abstractNumId w:val="2"/>
  </w:num>
  <w:num w:numId="11" w16cid:durableId="1243181093">
    <w:abstractNumId w:val="11"/>
  </w:num>
  <w:num w:numId="12" w16cid:durableId="91882583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09F6"/>
    <w:rsid w:val="00012D2A"/>
    <w:rsid w:val="00056BB1"/>
    <w:rsid w:val="00064A10"/>
    <w:rsid w:val="00067FC5"/>
    <w:rsid w:val="00084D1A"/>
    <w:rsid w:val="000B239B"/>
    <w:rsid w:val="000C5156"/>
    <w:rsid w:val="000D744F"/>
    <w:rsid w:val="000F34B9"/>
    <w:rsid w:val="000F75CC"/>
    <w:rsid w:val="000F79B7"/>
    <w:rsid w:val="00100FD3"/>
    <w:rsid w:val="00105307"/>
    <w:rsid w:val="00112F04"/>
    <w:rsid w:val="00120C83"/>
    <w:rsid w:val="00125F7D"/>
    <w:rsid w:val="001261C5"/>
    <w:rsid w:val="00134687"/>
    <w:rsid w:val="00140447"/>
    <w:rsid w:val="00155E0C"/>
    <w:rsid w:val="0016339E"/>
    <w:rsid w:val="0018231E"/>
    <w:rsid w:val="001975A0"/>
    <w:rsid w:val="001C7F1C"/>
    <w:rsid w:val="001D104A"/>
    <w:rsid w:val="001D1895"/>
    <w:rsid w:val="001E4159"/>
    <w:rsid w:val="001F3449"/>
    <w:rsid w:val="00202671"/>
    <w:rsid w:val="00235857"/>
    <w:rsid w:val="00236130"/>
    <w:rsid w:val="00242542"/>
    <w:rsid w:val="00247D8D"/>
    <w:rsid w:val="00265BAA"/>
    <w:rsid w:val="002754C5"/>
    <w:rsid w:val="00282318"/>
    <w:rsid w:val="002965E8"/>
    <w:rsid w:val="002D45B1"/>
    <w:rsid w:val="002F3BC5"/>
    <w:rsid w:val="00304593"/>
    <w:rsid w:val="00321615"/>
    <w:rsid w:val="00323CB9"/>
    <w:rsid w:val="00350F6E"/>
    <w:rsid w:val="003548F0"/>
    <w:rsid w:val="00366771"/>
    <w:rsid w:val="00376F08"/>
    <w:rsid w:val="00384689"/>
    <w:rsid w:val="00385059"/>
    <w:rsid w:val="003A38FF"/>
    <w:rsid w:val="003B25CA"/>
    <w:rsid w:val="004030CE"/>
    <w:rsid w:val="004177FD"/>
    <w:rsid w:val="0042055F"/>
    <w:rsid w:val="00454AD3"/>
    <w:rsid w:val="004A1418"/>
    <w:rsid w:val="004A65EC"/>
    <w:rsid w:val="004C0D32"/>
    <w:rsid w:val="004C1044"/>
    <w:rsid w:val="004D6732"/>
    <w:rsid w:val="004E16DF"/>
    <w:rsid w:val="004E3012"/>
    <w:rsid w:val="004F5478"/>
    <w:rsid w:val="00520EA0"/>
    <w:rsid w:val="0052264E"/>
    <w:rsid w:val="00531E77"/>
    <w:rsid w:val="005433E3"/>
    <w:rsid w:val="00546383"/>
    <w:rsid w:val="00555B02"/>
    <w:rsid w:val="00564E9B"/>
    <w:rsid w:val="00575022"/>
    <w:rsid w:val="00582697"/>
    <w:rsid w:val="00586B32"/>
    <w:rsid w:val="005D1242"/>
    <w:rsid w:val="0061414F"/>
    <w:rsid w:val="00615E1C"/>
    <w:rsid w:val="00640846"/>
    <w:rsid w:val="006428F7"/>
    <w:rsid w:val="00662D72"/>
    <w:rsid w:val="006924C7"/>
    <w:rsid w:val="006B5313"/>
    <w:rsid w:val="006C076B"/>
    <w:rsid w:val="006D4398"/>
    <w:rsid w:val="006E5838"/>
    <w:rsid w:val="006F0656"/>
    <w:rsid w:val="00716763"/>
    <w:rsid w:val="00720953"/>
    <w:rsid w:val="00722916"/>
    <w:rsid w:val="007269F7"/>
    <w:rsid w:val="00727B47"/>
    <w:rsid w:val="007309F6"/>
    <w:rsid w:val="007467F0"/>
    <w:rsid w:val="00765B08"/>
    <w:rsid w:val="00770E00"/>
    <w:rsid w:val="00780E04"/>
    <w:rsid w:val="00787F0C"/>
    <w:rsid w:val="007B1F97"/>
    <w:rsid w:val="007B7253"/>
    <w:rsid w:val="007C25BD"/>
    <w:rsid w:val="007C2D10"/>
    <w:rsid w:val="007D3893"/>
    <w:rsid w:val="007D5EA3"/>
    <w:rsid w:val="007F6865"/>
    <w:rsid w:val="00803A13"/>
    <w:rsid w:val="00804B0D"/>
    <w:rsid w:val="008306BE"/>
    <w:rsid w:val="008409D5"/>
    <w:rsid w:val="00842E39"/>
    <w:rsid w:val="008479C4"/>
    <w:rsid w:val="00894818"/>
    <w:rsid w:val="00896EE9"/>
    <w:rsid w:val="008B11DB"/>
    <w:rsid w:val="008B30C0"/>
    <w:rsid w:val="008E44FE"/>
    <w:rsid w:val="008F0138"/>
    <w:rsid w:val="008F7F07"/>
    <w:rsid w:val="00905295"/>
    <w:rsid w:val="00913D99"/>
    <w:rsid w:val="00955253"/>
    <w:rsid w:val="00961D98"/>
    <w:rsid w:val="009B5CC2"/>
    <w:rsid w:val="009B6E8C"/>
    <w:rsid w:val="009D53FB"/>
    <w:rsid w:val="009D78BB"/>
    <w:rsid w:val="009E60FF"/>
    <w:rsid w:val="009F5812"/>
    <w:rsid w:val="00A1219D"/>
    <w:rsid w:val="00A20C54"/>
    <w:rsid w:val="00A45A7B"/>
    <w:rsid w:val="00A52667"/>
    <w:rsid w:val="00A60DB7"/>
    <w:rsid w:val="00A7030A"/>
    <w:rsid w:val="00A8258D"/>
    <w:rsid w:val="00A82A64"/>
    <w:rsid w:val="00A92956"/>
    <w:rsid w:val="00AB7D49"/>
    <w:rsid w:val="00AE246E"/>
    <w:rsid w:val="00AF4A35"/>
    <w:rsid w:val="00AF4D3C"/>
    <w:rsid w:val="00AF5BD0"/>
    <w:rsid w:val="00B04A94"/>
    <w:rsid w:val="00B141B8"/>
    <w:rsid w:val="00B144DC"/>
    <w:rsid w:val="00B26579"/>
    <w:rsid w:val="00B40143"/>
    <w:rsid w:val="00B418EB"/>
    <w:rsid w:val="00B52EDD"/>
    <w:rsid w:val="00B56468"/>
    <w:rsid w:val="00B67A17"/>
    <w:rsid w:val="00B71AFB"/>
    <w:rsid w:val="00B73117"/>
    <w:rsid w:val="00B73C1F"/>
    <w:rsid w:val="00B83D56"/>
    <w:rsid w:val="00BA2D02"/>
    <w:rsid w:val="00BA2E45"/>
    <w:rsid w:val="00BD2DB5"/>
    <w:rsid w:val="00BE431D"/>
    <w:rsid w:val="00BE566B"/>
    <w:rsid w:val="00BF148D"/>
    <w:rsid w:val="00BF1D8F"/>
    <w:rsid w:val="00C222CE"/>
    <w:rsid w:val="00C33409"/>
    <w:rsid w:val="00C37425"/>
    <w:rsid w:val="00C45ACB"/>
    <w:rsid w:val="00C526A6"/>
    <w:rsid w:val="00C65C4E"/>
    <w:rsid w:val="00C773A7"/>
    <w:rsid w:val="00CA01B4"/>
    <w:rsid w:val="00CA650A"/>
    <w:rsid w:val="00D06638"/>
    <w:rsid w:val="00D07305"/>
    <w:rsid w:val="00D15D2E"/>
    <w:rsid w:val="00D37FF9"/>
    <w:rsid w:val="00D55AF0"/>
    <w:rsid w:val="00D6007B"/>
    <w:rsid w:val="00DA5014"/>
    <w:rsid w:val="00DC5B47"/>
    <w:rsid w:val="00DD3743"/>
    <w:rsid w:val="00DE110D"/>
    <w:rsid w:val="00DE2BCE"/>
    <w:rsid w:val="00DF2448"/>
    <w:rsid w:val="00E15E66"/>
    <w:rsid w:val="00E27715"/>
    <w:rsid w:val="00E35016"/>
    <w:rsid w:val="00E560A8"/>
    <w:rsid w:val="00E66B0F"/>
    <w:rsid w:val="00E67427"/>
    <w:rsid w:val="00E80286"/>
    <w:rsid w:val="00EA5DF4"/>
    <w:rsid w:val="00EA7D0B"/>
    <w:rsid w:val="00EC131C"/>
    <w:rsid w:val="00EC6A72"/>
    <w:rsid w:val="00EE0C3B"/>
    <w:rsid w:val="00EE5E46"/>
    <w:rsid w:val="00F01303"/>
    <w:rsid w:val="00F059DF"/>
    <w:rsid w:val="00F21B83"/>
    <w:rsid w:val="00F50524"/>
    <w:rsid w:val="00F65F11"/>
    <w:rsid w:val="00F75DFA"/>
    <w:rsid w:val="00F82AD5"/>
    <w:rsid w:val="00F84B08"/>
    <w:rsid w:val="00FA23A8"/>
    <w:rsid w:val="00FA51DF"/>
    <w:rsid w:val="00FA6F5C"/>
    <w:rsid w:val="00FB3C38"/>
    <w:rsid w:val="00FD638A"/>
    <w:rsid w:val="00FF3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AEAC7B"/>
  <w15:docId w15:val="{7C577DDC-578F-4774-BA65-CDA79C3598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2264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C076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409D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309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309F6"/>
  </w:style>
  <w:style w:type="paragraph" w:styleId="a5">
    <w:name w:val="footer"/>
    <w:basedOn w:val="a"/>
    <w:link w:val="a6"/>
    <w:uiPriority w:val="99"/>
    <w:unhideWhenUsed/>
    <w:rsid w:val="007309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309F6"/>
  </w:style>
  <w:style w:type="paragraph" w:styleId="a7">
    <w:name w:val="Balloon Text"/>
    <w:basedOn w:val="a"/>
    <w:link w:val="a8"/>
    <w:uiPriority w:val="99"/>
    <w:semiHidden/>
    <w:unhideWhenUsed/>
    <w:rsid w:val="007309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309F6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99"/>
    <w:rsid w:val="007309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qFormat/>
    <w:rsid w:val="00B52EDD"/>
    <w:rPr>
      <w:color w:val="0000FF" w:themeColor="hyperlink"/>
      <w:u w:val="single"/>
    </w:rPr>
  </w:style>
  <w:style w:type="character" w:styleId="ab">
    <w:name w:val="FollowedHyperlink"/>
    <w:basedOn w:val="a0"/>
    <w:uiPriority w:val="99"/>
    <w:semiHidden/>
    <w:unhideWhenUsed/>
    <w:rsid w:val="00B52EDD"/>
    <w:rPr>
      <w:color w:val="800080" w:themeColor="followedHyperlink"/>
      <w:u w:val="single"/>
    </w:rPr>
  </w:style>
  <w:style w:type="paragraph" w:styleId="ac">
    <w:name w:val="List Paragraph"/>
    <w:basedOn w:val="a"/>
    <w:uiPriority w:val="34"/>
    <w:qFormat/>
    <w:rsid w:val="00F75DFA"/>
    <w:pPr>
      <w:ind w:left="720"/>
      <w:contextualSpacing/>
    </w:pPr>
  </w:style>
  <w:style w:type="paragraph" w:customStyle="1" w:styleId="msonormalmailrucssattributepostfix">
    <w:name w:val="msonormal_mailru_css_attribute_postfix"/>
    <w:basedOn w:val="a"/>
    <w:rsid w:val="00586B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mailrucssattributepostfix">
    <w:name w:val="consplusnonformat_mailru_css_attribute_postfix"/>
    <w:basedOn w:val="a"/>
    <w:rsid w:val="00586B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Normal (Web)"/>
    <w:basedOn w:val="a"/>
    <w:uiPriority w:val="99"/>
    <w:unhideWhenUsed/>
    <w:qFormat/>
    <w:rsid w:val="009F58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2264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extendedtext-short">
    <w:name w:val="extendedtext-short"/>
    <w:basedOn w:val="a0"/>
    <w:rsid w:val="00012D2A"/>
  </w:style>
  <w:style w:type="character" w:customStyle="1" w:styleId="ae">
    <w:name w:val="Основной текст с отступом Знак"/>
    <w:rsid w:val="001261C5"/>
    <w:rPr>
      <w:rFonts w:ascii="Arial" w:hAnsi="Arial" w:cs="Times New Roman"/>
      <w:sz w:val="20"/>
      <w:szCs w:val="20"/>
    </w:rPr>
  </w:style>
  <w:style w:type="character" w:customStyle="1" w:styleId="20">
    <w:name w:val="Заголовок 2 Знак"/>
    <w:basedOn w:val="a0"/>
    <w:link w:val="2"/>
    <w:uiPriority w:val="9"/>
    <w:semiHidden/>
    <w:rsid w:val="006C076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font8">
    <w:name w:val="font_8"/>
    <w:basedOn w:val="a"/>
    <w:rsid w:val="00DC5B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ixui-rich-texttext">
    <w:name w:val="wixui-rich-text__text"/>
    <w:basedOn w:val="a0"/>
    <w:rsid w:val="00DC5B47"/>
  </w:style>
  <w:style w:type="character" w:customStyle="1" w:styleId="30">
    <w:name w:val="Заголовок 3 Знак"/>
    <w:basedOn w:val="a0"/>
    <w:link w:val="3"/>
    <w:uiPriority w:val="9"/>
    <w:semiHidden/>
    <w:rsid w:val="008409D5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94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56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67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998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365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4312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288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6397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0655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57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156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4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28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05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19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2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2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36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5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794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737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5333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9927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8006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464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223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4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1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6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9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meslosaratov@mail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remeslo-saratov.ru/proekty/remeslennikgoda_zrcb/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remeslo-saratov.ru" TargetMode="External"/><Relationship Id="rId2" Type="http://schemas.openxmlformats.org/officeDocument/2006/relationships/hyperlink" Target="mailto:leonov@sartpp.ru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711156-B949-48AC-AA56-7C9C2D1E85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460</Words>
  <Characters>2623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leonov</dc:creator>
  <cp:lastModifiedBy>Аскарова</cp:lastModifiedBy>
  <cp:revision>2</cp:revision>
  <cp:lastPrinted>2020-06-02T10:22:00Z</cp:lastPrinted>
  <dcterms:created xsi:type="dcterms:W3CDTF">2026-08-25T08:19:00Z</dcterms:created>
  <dcterms:modified xsi:type="dcterms:W3CDTF">2026-08-25T08:19:00Z</dcterms:modified>
</cp:coreProperties>
</file>