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Правильное питание при ОРВИ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ОРВИ (острая респираторная вирусная инфекция) - самое распространенное заболевание, которое составляет 90% от всех инфекций поражающих человека. Практически каждый взрослый человек хотя бы раз в год заболевает ОРВИ. Для назначения лечения необходима консультация врача. Но помимо медикаментозной терапии важным является соблюдение определенных правил питания и питьевого режима.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Правильный питьевой режим.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Вода является важной составной частью питания, стоит на втором месте по значимости после кислорода и выполняет множество жизненно важных функций: участвует в теплорегуляции, тесно связана с минеральным обменом, обеспечивает осмотическое давление, влияет на секреторную и экскреторную функцию желез, участвует в процессах пищеварения и многое</w:t>
        <w:tab/>
        <w:t>другое.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Соблюдение питьевого режима в период ОРВИ необходимо по следующим причинам: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 повышение температуры и потоотделения провоцирует угрозу обезвоживания организма - жидкость необходима для</w:t>
        <w:tab/>
        <w:t>пополнения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кровотока и снижения температуры тела;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 в острый период заболевания в организме усиленно размножаются вирусы и бактерии, накапливаются продукты их жизнедеятельности, вызывающие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интоксикацию (головная боль, озноб, слабость, ломота во всём теле). Большинство токсинов и продуктов жизнедеятельности бактерий и вирусов выводится почками, для этого необходимо пить больше жидкости;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 жидкость необходима для снижения интенсивности кашля, разжижения мокроты в легких и слизи в носу, облегчения отхождения мокроты;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 достаточное количество жидкости - это возможность быстро получить витамины и энергию из поступающей пищи;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13"/>
          <w:szCs w:val="13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достаточное количество жидкости улучшает сопротивляемость организма.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Правильные напитки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Травяные чаи (ромашка, липа, мята, чабрец, шалфей шиповник) с мёдом, лимоном или апельсином. Помимо восполнения водного баланса они снижают температуру и обеспечивают организм витамином С. Мёд нельзя добавлять в горячий чай (утрачивает целебные свойства).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Травяные чаи с пряностями: кориандр, корица, имбирь, гвоздика.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Компоты из сухофруктов, морсы из ягод малины, клюквы, черной смородины, брусники, черники, калины, облепихи и т.д.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 Щелочное питье:</w:t>
        <w:tab/>
        <w:t>щелочная</w:t>
        <w:tab/>
        <w:t>минеральная</w:t>
        <w:tab/>
        <w:t>вода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(утоляет жажду, хорошо восполняет водный баланс и благотворно влияет на работу ЖКТ).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Фреши (кроме цитрусовых) и соки без сахара.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Как правильно рассчитать необходимое количество жидкости в сутки?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К обычной норме потребления жидкости - 30 мл. на 1 кг. добавить 500 мл.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Пить нужно часто, небольшими порциями. Питьё должно быть теплым, не должно содержать красителей, консервантов. Слишком горячее питьё раздражает и без того воспалённую слизистую гортани и может ещё больше повысить температуру.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Правильное питание в период болезни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Правильное сбалансированное питание во время болезни стимулирует рост здоровых клеток и тканей, поддерживает оптимальное состояние мышечной и костной систем, обеспечивает организм энергией, необходимой для поддержания иммунитета. Правильный пищевой (нутритивный) режим включает в себя дробное питание 4-6 раз в день, малыми порциями, с преобладанием легкоусвояемых белков и небольшим ограничением углеводов, сбалансированное по витаминам и микроэлементам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Какие продукты предпочтительнее?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Овощи и фрукты готовятся в запеченом виде, чтобы снизить нагрузку на органы пищеварения. Особенно полезны морковь, тыква, фасоль, свёкла, спаржа, чеснок, лук, брокколи, шпинат, помидоры, яблоки, персики.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Растительные белки:</w:t>
        <w:tab/>
        <w:t>нут, чечевица, красная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фасоль, овсяные отруби.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Легкоусваиваемые углеводы - каши (овсяная, рисовая, гречневая) позволяют быстро получить необходимую энергию и добиться чувства насыщения.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Самым полезными в период заболевания ОРВИ признаны: куриный бульон с овощами, щелочная минеральная вода, травяной чай, в том числе имбирный, а также свежевыжатый морковный сок, который содержит витамин А, способствующий образованию антител.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Продукты, которые «мешают» выздоровлению.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Орехи - они слишком калорийные и жирные, верхний слой орехов раздражает и сушит горло, не рекомендуются при заболеваниях верхних дыхательных путей.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Сырые овощи и фрукты - при повышенной температуре кишечнику сложно переваривать клетчатку, поэтому лучше готовить их на пару, запекать или тушить.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Цитрусовые - раздражают слизистую и создают кислую среду, благоприятную для развития бактерий.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Акоголь и кофе. Алкоголь ослабляет иммунитет. Кофе обезвоживает организм, что при ОРВИ не безопасно.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Молочные продукты - обладают слизеобразующим эффектом, замедляют лечение насморка, отхождение мокроты. Можно употреблять только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нежирные йогурты и</w:t>
        <w:tab/>
        <w:t>кефир с добавлением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куркумы, т.к. она снимает слизеобразующий эффект.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Конфеты и кондитерские изделия - подавляют иммуннитет и образуют пленку на слизистой оболочке горла, которая является средой для размножения бактерий. Единственное исключение - мед, он обладает антибактериальным эффектом, содержит много полезных веществ и стимулирует иммунитет.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Жирные, копченые и</w:t>
        <w:tab/>
        <w:t>жареные продукты -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угнетают работу кишечника; картофель - содержит крахмал, повышающий вязкость слизи и мокроты. Период</w:t>
        <w:tab/>
        <w:t>выздоровления</w:t>
        <w:tab/>
        <w:t>(реконвалесценции)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сопровождается слабостью, вялостью, апатией, ведь организм потратил много сил на борьбу с инфекцией. Для благополучного преодоления этого периода не следует резко расширять рацион питания (даже при наличии хорошего аппетита), поскольку функции желудочно-кишечного тракта еще не полностью восстановлены и пищевая нагрузка может способствовать появлению диспепсических расстройств (отрыжка, тошнота, тяжесть и спазмы в желудке, вздутие живота).</w:t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DejaVu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LibreOffice/6.0.5.2$Linux_X86_64 LibreOffice_project/54c8cbb85f300ac59db32fe8a675ff7683cd5a16</Application>
  <Pages>2</Pages>
  <Words>715</Words>
  <Characters>4792</Characters>
  <CharactersWithSpaces>5485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2021-03-31T08:18:00Z</dcterms:created>
  <dc:creator>USER</dc:creator>
  <dc:description/>
  <dc:language>ru-RU</dc:language>
  <cp:lastModifiedBy/>
  <dcterms:modified xsi:type="dcterms:W3CDTF">2021-03-31T12:33:07Z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