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AF" w:rsidRDefault="004437AF" w:rsidP="00620861">
      <w:pPr>
        <w:pStyle w:val="a3"/>
        <w:spacing w:before="186"/>
        <w:ind w:left="0" w:right="103" w:firstLine="0"/>
        <w:jc w:val="center"/>
        <w:rPr>
          <w:b/>
          <w:lang w:val="ru-RU"/>
        </w:rPr>
      </w:pPr>
      <w:r w:rsidRPr="00620861">
        <w:rPr>
          <w:b/>
          <w:lang w:val="ru-RU"/>
        </w:rPr>
        <w:t>О представлении налогового расчета о</w:t>
      </w:r>
      <w:r w:rsidRPr="00620861">
        <w:rPr>
          <w:b/>
          <w:spacing w:val="-6"/>
          <w:lang w:val="ru-RU"/>
        </w:rPr>
        <w:t xml:space="preserve"> </w:t>
      </w:r>
      <w:r w:rsidRPr="00620861">
        <w:rPr>
          <w:b/>
          <w:lang w:val="ru-RU"/>
        </w:rPr>
        <w:t>суммах</w:t>
      </w:r>
      <w:r w:rsidRPr="00620861">
        <w:rPr>
          <w:b/>
          <w:w w:val="99"/>
          <w:lang w:val="ru-RU"/>
        </w:rPr>
        <w:t xml:space="preserve"> </w:t>
      </w:r>
      <w:r w:rsidRPr="00620861">
        <w:rPr>
          <w:b/>
          <w:lang w:val="ru-RU"/>
        </w:rPr>
        <w:t>выплаченных иностранным</w:t>
      </w:r>
      <w:r w:rsidRPr="00620861">
        <w:rPr>
          <w:b/>
          <w:spacing w:val="2"/>
          <w:lang w:val="ru-RU"/>
        </w:rPr>
        <w:t xml:space="preserve"> </w:t>
      </w:r>
      <w:r w:rsidRPr="00620861">
        <w:rPr>
          <w:b/>
          <w:lang w:val="ru-RU"/>
        </w:rPr>
        <w:t>организациям</w:t>
      </w:r>
      <w:r w:rsidRPr="00620861">
        <w:rPr>
          <w:b/>
          <w:w w:val="99"/>
          <w:lang w:val="ru-RU"/>
        </w:rPr>
        <w:t xml:space="preserve"> </w:t>
      </w:r>
      <w:r w:rsidRPr="00620861">
        <w:rPr>
          <w:b/>
          <w:lang w:val="ru-RU"/>
        </w:rPr>
        <w:t>доходов и удержанных</w:t>
      </w:r>
      <w:r w:rsidRPr="00620861">
        <w:rPr>
          <w:b/>
          <w:spacing w:val="-9"/>
          <w:lang w:val="ru-RU"/>
        </w:rPr>
        <w:t xml:space="preserve"> </w:t>
      </w:r>
      <w:r w:rsidRPr="00620861">
        <w:rPr>
          <w:b/>
          <w:lang w:val="ru-RU"/>
        </w:rPr>
        <w:t>налогов</w:t>
      </w:r>
    </w:p>
    <w:p w:rsidR="00197E4B" w:rsidRPr="00197E4B" w:rsidRDefault="00197E4B" w:rsidP="00620861">
      <w:pPr>
        <w:pStyle w:val="a3"/>
        <w:spacing w:before="186"/>
        <w:ind w:left="0" w:right="103" w:firstLine="0"/>
        <w:jc w:val="center"/>
        <w:rPr>
          <w:lang w:val="ru-RU"/>
        </w:rPr>
      </w:pPr>
      <w:r w:rsidRPr="00197E4B">
        <w:rPr>
          <w:lang w:val="ru-RU"/>
        </w:rPr>
        <w:t>(Письмо ФНС России от 24.03.2023 № СД-4-3/3570@)</w:t>
      </w:r>
      <w:bookmarkStart w:id="0" w:name="_GoBack"/>
      <w:bookmarkEnd w:id="0"/>
    </w:p>
    <w:p w:rsidR="00660F33" w:rsidRPr="004437AF" w:rsidRDefault="00D051AE" w:rsidP="00620861">
      <w:pPr>
        <w:pStyle w:val="a3"/>
        <w:spacing w:before="186"/>
        <w:ind w:left="-851" w:right="103" w:firstLine="851"/>
        <w:jc w:val="both"/>
        <w:rPr>
          <w:lang w:val="ru-RU"/>
        </w:rPr>
      </w:pPr>
      <w:proofErr w:type="gramStart"/>
      <w:r w:rsidRPr="004437AF">
        <w:rPr>
          <w:lang w:val="ru-RU"/>
        </w:rPr>
        <w:t>Федеральная</w:t>
      </w:r>
      <w:r w:rsidRPr="004437AF">
        <w:rPr>
          <w:spacing w:val="-14"/>
          <w:lang w:val="ru-RU"/>
        </w:rPr>
        <w:t xml:space="preserve"> </w:t>
      </w:r>
      <w:r w:rsidRPr="004437AF">
        <w:rPr>
          <w:lang w:val="ru-RU"/>
        </w:rPr>
        <w:t>налоговая</w:t>
      </w:r>
      <w:r w:rsidRPr="004437AF">
        <w:rPr>
          <w:spacing w:val="-14"/>
          <w:lang w:val="ru-RU"/>
        </w:rPr>
        <w:t xml:space="preserve"> </w:t>
      </w:r>
      <w:r w:rsidRPr="004437AF">
        <w:rPr>
          <w:lang w:val="ru-RU"/>
        </w:rPr>
        <w:t>служба</w:t>
      </w:r>
      <w:r w:rsidRPr="004437AF">
        <w:rPr>
          <w:spacing w:val="-12"/>
          <w:lang w:val="ru-RU"/>
        </w:rPr>
        <w:t xml:space="preserve"> </w:t>
      </w:r>
      <w:r w:rsidRPr="004437AF">
        <w:rPr>
          <w:lang w:val="ru-RU"/>
        </w:rPr>
        <w:t>в</w:t>
      </w:r>
      <w:r w:rsidRPr="004437AF">
        <w:rPr>
          <w:spacing w:val="-15"/>
          <w:lang w:val="ru-RU"/>
        </w:rPr>
        <w:t xml:space="preserve"> </w:t>
      </w:r>
      <w:r w:rsidRPr="004437AF">
        <w:rPr>
          <w:lang w:val="ru-RU"/>
        </w:rPr>
        <w:t>связи</w:t>
      </w:r>
      <w:r w:rsidRPr="004437AF">
        <w:rPr>
          <w:spacing w:val="-14"/>
          <w:lang w:val="ru-RU"/>
        </w:rPr>
        <w:t xml:space="preserve"> </w:t>
      </w:r>
      <w:r w:rsidRPr="004437AF">
        <w:rPr>
          <w:lang w:val="ru-RU"/>
        </w:rPr>
        <w:t>с</w:t>
      </w:r>
      <w:r w:rsidRPr="004437AF">
        <w:rPr>
          <w:spacing w:val="-15"/>
          <w:lang w:val="ru-RU"/>
        </w:rPr>
        <w:t xml:space="preserve"> </w:t>
      </w:r>
      <w:r w:rsidRPr="004437AF">
        <w:rPr>
          <w:lang w:val="ru-RU"/>
        </w:rPr>
        <w:t>изменениями,</w:t>
      </w:r>
      <w:r w:rsidRPr="004437AF">
        <w:rPr>
          <w:spacing w:val="-14"/>
          <w:lang w:val="ru-RU"/>
        </w:rPr>
        <w:t xml:space="preserve"> </w:t>
      </w:r>
      <w:r w:rsidRPr="004437AF">
        <w:rPr>
          <w:lang w:val="ru-RU"/>
        </w:rPr>
        <w:t>внесенными</w:t>
      </w:r>
      <w:r w:rsidRPr="004437AF">
        <w:rPr>
          <w:spacing w:val="-14"/>
          <w:lang w:val="ru-RU"/>
        </w:rPr>
        <w:t xml:space="preserve"> </w:t>
      </w:r>
      <w:r w:rsidRPr="004437AF">
        <w:rPr>
          <w:lang w:val="ru-RU"/>
        </w:rPr>
        <w:t>в</w:t>
      </w:r>
      <w:r w:rsidRPr="004437AF">
        <w:rPr>
          <w:spacing w:val="-15"/>
          <w:lang w:val="ru-RU"/>
        </w:rPr>
        <w:t xml:space="preserve"> </w:t>
      </w:r>
      <w:r w:rsidRPr="004437AF">
        <w:rPr>
          <w:lang w:val="ru-RU"/>
        </w:rPr>
        <w:t>Налоговый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кодекс</w:t>
      </w:r>
      <w:r w:rsidRPr="004437AF">
        <w:rPr>
          <w:spacing w:val="-16"/>
          <w:lang w:val="ru-RU"/>
        </w:rPr>
        <w:t xml:space="preserve"> </w:t>
      </w:r>
      <w:r w:rsidRPr="004437AF">
        <w:rPr>
          <w:lang w:val="ru-RU"/>
        </w:rPr>
        <w:t>Российской</w:t>
      </w:r>
      <w:r w:rsidRPr="004437AF">
        <w:rPr>
          <w:spacing w:val="-13"/>
          <w:lang w:val="ru-RU"/>
        </w:rPr>
        <w:t xml:space="preserve"> </w:t>
      </w:r>
      <w:r w:rsidRPr="004437AF">
        <w:rPr>
          <w:lang w:val="ru-RU"/>
        </w:rPr>
        <w:t>Федерации</w:t>
      </w:r>
      <w:r w:rsidRPr="004437AF">
        <w:rPr>
          <w:spacing w:val="-15"/>
          <w:lang w:val="ru-RU"/>
        </w:rPr>
        <w:t xml:space="preserve"> </w:t>
      </w:r>
      <w:r w:rsidRPr="004437AF">
        <w:rPr>
          <w:lang w:val="ru-RU"/>
        </w:rPr>
        <w:t>(далее</w:t>
      </w:r>
      <w:r w:rsidRPr="004437AF">
        <w:rPr>
          <w:spacing w:val="-10"/>
          <w:lang w:val="ru-RU"/>
        </w:rPr>
        <w:t xml:space="preserve"> </w:t>
      </w:r>
      <w:r w:rsidRPr="004437AF">
        <w:rPr>
          <w:lang w:val="ru-RU"/>
        </w:rPr>
        <w:t>–</w:t>
      </w:r>
      <w:r w:rsidRPr="004437AF">
        <w:rPr>
          <w:spacing w:val="-16"/>
          <w:lang w:val="ru-RU"/>
        </w:rPr>
        <w:t xml:space="preserve"> </w:t>
      </w:r>
      <w:r w:rsidRPr="004437AF">
        <w:rPr>
          <w:lang w:val="ru-RU"/>
        </w:rPr>
        <w:t>Кодекс)</w:t>
      </w:r>
      <w:r w:rsidRPr="004437AF">
        <w:rPr>
          <w:spacing w:val="-16"/>
          <w:lang w:val="ru-RU"/>
        </w:rPr>
        <w:t xml:space="preserve"> </w:t>
      </w:r>
      <w:r w:rsidRPr="004437AF">
        <w:rPr>
          <w:lang w:val="ru-RU"/>
        </w:rPr>
        <w:t>с</w:t>
      </w:r>
      <w:r w:rsidRPr="004437AF">
        <w:rPr>
          <w:spacing w:val="-13"/>
          <w:lang w:val="ru-RU"/>
        </w:rPr>
        <w:t xml:space="preserve"> </w:t>
      </w:r>
      <w:r w:rsidRPr="004437AF">
        <w:rPr>
          <w:lang w:val="ru-RU"/>
        </w:rPr>
        <w:t>01.01.2023</w:t>
      </w:r>
      <w:r w:rsidRPr="004437AF">
        <w:rPr>
          <w:spacing w:val="-13"/>
          <w:lang w:val="ru-RU"/>
        </w:rPr>
        <w:t xml:space="preserve"> </w:t>
      </w:r>
      <w:r w:rsidRPr="004437AF">
        <w:rPr>
          <w:lang w:val="ru-RU"/>
        </w:rPr>
        <w:t>в</w:t>
      </w:r>
      <w:r w:rsidRPr="004437AF">
        <w:rPr>
          <w:spacing w:val="-16"/>
          <w:lang w:val="ru-RU"/>
        </w:rPr>
        <w:t xml:space="preserve"> </w:t>
      </w:r>
      <w:r w:rsidRPr="004437AF">
        <w:rPr>
          <w:lang w:val="ru-RU"/>
        </w:rPr>
        <w:t>отношении</w:t>
      </w:r>
      <w:r w:rsidRPr="004437AF">
        <w:rPr>
          <w:spacing w:val="-13"/>
          <w:lang w:val="ru-RU"/>
        </w:rPr>
        <w:t xml:space="preserve"> </w:t>
      </w:r>
      <w:r w:rsidRPr="004437AF">
        <w:rPr>
          <w:lang w:val="ru-RU"/>
        </w:rPr>
        <w:t>срока</w:t>
      </w:r>
      <w:r w:rsidRPr="004437AF">
        <w:rPr>
          <w:spacing w:val="-11"/>
          <w:lang w:val="ru-RU"/>
        </w:rPr>
        <w:t xml:space="preserve"> </w:t>
      </w:r>
      <w:r w:rsidRPr="004437AF">
        <w:rPr>
          <w:lang w:val="ru-RU"/>
        </w:rPr>
        <w:t>уплаты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налога на прибыль организаций при выплате иностранным организациям доходов</w:t>
      </w:r>
      <w:r w:rsidRPr="004437AF">
        <w:rPr>
          <w:spacing w:val="42"/>
          <w:lang w:val="ru-RU"/>
        </w:rPr>
        <w:t xml:space="preserve"> </w:t>
      </w:r>
      <w:r w:rsidRPr="004437AF">
        <w:rPr>
          <w:lang w:val="ru-RU"/>
        </w:rPr>
        <w:t>от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источников в Российской Федерации, срока представления информации о</w:t>
      </w:r>
      <w:r w:rsidRPr="004437AF">
        <w:rPr>
          <w:spacing w:val="46"/>
          <w:lang w:val="ru-RU"/>
        </w:rPr>
        <w:t xml:space="preserve"> </w:t>
      </w:r>
      <w:r w:rsidRPr="004437AF">
        <w:rPr>
          <w:lang w:val="ru-RU"/>
        </w:rPr>
        <w:t>суммах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выплаченных иностранным организациям доходов и удержанных налогов, а</w:t>
      </w:r>
      <w:r w:rsidRPr="004437AF">
        <w:rPr>
          <w:spacing w:val="26"/>
          <w:lang w:val="ru-RU"/>
        </w:rPr>
        <w:t xml:space="preserve"> </w:t>
      </w:r>
      <w:r w:rsidRPr="004437AF">
        <w:rPr>
          <w:lang w:val="ru-RU"/>
        </w:rPr>
        <w:t>также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порядка исполнения обязанности по уплате налогов, сообщает</w:t>
      </w:r>
      <w:r w:rsidRPr="004437AF">
        <w:rPr>
          <w:spacing w:val="-17"/>
          <w:lang w:val="ru-RU"/>
        </w:rPr>
        <w:t xml:space="preserve"> </w:t>
      </w:r>
      <w:r w:rsidRPr="004437AF">
        <w:rPr>
          <w:lang w:val="ru-RU"/>
        </w:rPr>
        <w:t>следующее.</w:t>
      </w:r>
      <w:proofErr w:type="gramEnd"/>
    </w:p>
    <w:p w:rsidR="00660F33" w:rsidRPr="004437AF" w:rsidRDefault="00D051AE" w:rsidP="00620861">
      <w:pPr>
        <w:pStyle w:val="a3"/>
        <w:ind w:left="-851" w:right="108" w:firstLine="851"/>
        <w:jc w:val="both"/>
        <w:rPr>
          <w:rFonts w:cs="Times New Roman"/>
          <w:lang w:val="ru-RU"/>
        </w:rPr>
      </w:pPr>
      <w:r w:rsidRPr="004437AF">
        <w:rPr>
          <w:lang w:val="ru-RU"/>
        </w:rPr>
        <w:t>Подпунктами</w:t>
      </w:r>
      <w:r w:rsidRPr="004437AF">
        <w:rPr>
          <w:spacing w:val="-7"/>
          <w:lang w:val="ru-RU"/>
        </w:rPr>
        <w:t xml:space="preserve"> </w:t>
      </w:r>
      <w:r w:rsidRPr="004437AF">
        <w:rPr>
          <w:lang w:val="ru-RU"/>
        </w:rPr>
        <w:t>1</w:t>
      </w:r>
      <w:r w:rsidRPr="004437AF">
        <w:rPr>
          <w:spacing w:val="-7"/>
          <w:lang w:val="ru-RU"/>
        </w:rPr>
        <w:t xml:space="preserve"> </w:t>
      </w:r>
      <w:r w:rsidRPr="004437AF">
        <w:rPr>
          <w:lang w:val="ru-RU"/>
        </w:rPr>
        <w:t>и</w:t>
      </w:r>
      <w:r w:rsidRPr="004437AF">
        <w:rPr>
          <w:spacing w:val="-9"/>
          <w:lang w:val="ru-RU"/>
        </w:rPr>
        <w:t xml:space="preserve"> </w:t>
      </w:r>
      <w:r w:rsidRPr="004437AF">
        <w:rPr>
          <w:lang w:val="ru-RU"/>
        </w:rPr>
        <w:t>5</w:t>
      </w:r>
      <w:r w:rsidRPr="004437AF">
        <w:rPr>
          <w:spacing w:val="-7"/>
          <w:lang w:val="ru-RU"/>
        </w:rPr>
        <w:t xml:space="preserve"> </w:t>
      </w:r>
      <w:r w:rsidRPr="004437AF">
        <w:rPr>
          <w:lang w:val="ru-RU"/>
        </w:rPr>
        <w:t>пункта</w:t>
      </w:r>
      <w:r w:rsidRPr="004437AF">
        <w:rPr>
          <w:spacing w:val="-8"/>
          <w:lang w:val="ru-RU"/>
        </w:rPr>
        <w:t xml:space="preserve"> </w:t>
      </w:r>
      <w:r w:rsidRPr="004437AF">
        <w:rPr>
          <w:lang w:val="ru-RU"/>
        </w:rPr>
        <w:t>5</w:t>
      </w:r>
      <w:r w:rsidRPr="004437AF">
        <w:rPr>
          <w:spacing w:val="-10"/>
          <w:lang w:val="ru-RU"/>
        </w:rPr>
        <w:t xml:space="preserve"> </w:t>
      </w:r>
      <w:r w:rsidRPr="004437AF">
        <w:rPr>
          <w:lang w:val="ru-RU"/>
        </w:rPr>
        <w:t>статьи</w:t>
      </w:r>
      <w:r w:rsidRPr="004437AF">
        <w:rPr>
          <w:spacing w:val="-10"/>
          <w:lang w:val="ru-RU"/>
        </w:rPr>
        <w:t xml:space="preserve"> </w:t>
      </w:r>
      <w:r w:rsidRPr="004437AF">
        <w:rPr>
          <w:lang w:val="ru-RU"/>
        </w:rPr>
        <w:t>11.3</w:t>
      </w:r>
      <w:r w:rsidRPr="004437AF">
        <w:rPr>
          <w:spacing w:val="-8"/>
          <w:lang w:val="ru-RU"/>
        </w:rPr>
        <w:t xml:space="preserve"> </w:t>
      </w:r>
      <w:r w:rsidRPr="004437AF">
        <w:rPr>
          <w:lang w:val="ru-RU"/>
        </w:rPr>
        <w:t>Кодекса</w:t>
      </w:r>
      <w:r w:rsidRPr="004437AF">
        <w:rPr>
          <w:spacing w:val="-8"/>
          <w:lang w:val="ru-RU"/>
        </w:rPr>
        <w:t xml:space="preserve"> </w:t>
      </w:r>
      <w:r w:rsidRPr="004437AF">
        <w:rPr>
          <w:lang w:val="ru-RU"/>
        </w:rPr>
        <w:t>предусмотрено,</w:t>
      </w:r>
      <w:r w:rsidRPr="004437AF">
        <w:rPr>
          <w:spacing w:val="-7"/>
          <w:lang w:val="ru-RU"/>
        </w:rPr>
        <w:t xml:space="preserve"> </w:t>
      </w:r>
      <w:r w:rsidRPr="004437AF">
        <w:rPr>
          <w:lang w:val="ru-RU"/>
        </w:rPr>
        <w:t>что</w:t>
      </w:r>
      <w:r w:rsidRPr="004437AF">
        <w:rPr>
          <w:spacing w:val="-10"/>
          <w:lang w:val="ru-RU"/>
        </w:rPr>
        <w:t xml:space="preserve"> </w:t>
      </w:r>
      <w:r w:rsidRPr="004437AF">
        <w:rPr>
          <w:lang w:val="ru-RU"/>
        </w:rPr>
        <w:t>совокупная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обязанность по уплате налогов формируется и подлежит учету на едином</w:t>
      </w:r>
      <w:r w:rsidRPr="004437AF">
        <w:rPr>
          <w:spacing w:val="57"/>
          <w:lang w:val="ru-RU"/>
        </w:rPr>
        <w:t xml:space="preserve"> </w:t>
      </w:r>
      <w:r w:rsidRPr="004437AF">
        <w:rPr>
          <w:lang w:val="ru-RU"/>
        </w:rPr>
        <w:t>налоговом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счете организации, в том числе являющейся налоговым агентом, в рублях на</w:t>
      </w:r>
      <w:r w:rsidRPr="004437AF">
        <w:rPr>
          <w:spacing w:val="-17"/>
          <w:lang w:val="ru-RU"/>
        </w:rPr>
        <w:t xml:space="preserve"> </w:t>
      </w:r>
      <w:r w:rsidRPr="004437AF">
        <w:rPr>
          <w:lang w:val="ru-RU"/>
        </w:rPr>
        <w:t>основе:</w:t>
      </w:r>
    </w:p>
    <w:p w:rsidR="00660F33" w:rsidRPr="004437AF" w:rsidRDefault="00D051AE" w:rsidP="00620861">
      <w:pPr>
        <w:pStyle w:val="a3"/>
        <w:numPr>
          <w:ilvl w:val="0"/>
          <w:numId w:val="1"/>
        </w:numPr>
        <w:tabs>
          <w:tab w:val="left" w:pos="284"/>
        </w:tabs>
        <w:spacing w:before="0"/>
        <w:ind w:left="-851" w:right="105" w:firstLine="851"/>
        <w:jc w:val="both"/>
        <w:rPr>
          <w:lang w:val="ru-RU"/>
        </w:rPr>
      </w:pPr>
      <w:r w:rsidRPr="004437AF">
        <w:rPr>
          <w:lang w:val="ru-RU"/>
        </w:rPr>
        <w:t>налоговых расчетов, которые представлены в налоговый орган, – со</w:t>
      </w:r>
      <w:r w:rsidRPr="004437AF">
        <w:rPr>
          <w:spacing w:val="41"/>
          <w:lang w:val="ru-RU"/>
        </w:rPr>
        <w:t xml:space="preserve"> </w:t>
      </w:r>
      <w:r w:rsidR="00197E4B">
        <w:rPr>
          <w:lang w:val="ru-RU"/>
        </w:rPr>
        <w:t>дн</w:t>
      </w:r>
      <w:r w:rsidRPr="004437AF">
        <w:rPr>
          <w:lang w:val="ru-RU"/>
        </w:rPr>
        <w:t>я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представления налоговых расчетов, но не ранее наступления срока</w:t>
      </w:r>
      <w:r w:rsidRPr="004437AF">
        <w:rPr>
          <w:spacing w:val="6"/>
          <w:lang w:val="ru-RU"/>
        </w:rPr>
        <w:t xml:space="preserve"> </w:t>
      </w:r>
      <w:r w:rsidRPr="004437AF">
        <w:rPr>
          <w:lang w:val="ru-RU"/>
        </w:rPr>
        <w:t>уплаты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соответствующих</w:t>
      </w:r>
      <w:r w:rsidRPr="004437AF">
        <w:rPr>
          <w:spacing w:val="-2"/>
          <w:lang w:val="ru-RU"/>
        </w:rPr>
        <w:t xml:space="preserve"> </w:t>
      </w:r>
      <w:r w:rsidRPr="004437AF">
        <w:rPr>
          <w:lang w:val="ru-RU"/>
        </w:rPr>
        <w:t>налогов;</w:t>
      </w:r>
    </w:p>
    <w:p w:rsidR="00660F33" w:rsidRPr="004437AF" w:rsidRDefault="00D051AE" w:rsidP="00620861">
      <w:pPr>
        <w:pStyle w:val="a3"/>
        <w:numPr>
          <w:ilvl w:val="0"/>
          <w:numId w:val="1"/>
        </w:numPr>
        <w:tabs>
          <w:tab w:val="left" w:pos="284"/>
        </w:tabs>
        <w:ind w:left="-851" w:right="101" w:firstLine="851"/>
        <w:jc w:val="both"/>
        <w:rPr>
          <w:lang w:val="ru-RU"/>
        </w:rPr>
      </w:pPr>
      <w:r w:rsidRPr="004437AF">
        <w:rPr>
          <w:lang w:val="ru-RU"/>
        </w:rPr>
        <w:t>уведомлений об исчисленных суммах налогов, представленных в</w:t>
      </w:r>
      <w:r w:rsidRPr="004437AF">
        <w:rPr>
          <w:spacing w:val="2"/>
          <w:lang w:val="ru-RU"/>
        </w:rPr>
        <w:t xml:space="preserve"> </w:t>
      </w:r>
      <w:r w:rsidRPr="004437AF">
        <w:rPr>
          <w:lang w:val="ru-RU"/>
        </w:rPr>
        <w:t>налоговый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орган,</w:t>
      </w:r>
      <w:r w:rsidRPr="004437AF">
        <w:rPr>
          <w:spacing w:val="48"/>
          <w:lang w:val="ru-RU"/>
        </w:rPr>
        <w:t xml:space="preserve"> </w:t>
      </w:r>
      <w:r w:rsidRPr="004437AF">
        <w:rPr>
          <w:lang w:val="ru-RU"/>
        </w:rPr>
        <w:t>-</w:t>
      </w:r>
      <w:r w:rsidRPr="004437AF">
        <w:rPr>
          <w:spacing w:val="48"/>
          <w:lang w:val="ru-RU"/>
        </w:rPr>
        <w:t xml:space="preserve"> </w:t>
      </w:r>
      <w:r w:rsidRPr="004437AF">
        <w:rPr>
          <w:lang w:val="ru-RU"/>
        </w:rPr>
        <w:t>со</w:t>
      </w:r>
      <w:r w:rsidRPr="004437AF">
        <w:rPr>
          <w:spacing w:val="50"/>
          <w:lang w:val="ru-RU"/>
        </w:rPr>
        <w:t xml:space="preserve"> </w:t>
      </w:r>
      <w:r w:rsidRPr="004437AF">
        <w:rPr>
          <w:lang w:val="ru-RU"/>
        </w:rPr>
        <w:t>дня</w:t>
      </w:r>
      <w:r w:rsidRPr="004437AF">
        <w:rPr>
          <w:spacing w:val="48"/>
          <w:lang w:val="ru-RU"/>
        </w:rPr>
        <w:t xml:space="preserve"> </w:t>
      </w:r>
      <w:r w:rsidRPr="004437AF">
        <w:rPr>
          <w:lang w:val="ru-RU"/>
        </w:rPr>
        <w:t>представления</w:t>
      </w:r>
      <w:r w:rsidRPr="004437AF">
        <w:rPr>
          <w:spacing w:val="48"/>
          <w:lang w:val="ru-RU"/>
        </w:rPr>
        <w:t xml:space="preserve"> </w:t>
      </w:r>
      <w:r w:rsidRPr="004437AF">
        <w:rPr>
          <w:lang w:val="ru-RU"/>
        </w:rPr>
        <w:t>в</w:t>
      </w:r>
      <w:r w:rsidRPr="004437AF">
        <w:rPr>
          <w:spacing w:val="48"/>
          <w:lang w:val="ru-RU"/>
        </w:rPr>
        <w:t xml:space="preserve"> </w:t>
      </w:r>
      <w:r w:rsidRPr="004437AF">
        <w:rPr>
          <w:lang w:val="ru-RU"/>
        </w:rPr>
        <w:t>налоговый</w:t>
      </w:r>
      <w:r w:rsidRPr="004437AF">
        <w:rPr>
          <w:spacing w:val="48"/>
          <w:lang w:val="ru-RU"/>
        </w:rPr>
        <w:t xml:space="preserve"> </w:t>
      </w:r>
      <w:r w:rsidRPr="004437AF">
        <w:rPr>
          <w:lang w:val="ru-RU"/>
        </w:rPr>
        <w:t>орган</w:t>
      </w:r>
      <w:r w:rsidRPr="004437AF">
        <w:rPr>
          <w:spacing w:val="47"/>
          <w:lang w:val="ru-RU"/>
        </w:rPr>
        <w:t xml:space="preserve"> </w:t>
      </w:r>
      <w:r w:rsidRPr="004437AF">
        <w:rPr>
          <w:lang w:val="ru-RU"/>
        </w:rPr>
        <w:t>таких</w:t>
      </w:r>
      <w:r w:rsidRPr="004437AF">
        <w:rPr>
          <w:spacing w:val="53"/>
          <w:lang w:val="ru-RU"/>
        </w:rPr>
        <w:t xml:space="preserve"> </w:t>
      </w:r>
      <w:r w:rsidRPr="004437AF">
        <w:rPr>
          <w:lang w:val="ru-RU"/>
        </w:rPr>
        <w:t>уведомлений,</w:t>
      </w:r>
      <w:r w:rsidRPr="004437AF">
        <w:rPr>
          <w:spacing w:val="47"/>
          <w:lang w:val="ru-RU"/>
        </w:rPr>
        <w:t xml:space="preserve"> </w:t>
      </w:r>
      <w:r w:rsidRPr="004437AF">
        <w:rPr>
          <w:lang w:val="ru-RU"/>
        </w:rPr>
        <w:t>но</w:t>
      </w:r>
      <w:r w:rsidRPr="004437AF">
        <w:rPr>
          <w:spacing w:val="48"/>
          <w:lang w:val="ru-RU"/>
        </w:rPr>
        <w:t xml:space="preserve"> </w:t>
      </w:r>
      <w:r w:rsidRPr="004437AF">
        <w:rPr>
          <w:lang w:val="ru-RU"/>
        </w:rPr>
        <w:t>не</w:t>
      </w:r>
      <w:r w:rsidRPr="004437AF">
        <w:rPr>
          <w:spacing w:val="50"/>
          <w:lang w:val="ru-RU"/>
        </w:rPr>
        <w:t xml:space="preserve"> </w:t>
      </w:r>
      <w:r w:rsidRPr="004437AF">
        <w:rPr>
          <w:lang w:val="ru-RU"/>
        </w:rPr>
        <w:t>ранее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наступления срока уплаты соответствующих налогов и до дня</w:t>
      </w:r>
      <w:r w:rsidRPr="004437AF">
        <w:rPr>
          <w:spacing w:val="38"/>
          <w:lang w:val="ru-RU"/>
        </w:rPr>
        <w:t xml:space="preserve"> </w:t>
      </w:r>
      <w:r w:rsidRPr="004437AF">
        <w:rPr>
          <w:lang w:val="ru-RU"/>
        </w:rPr>
        <w:t>представления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налогового расчета по соответствующему налогу, указанному в</w:t>
      </w:r>
      <w:r w:rsidRPr="004437AF">
        <w:rPr>
          <w:spacing w:val="-10"/>
          <w:lang w:val="ru-RU"/>
        </w:rPr>
        <w:t xml:space="preserve"> </w:t>
      </w:r>
      <w:r w:rsidRPr="004437AF">
        <w:rPr>
          <w:lang w:val="ru-RU"/>
        </w:rPr>
        <w:t>уведомлении.</w:t>
      </w:r>
    </w:p>
    <w:p w:rsidR="00660F33" w:rsidRPr="004437AF" w:rsidRDefault="00D051AE" w:rsidP="00620861">
      <w:pPr>
        <w:pStyle w:val="a3"/>
        <w:spacing w:before="0"/>
        <w:ind w:left="-851" w:right="102" w:firstLine="851"/>
        <w:jc w:val="both"/>
        <w:rPr>
          <w:rFonts w:cs="Times New Roman"/>
          <w:lang w:val="ru-RU"/>
        </w:rPr>
      </w:pPr>
      <w:proofErr w:type="gramStart"/>
      <w:r w:rsidRPr="004437AF">
        <w:rPr>
          <w:lang w:val="ru-RU"/>
        </w:rPr>
        <w:t>По</w:t>
      </w:r>
      <w:r w:rsidRPr="004437AF">
        <w:rPr>
          <w:spacing w:val="35"/>
          <w:lang w:val="ru-RU"/>
        </w:rPr>
        <w:t xml:space="preserve"> </w:t>
      </w:r>
      <w:r w:rsidRPr="004437AF">
        <w:rPr>
          <w:lang w:val="ru-RU"/>
        </w:rPr>
        <w:t>общему</w:t>
      </w:r>
      <w:r w:rsidRPr="004437AF">
        <w:rPr>
          <w:spacing w:val="30"/>
          <w:lang w:val="ru-RU"/>
        </w:rPr>
        <w:t xml:space="preserve"> </w:t>
      </w:r>
      <w:r w:rsidRPr="004437AF">
        <w:rPr>
          <w:lang w:val="ru-RU"/>
        </w:rPr>
        <w:t>правилу</w:t>
      </w:r>
      <w:r w:rsidRPr="004437AF">
        <w:rPr>
          <w:spacing w:val="38"/>
          <w:lang w:val="ru-RU"/>
        </w:rPr>
        <w:t xml:space="preserve"> </w:t>
      </w:r>
      <w:r w:rsidRPr="004437AF">
        <w:rPr>
          <w:lang w:val="ru-RU"/>
        </w:rPr>
        <w:t>подпункта</w:t>
      </w:r>
      <w:r w:rsidRPr="004437AF">
        <w:rPr>
          <w:spacing w:val="38"/>
          <w:lang w:val="ru-RU"/>
        </w:rPr>
        <w:t xml:space="preserve"> </w:t>
      </w:r>
      <w:r w:rsidRPr="004437AF">
        <w:rPr>
          <w:lang w:val="ru-RU"/>
        </w:rPr>
        <w:t>1</w:t>
      </w:r>
      <w:r w:rsidRPr="004437AF">
        <w:rPr>
          <w:spacing w:val="35"/>
          <w:lang w:val="ru-RU"/>
        </w:rPr>
        <w:t xml:space="preserve"> </w:t>
      </w:r>
      <w:r w:rsidRPr="004437AF">
        <w:rPr>
          <w:lang w:val="ru-RU"/>
        </w:rPr>
        <w:t>пункта</w:t>
      </w:r>
      <w:r w:rsidRPr="004437AF">
        <w:rPr>
          <w:spacing w:val="37"/>
          <w:lang w:val="ru-RU"/>
        </w:rPr>
        <w:t xml:space="preserve"> </w:t>
      </w:r>
      <w:r w:rsidRPr="004437AF">
        <w:rPr>
          <w:lang w:val="ru-RU"/>
        </w:rPr>
        <w:t>7</w:t>
      </w:r>
      <w:r w:rsidRPr="004437AF">
        <w:rPr>
          <w:spacing w:val="35"/>
          <w:lang w:val="ru-RU"/>
        </w:rPr>
        <w:t xml:space="preserve"> </w:t>
      </w:r>
      <w:r w:rsidRPr="004437AF">
        <w:rPr>
          <w:lang w:val="ru-RU"/>
        </w:rPr>
        <w:t>статьи</w:t>
      </w:r>
      <w:r w:rsidRPr="004437AF">
        <w:rPr>
          <w:spacing w:val="38"/>
          <w:lang w:val="ru-RU"/>
        </w:rPr>
        <w:t xml:space="preserve"> </w:t>
      </w:r>
      <w:r w:rsidRPr="004437AF">
        <w:rPr>
          <w:lang w:val="ru-RU"/>
        </w:rPr>
        <w:t>45</w:t>
      </w:r>
      <w:r w:rsidRPr="004437AF">
        <w:rPr>
          <w:spacing w:val="35"/>
          <w:lang w:val="ru-RU"/>
        </w:rPr>
        <w:t xml:space="preserve"> </w:t>
      </w:r>
      <w:r w:rsidRPr="004437AF">
        <w:rPr>
          <w:lang w:val="ru-RU"/>
        </w:rPr>
        <w:t>Кодекса</w:t>
      </w:r>
      <w:r w:rsidRPr="004437AF">
        <w:rPr>
          <w:spacing w:val="38"/>
          <w:lang w:val="ru-RU"/>
        </w:rPr>
        <w:t xml:space="preserve"> </w:t>
      </w:r>
      <w:r w:rsidRPr="004437AF">
        <w:rPr>
          <w:lang w:val="ru-RU"/>
        </w:rPr>
        <w:t>обязанность</w:t>
      </w:r>
      <w:r w:rsidRPr="004437AF">
        <w:rPr>
          <w:spacing w:val="34"/>
          <w:lang w:val="ru-RU"/>
        </w:rPr>
        <w:t xml:space="preserve"> </w:t>
      </w:r>
      <w:r w:rsidRPr="004437AF">
        <w:rPr>
          <w:lang w:val="ru-RU"/>
        </w:rPr>
        <w:t>по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уплате</w:t>
      </w:r>
      <w:r w:rsidRPr="004437AF">
        <w:rPr>
          <w:spacing w:val="-16"/>
          <w:lang w:val="ru-RU"/>
        </w:rPr>
        <w:t xml:space="preserve"> </w:t>
      </w:r>
      <w:r w:rsidRPr="004437AF">
        <w:rPr>
          <w:lang w:val="ru-RU"/>
        </w:rPr>
        <w:t>налога</w:t>
      </w:r>
      <w:r w:rsidRPr="004437AF">
        <w:rPr>
          <w:spacing w:val="-16"/>
          <w:lang w:val="ru-RU"/>
        </w:rPr>
        <w:t xml:space="preserve"> </w:t>
      </w:r>
      <w:r w:rsidRPr="004437AF">
        <w:rPr>
          <w:lang w:val="ru-RU"/>
        </w:rPr>
        <w:t>считается</w:t>
      </w:r>
      <w:r w:rsidRPr="004437AF">
        <w:rPr>
          <w:spacing w:val="-15"/>
          <w:lang w:val="ru-RU"/>
        </w:rPr>
        <w:t xml:space="preserve"> </w:t>
      </w:r>
      <w:r w:rsidRPr="004437AF">
        <w:rPr>
          <w:lang w:val="ru-RU"/>
        </w:rPr>
        <w:t>исполненной</w:t>
      </w:r>
      <w:r w:rsidRPr="004437AF">
        <w:rPr>
          <w:spacing w:val="-15"/>
          <w:lang w:val="ru-RU"/>
        </w:rPr>
        <w:t xml:space="preserve"> </w:t>
      </w:r>
      <w:r w:rsidRPr="004437AF">
        <w:rPr>
          <w:lang w:val="ru-RU"/>
        </w:rPr>
        <w:t>(частично</w:t>
      </w:r>
      <w:r w:rsidRPr="004437AF">
        <w:rPr>
          <w:spacing w:val="-15"/>
          <w:lang w:val="ru-RU"/>
        </w:rPr>
        <w:t xml:space="preserve"> </w:t>
      </w:r>
      <w:r w:rsidRPr="004437AF">
        <w:rPr>
          <w:lang w:val="ru-RU"/>
        </w:rPr>
        <w:t>исполненной)</w:t>
      </w:r>
      <w:r w:rsidRPr="004437AF">
        <w:rPr>
          <w:spacing w:val="-15"/>
          <w:lang w:val="ru-RU"/>
        </w:rPr>
        <w:t xml:space="preserve"> </w:t>
      </w:r>
      <w:r w:rsidRPr="004437AF">
        <w:rPr>
          <w:lang w:val="ru-RU"/>
        </w:rPr>
        <w:t>налогоплательщиком</w:t>
      </w:r>
      <w:r w:rsidRPr="004437AF">
        <w:rPr>
          <w:spacing w:val="-11"/>
          <w:lang w:val="ru-RU"/>
        </w:rPr>
        <w:t xml:space="preserve"> </w:t>
      </w:r>
      <w:r w:rsidRPr="004437AF">
        <w:rPr>
          <w:lang w:val="ru-RU"/>
        </w:rPr>
        <w:t>со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дня перечисления денежных средств в качестве единого налогового платежа</w:t>
      </w:r>
      <w:r w:rsidRPr="004437AF">
        <w:rPr>
          <w:spacing w:val="60"/>
          <w:lang w:val="ru-RU"/>
        </w:rPr>
        <w:t xml:space="preserve"> </w:t>
      </w:r>
      <w:r w:rsidRPr="004437AF">
        <w:rPr>
          <w:lang w:val="ru-RU"/>
        </w:rPr>
        <w:t>в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бюджетную</w:t>
      </w:r>
      <w:r w:rsidRPr="004437AF">
        <w:rPr>
          <w:spacing w:val="-8"/>
          <w:lang w:val="ru-RU"/>
        </w:rPr>
        <w:t xml:space="preserve"> </w:t>
      </w:r>
      <w:r w:rsidRPr="004437AF">
        <w:rPr>
          <w:lang w:val="ru-RU"/>
        </w:rPr>
        <w:t>систему</w:t>
      </w:r>
      <w:r w:rsidRPr="004437AF">
        <w:rPr>
          <w:spacing w:val="-9"/>
          <w:lang w:val="ru-RU"/>
        </w:rPr>
        <w:t xml:space="preserve"> </w:t>
      </w:r>
      <w:r w:rsidRPr="004437AF">
        <w:rPr>
          <w:lang w:val="ru-RU"/>
        </w:rPr>
        <w:t>Российской</w:t>
      </w:r>
      <w:r w:rsidRPr="004437AF">
        <w:rPr>
          <w:spacing w:val="-6"/>
          <w:lang w:val="ru-RU"/>
        </w:rPr>
        <w:t xml:space="preserve"> </w:t>
      </w:r>
      <w:r w:rsidRPr="004437AF">
        <w:rPr>
          <w:lang w:val="ru-RU"/>
        </w:rPr>
        <w:t>Федерации</w:t>
      </w:r>
      <w:r w:rsidRPr="004437AF">
        <w:rPr>
          <w:spacing w:val="-8"/>
          <w:lang w:val="ru-RU"/>
        </w:rPr>
        <w:t xml:space="preserve"> </w:t>
      </w:r>
      <w:r w:rsidRPr="004437AF">
        <w:rPr>
          <w:lang w:val="ru-RU"/>
        </w:rPr>
        <w:t>или</w:t>
      </w:r>
      <w:r w:rsidRPr="004437AF">
        <w:rPr>
          <w:spacing w:val="-8"/>
          <w:lang w:val="ru-RU"/>
        </w:rPr>
        <w:t xml:space="preserve"> </w:t>
      </w:r>
      <w:r w:rsidRPr="004437AF">
        <w:rPr>
          <w:lang w:val="ru-RU"/>
        </w:rPr>
        <w:t>со</w:t>
      </w:r>
      <w:r w:rsidRPr="004437AF">
        <w:rPr>
          <w:spacing w:val="-7"/>
          <w:lang w:val="ru-RU"/>
        </w:rPr>
        <w:t xml:space="preserve"> </w:t>
      </w:r>
      <w:r w:rsidRPr="004437AF">
        <w:rPr>
          <w:lang w:val="ru-RU"/>
        </w:rPr>
        <w:t>дня</w:t>
      </w:r>
      <w:r w:rsidRPr="004437AF">
        <w:rPr>
          <w:spacing w:val="-8"/>
          <w:lang w:val="ru-RU"/>
        </w:rPr>
        <w:t xml:space="preserve"> </w:t>
      </w:r>
      <w:r w:rsidRPr="004437AF">
        <w:rPr>
          <w:lang w:val="ru-RU"/>
        </w:rPr>
        <w:t>признания</w:t>
      </w:r>
      <w:r w:rsidRPr="004437AF">
        <w:rPr>
          <w:spacing w:val="-8"/>
          <w:lang w:val="ru-RU"/>
        </w:rPr>
        <w:t xml:space="preserve"> </w:t>
      </w:r>
      <w:r w:rsidRPr="004437AF">
        <w:rPr>
          <w:lang w:val="ru-RU"/>
        </w:rPr>
        <w:t>денежных</w:t>
      </w:r>
      <w:r w:rsidRPr="004437AF">
        <w:rPr>
          <w:spacing w:val="-9"/>
          <w:lang w:val="ru-RU"/>
        </w:rPr>
        <w:t xml:space="preserve"> </w:t>
      </w:r>
      <w:r w:rsidRPr="004437AF">
        <w:rPr>
          <w:lang w:val="ru-RU"/>
        </w:rPr>
        <w:t>средств</w:t>
      </w:r>
      <w:r w:rsidRPr="004437AF">
        <w:rPr>
          <w:spacing w:val="-7"/>
          <w:lang w:val="ru-RU"/>
        </w:rPr>
        <w:t xml:space="preserve"> </w:t>
      </w:r>
      <w:r w:rsidRPr="004437AF">
        <w:rPr>
          <w:lang w:val="ru-RU"/>
        </w:rPr>
        <w:t>в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качестве</w:t>
      </w:r>
      <w:r w:rsidRPr="004437AF">
        <w:rPr>
          <w:spacing w:val="-15"/>
          <w:lang w:val="ru-RU"/>
        </w:rPr>
        <w:t xml:space="preserve"> </w:t>
      </w:r>
      <w:r w:rsidRPr="004437AF">
        <w:rPr>
          <w:lang w:val="ru-RU"/>
        </w:rPr>
        <w:t>единого</w:t>
      </w:r>
      <w:r w:rsidRPr="004437AF">
        <w:rPr>
          <w:spacing w:val="-15"/>
          <w:lang w:val="ru-RU"/>
        </w:rPr>
        <w:t xml:space="preserve"> </w:t>
      </w:r>
      <w:r w:rsidRPr="004437AF">
        <w:rPr>
          <w:lang w:val="ru-RU"/>
        </w:rPr>
        <w:t>налогового</w:t>
      </w:r>
      <w:r w:rsidRPr="004437AF">
        <w:rPr>
          <w:spacing w:val="-15"/>
          <w:lang w:val="ru-RU"/>
        </w:rPr>
        <w:t xml:space="preserve"> </w:t>
      </w:r>
      <w:r w:rsidRPr="004437AF">
        <w:rPr>
          <w:lang w:val="ru-RU"/>
        </w:rPr>
        <w:t>платежа</w:t>
      </w:r>
      <w:r w:rsidRPr="004437AF">
        <w:rPr>
          <w:spacing w:val="-14"/>
          <w:lang w:val="ru-RU"/>
        </w:rPr>
        <w:t xml:space="preserve"> </w:t>
      </w:r>
      <w:r w:rsidRPr="004437AF">
        <w:rPr>
          <w:lang w:val="ru-RU"/>
        </w:rPr>
        <w:t>при</w:t>
      </w:r>
      <w:r w:rsidRPr="004437AF">
        <w:rPr>
          <w:spacing w:val="-12"/>
          <w:lang w:val="ru-RU"/>
        </w:rPr>
        <w:t xml:space="preserve"> </w:t>
      </w:r>
      <w:r w:rsidRPr="004437AF">
        <w:rPr>
          <w:lang w:val="ru-RU"/>
        </w:rPr>
        <w:t>наличии</w:t>
      </w:r>
      <w:r w:rsidRPr="004437AF">
        <w:rPr>
          <w:spacing w:val="-14"/>
          <w:lang w:val="ru-RU"/>
        </w:rPr>
        <w:t xml:space="preserve"> </w:t>
      </w:r>
      <w:r w:rsidRPr="004437AF">
        <w:rPr>
          <w:lang w:val="ru-RU"/>
        </w:rPr>
        <w:t>на</w:t>
      </w:r>
      <w:r w:rsidRPr="004437AF">
        <w:rPr>
          <w:spacing w:val="-14"/>
          <w:lang w:val="ru-RU"/>
        </w:rPr>
        <w:t xml:space="preserve"> </w:t>
      </w:r>
      <w:r w:rsidRPr="004437AF">
        <w:rPr>
          <w:lang w:val="ru-RU"/>
        </w:rPr>
        <w:t>соответствующую</w:t>
      </w:r>
      <w:r w:rsidRPr="004437AF">
        <w:rPr>
          <w:spacing w:val="-14"/>
          <w:lang w:val="ru-RU"/>
        </w:rPr>
        <w:t xml:space="preserve"> </w:t>
      </w:r>
      <w:r w:rsidRPr="004437AF">
        <w:rPr>
          <w:lang w:val="ru-RU"/>
        </w:rPr>
        <w:t>дату</w:t>
      </w:r>
      <w:r w:rsidRPr="004437AF">
        <w:rPr>
          <w:spacing w:val="-15"/>
          <w:lang w:val="ru-RU"/>
        </w:rPr>
        <w:t xml:space="preserve"> </w:t>
      </w:r>
      <w:r w:rsidRPr="004437AF">
        <w:rPr>
          <w:lang w:val="ru-RU"/>
        </w:rPr>
        <w:t>учтенной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на едином налоговом</w:t>
      </w:r>
      <w:proofErr w:type="gramEnd"/>
      <w:r w:rsidRPr="004437AF">
        <w:rPr>
          <w:lang w:val="ru-RU"/>
        </w:rPr>
        <w:t xml:space="preserve"> </w:t>
      </w:r>
      <w:proofErr w:type="gramStart"/>
      <w:r w:rsidRPr="004437AF">
        <w:rPr>
          <w:lang w:val="ru-RU"/>
        </w:rPr>
        <w:t>счете</w:t>
      </w:r>
      <w:proofErr w:type="gramEnd"/>
      <w:r w:rsidRPr="004437AF">
        <w:rPr>
          <w:lang w:val="ru-RU"/>
        </w:rPr>
        <w:t xml:space="preserve"> совокупной обязанности в части, в отношении</w:t>
      </w:r>
      <w:r w:rsidRPr="004437AF">
        <w:rPr>
          <w:spacing w:val="64"/>
          <w:lang w:val="ru-RU"/>
        </w:rPr>
        <w:t xml:space="preserve"> </w:t>
      </w:r>
      <w:r w:rsidRPr="004437AF">
        <w:rPr>
          <w:lang w:val="ru-RU"/>
        </w:rPr>
        <w:t>которой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может</w:t>
      </w:r>
      <w:r w:rsidRPr="004437AF">
        <w:rPr>
          <w:spacing w:val="-9"/>
          <w:lang w:val="ru-RU"/>
        </w:rPr>
        <w:t xml:space="preserve"> </w:t>
      </w:r>
      <w:r w:rsidRPr="004437AF">
        <w:rPr>
          <w:lang w:val="ru-RU"/>
        </w:rPr>
        <w:t>быть</w:t>
      </w:r>
      <w:r w:rsidRPr="004437AF">
        <w:rPr>
          <w:spacing w:val="-10"/>
          <w:lang w:val="ru-RU"/>
        </w:rPr>
        <w:t xml:space="preserve"> </w:t>
      </w:r>
      <w:r w:rsidRPr="004437AF">
        <w:rPr>
          <w:lang w:val="ru-RU"/>
        </w:rPr>
        <w:t>определена</w:t>
      </w:r>
      <w:r w:rsidRPr="004437AF">
        <w:rPr>
          <w:spacing w:val="-8"/>
          <w:lang w:val="ru-RU"/>
        </w:rPr>
        <w:t xml:space="preserve"> </w:t>
      </w:r>
      <w:r w:rsidRPr="004437AF">
        <w:rPr>
          <w:lang w:val="ru-RU"/>
        </w:rPr>
        <w:t>принадлежность</w:t>
      </w:r>
      <w:r w:rsidRPr="004437AF">
        <w:rPr>
          <w:spacing w:val="-9"/>
          <w:lang w:val="ru-RU"/>
        </w:rPr>
        <w:t xml:space="preserve"> </w:t>
      </w:r>
      <w:r w:rsidRPr="004437AF">
        <w:rPr>
          <w:lang w:val="ru-RU"/>
        </w:rPr>
        <w:t>таких</w:t>
      </w:r>
      <w:r w:rsidRPr="004437AF">
        <w:rPr>
          <w:spacing w:val="-8"/>
          <w:lang w:val="ru-RU"/>
        </w:rPr>
        <w:t xml:space="preserve"> </w:t>
      </w:r>
      <w:r w:rsidRPr="004437AF">
        <w:rPr>
          <w:lang w:val="ru-RU"/>
        </w:rPr>
        <w:t>сумм</w:t>
      </w:r>
      <w:r w:rsidRPr="004437AF">
        <w:rPr>
          <w:spacing w:val="-9"/>
          <w:lang w:val="ru-RU"/>
        </w:rPr>
        <w:t xml:space="preserve"> </w:t>
      </w:r>
      <w:r w:rsidRPr="004437AF">
        <w:rPr>
          <w:lang w:val="ru-RU"/>
        </w:rPr>
        <w:t>денежных</w:t>
      </w:r>
      <w:r w:rsidRPr="004437AF">
        <w:rPr>
          <w:spacing w:val="-9"/>
          <w:lang w:val="ru-RU"/>
        </w:rPr>
        <w:t xml:space="preserve"> </w:t>
      </w:r>
      <w:r w:rsidRPr="004437AF">
        <w:rPr>
          <w:lang w:val="ru-RU"/>
        </w:rPr>
        <w:t>средств</w:t>
      </w:r>
      <w:r w:rsidRPr="004437AF">
        <w:rPr>
          <w:spacing w:val="-9"/>
          <w:lang w:val="ru-RU"/>
        </w:rPr>
        <w:t xml:space="preserve"> </w:t>
      </w:r>
      <w:r w:rsidRPr="004437AF">
        <w:rPr>
          <w:lang w:val="ru-RU"/>
        </w:rPr>
        <w:t>в</w:t>
      </w:r>
      <w:r w:rsidRPr="004437AF">
        <w:rPr>
          <w:spacing w:val="-8"/>
          <w:lang w:val="ru-RU"/>
        </w:rPr>
        <w:t xml:space="preserve"> </w:t>
      </w:r>
      <w:r w:rsidRPr="004437AF">
        <w:rPr>
          <w:lang w:val="ru-RU"/>
        </w:rPr>
        <w:t>соответствии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с пунктом 8 статьи 45</w:t>
      </w:r>
      <w:r w:rsidRPr="004437AF">
        <w:rPr>
          <w:spacing w:val="-9"/>
          <w:lang w:val="ru-RU"/>
        </w:rPr>
        <w:t xml:space="preserve"> </w:t>
      </w:r>
      <w:r w:rsidRPr="004437AF">
        <w:rPr>
          <w:lang w:val="ru-RU"/>
        </w:rPr>
        <w:t>Кодекса.</w:t>
      </w:r>
    </w:p>
    <w:p w:rsidR="00660F33" w:rsidRPr="004437AF" w:rsidRDefault="00D051AE" w:rsidP="00620861">
      <w:pPr>
        <w:pStyle w:val="a3"/>
        <w:ind w:left="-851" w:right="107" w:firstLine="851"/>
        <w:jc w:val="both"/>
        <w:rPr>
          <w:lang w:val="ru-RU"/>
        </w:rPr>
      </w:pPr>
      <w:r w:rsidRPr="004437AF">
        <w:rPr>
          <w:lang w:val="ru-RU"/>
        </w:rPr>
        <w:t xml:space="preserve">Пунктом 16 статьи 45 Кодекса установлено, что </w:t>
      </w:r>
      <w:proofErr w:type="gramStart"/>
      <w:r w:rsidRPr="004437AF">
        <w:rPr>
          <w:lang w:val="ru-RU"/>
        </w:rPr>
        <w:t>правила,</w:t>
      </w:r>
      <w:r w:rsidRPr="004437AF">
        <w:rPr>
          <w:spacing w:val="42"/>
          <w:lang w:val="ru-RU"/>
        </w:rPr>
        <w:t xml:space="preserve"> </w:t>
      </w:r>
      <w:r w:rsidRPr="004437AF">
        <w:rPr>
          <w:lang w:val="ru-RU"/>
        </w:rPr>
        <w:t>предусмотренные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указанной статьей распространяются</w:t>
      </w:r>
      <w:proofErr w:type="gramEnd"/>
      <w:r w:rsidRPr="004437AF">
        <w:rPr>
          <w:lang w:val="ru-RU"/>
        </w:rPr>
        <w:t xml:space="preserve"> на налоговых</w:t>
      </w:r>
      <w:r w:rsidRPr="004437AF">
        <w:rPr>
          <w:spacing w:val="-13"/>
          <w:lang w:val="ru-RU"/>
        </w:rPr>
        <w:t xml:space="preserve"> </w:t>
      </w:r>
      <w:r w:rsidRPr="004437AF">
        <w:rPr>
          <w:lang w:val="ru-RU"/>
        </w:rPr>
        <w:t>агентов.</w:t>
      </w:r>
    </w:p>
    <w:p w:rsidR="00660F33" w:rsidRPr="004437AF" w:rsidRDefault="00D051AE" w:rsidP="00620861">
      <w:pPr>
        <w:pStyle w:val="a3"/>
        <w:ind w:left="-851" w:right="103" w:firstLine="851"/>
        <w:jc w:val="both"/>
        <w:rPr>
          <w:lang w:val="ru-RU"/>
        </w:rPr>
      </w:pPr>
      <w:proofErr w:type="gramStart"/>
      <w:r w:rsidRPr="004437AF">
        <w:rPr>
          <w:lang w:val="ru-RU"/>
        </w:rPr>
        <w:t>Срок уплаты налога на прибыль организаций при выплате</w:t>
      </w:r>
      <w:r w:rsidRPr="004437AF">
        <w:rPr>
          <w:spacing w:val="16"/>
          <w:lang w:val="ru-RU"/>
        </w:rPr>
        <w:t xml:space="preserve"> </w:t>
      </w:r>
      <w:r w:rsidRPr="004437AF">
        <w:rPr>
          <w:lang w:val="ru-RU"/>
        </w:rPr>
        <w:t>иностранным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организациям доходов от источников в Российской Федерации установлен пунктами</w:t>
      </w:r>
      <w:r w:rsidRPr="004437AF">
        <w:rPr>
          <w:spacing w:val="-34"/>
          <w:lang w:val="ru-RU"/>
        </w:rPr>
        <w:t xml:space="preserve"> </w:t>
      </w:r>
      <w:r w:rsidRPr="004437AF">
        <w:rPr>
          <w:lang w:val="ru-RU"/>
        </w:rPr>
        <w:t>2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и</w:t>
      </w:r>
      <w:r w:rsidRPr="004437AF">
        <w:rPr>
          <w:spacing w:val="43"/>
          <w:lang w:val="ru-RU"/>
        </w:rPr>
        <w:t xml:space="preserve"> </w:t>
      </w:r>
      <w:r w:rsidRPr="004437AF">
        <w:rPr>
          <w:lang w:val="ru-RU"/>
        </w:rPr>
        <w:t>4</w:t>
      </w:r>
      <w:r w:rsidRPr="004437AF">
        <w:rPr>
          <w:spacing w:val="43"/>
          <w:lang w:val="ru-RU"/>
        </w:rPr>
        <w:t xml:space="preserve"> </w:t>
      </w:r>
      <w:r w:rsidRPr="004437AF">
        <w:rPr>
          <w:lang w:val="ru-RU"/>
        </w:rPr>
        <w:t>статьи</w:t>
      </w:r>
      <w:r w:rsidRPr="004437AF">
        <w:rPr>
          <w:spacing w:val="45"/>
          <w:lang w:val="ru-RU"/>
        </w:rPr>
        <w:t xml:space="preserve"> </w:t>
      </w:r>
      <w:r w:rsidRPr="004437AF">
        <w:rPr>
          <w:lang w:val="ru-RU"/>
        </w:rPr>
        <w:t>287</w:t>
      </w:r>
      <w:r w:rsidRPr="004437AF">
        <w:rPr>
          <w:spacing w:val="45"/>
          <w:lang w:val="ru-RU"/>
        </w:rPr>
        <w:t xml:space="preserve"> </w:t>
      </w:r>
      <w:r w:rsidRPr="004437AF">
        <w:rPr>
          <w:lang w:val="ru-RU"/>
        </w:rPr>
        <w:t>Кодекса,</w:t>
      </w:r>
      <w:r w:rsidRPr="004437AF">
        <w:rPr>
          <w:spacing w:val="43"/>
          <w:lang w:val="ru-RU"/>
        </w:rPr>
        <w:t xml:space="preserve"> </w:t>
      </w:r>
      <w:r w:rsidRPr="004437AF">
        <w:rPr>
          <w:lang w:val="ru-RU"/>
        </w:rPr>
        <w:t>в</w:t>
      </w:r>
      <w:r w:rsidRPr="004437AF">
        <w:rPr>
          <w:spacing w:val="45"/>
          <w:lang w:val="ru-RU"/>
        </w:rPr>
        <w:t xml:space="preserve"> </w:t>
      </w:r>
      <w:r w:rsidRPr="004437AF">
        <w:rPr>
          <w:lang w:val="ru-RU"/>
        </w:rPr>
        <w:t>соответствии</w:t>
      </w:r>
      <w:r w:rsidRPr="004437AF">
        <w:rPr>
          <w:spacing w:val="46"/>
          <w:lang w:val="ru-RU"/>
        </w:rPr>
        <w:t xml:space="preserve"> </w:t>
      </w:r>
      <w:r w:rsidRPr="004437AF">
        <w:rPr>
          <w:lang w:val="ru-RU"/>
        </w:rPr>
        <w:t>с</w:t>
      </w:r>
      <w:r w:rsidRPr="004437AF">
        <w:rPr>
          <w:spacing w:val="43"/>
          <w:lang w:val="ru-RU"/>
        </w:rPr>
        <w:t xml:space="preserve"> </w:t>
      </w:r>
      <w:r w:rsidRPr="004437AF">
        <w:rPr>
          <w:lang w:val="ru-RU"/>
        </w:rPr>
        <w:t>которой</w:t>
      </w:r>
      <w:r w:rsidRPr="004437AF">
        <w:rPr>
          <w:spacing w:val="47"/>
          <w:lang w:val="ru-RU"/>
        </w:rPr>
        <w:t xml:space="preserve"> </w:t>
      </w:r>
      <w:r w:rsidRPr="004437AF">
        <w:rPr>
          <w:lang w:val="ru-RU"/>
        </w:rPr>
        <w:t>соответствующие</w:t>
      </w:r>
      <w:r w:rsidRPr="004437AF">
        <w:rPr>
          <w:spacing w:val="45"/>
          <w:lang w:val="ru-RU"/>
        </w:rPr>
        <w:t xml:space="preserve"> </w:t>
      </w:r>
      <w:r w:rsidRPr="004437AF">
        <w:rPr>
          <w:lang w:val="ru-RU"/>
        </w:rPr>
        <w:t>суммы</w:t>
      </w:r>
      <w:r w:rsidRPr="004437AF">
        <w:rPr>
          <w:spacing w:val="46"/>
          <w:lang w:val="ru-RU"/>
        </w:rPr>
        <w:t xml:space="preserve"> </w:t>
      </w:r>
      <w:r w:rsidRPr="004437AF">
        <w:rPr>
          <w:lang w:val="ru-RU"/>
        </w:rPr>
        <w:t>налога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должны быть перечислены налоговым агентом не позднее 28-го числа</w:t>
      </w:r>
      <w:r w:rsidRPr="004437AF">
        <w:rPr>
          <w:spacing w:val="52"/>
          <w:lang w:val="ru-RU"/>
        </w:rPr>
        <w:t xml:space="preserve"> </w:t>
      </w:r>
      <w:r w:rsidRPr="004437AF">
        <w:rPr>
          <w:lang w:val="ru-RU"/>
        </w:rPr>
        <w:t>месяца,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следующего за месяцем выплаты (перечисления) денежных средств</w:t>
      </w:r>
      <w:r w:rsidRPr="004437AF">
        <w:rPr>
          <w:spacing w:val="46"/>
          <w:lang w:val="ru-RU"/>
        </w:rPr>
        <w:t xml:space="preserve"> </w:t>
      </w:r>
      <w:r w:rsidRPr="004437AF">
        <w:rPr>
          <w:lang w:val="ru-RU"/>
        </w:rPr>
        <w:t>иностранной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организации или иного получения доходов иностранной</w:t>
      </w:r>
      <w:r w:rsidRPr="004437AF">
        <w:rPr>
          <w:spacing w:val="-14"/>
          <w:lang w:val="ru-RU"/>
        </w:rPr>
        <w:t xml:space="preserve"> </w:t>
      </w:r>
      <w:r w:rsidRPr="004437AF">
        <w:rPr>
          <w:lang w:val="ru-RU"/>
        </w:rPr>
        <w:t>организацией.</w:t>
      </w:r>
      <w:proofErr w:type="gramEnd"/>
    </w:p>
    <w:p w:rsidR="00660F33" w:rsidRPr="00620861" w:rsidRDefault="00D051AE" w:rsidP="00620861">
      <w:pPr>
        <w:pStyle w:val="a3"/>
        <w:spacing w:before="0"/>
        <w:ind w:left="-851" w:right="110" w:firstLine="851"/>
        <w:jc w:val="both"/>
        <w:rPr>
          <w:lang w:val="ru-RU"/>
        </w:rPr>
      </w:pPr>
      <w:r w:rsidRPr="004437AF">
        <w:rPr>
          <w:lang w:val="ru-RU"/>
        </w:rPr>
        <w:t>В</w:t>
      </w:r>
      <w:r w:rsidRPr="004437AF">
        <w:rPr>
          <w:spacing w:val="21"/>
          <w:lang w:val="ru-RU"/>
        </w:rPr>
        <w:t xml:space="preserve"> </w:t>
      </w:r>
      <w:r w:rsidRPr="004437AF">
        <w:rPr>
          <w:lang w:val="ru-RU"/>
        </w:rPr>
        <w:t>соответствии</w:t>
      </w:r>
      <w:r w:rsidRPr="004437AF">
        <w:rPr>
          <w:spacing w:val="22"/>
          <w:lang w:val="ru-RU"/>
        </w:rPr>
        <w:t xml:space="preserve"> </w:t>
      </w:r>
      <w:r w:rsidRPr="004437AF">
        <w:rPr>
          <w:lang w:val="ru-RU"/>
        </w:rPr>
        <w:t>с</w:t>
      </w:r>
      <w:r w:rsidRPr="004437AF">
        <w:rPr>
          <w:spacing w:val="21"/>
          <w:lang w:val="ru-RU"/>
        </w:rPr>
        <w:t xml:space="preserve"> </w:t>
      </w:r>
      <w:r w:rsidRPr="004437AF">
        <w:rPr>
          <w:lang w:val="ru-RU"/>
        </w:rPr>
        <w:t>пунктом</w:t>
      </w:r>
      <w:r w:rsidRPr="004437AF">
        <w:rPr>
          <w:spacing w:val="20"/>
          <w:lang w:val="ru-RU"/>
        </w:rPr>
        <w:t xml:space="preserve"> </w:t>
      </w:r>
      <w:r w:rsidRPr="004437AF">
        <w:rPr>
          <w:lang w:val="ru-RU"/>
        </w:rPr>
        <w:t>14</w:t>
      </w:r>
      <w:r w:rsidRPr="004437AF">
        <w:rPr>
          <w:spacing w:val="21"/>
          <w:lang w:val="ru-RU"/>
        </w:rPr>
        <w:t xml:space="preserve"> </w:t>
      </w:r>
      <w:r w:rsidRPr="004437AF">
        <w:rPr>
          <w:lang w:val="ru-RU"/>
        </w:rPr>
        <w:t>статьи</w:t>
      </w:r>
      <w:r w:rsidRPr="004437AF">
        <w:rPr>
          <w:spacing w:val="23"/>
          <w:lang w:val="ru-RU"/>
        </w:rPr>
        <w:t xml:space="preserve"> </w:t>
      </w:r>
      <w:r w:rsidRPr="004437AF">
        <w:rPr>
          <w:lang w:val="ru-RU"/>
        </w:rPr>
        <w:t>45</w:t>
      </w:r>
      <w:r w:rsidRPr="004437AF">
        <w:rPr>
          <w:spacing w:val="21"/>
          <w:lang w:val="ru-RU"/>
        </w:rPr>
        <w:t xml:space="preserve"> </w:t>
      </w:r>
      <w:r w:rsidRPr="004437AF">
        <w:rPr>
          <w:lang w:val="ru-RU"/>
        </w:rPr>
        <w:t>Кодекса</w:t>
      </w:r>
      <w:r w:rsidRPr="004437AF">
        <w:rPr>
          <w:spacing w:val="21"/>
          <w:lang w:val="ru-RU"/>
        </w:rPr>
        <w:t xml:space="preserve"> </w:t>
      </w:r>
      <w:r w:rsidRPr="004437AF">
        <w:rPr>
          <w:lang w:val="ru-RU"/>
        </w:rPr>
        <w:t>обязанность</w:t>
      </w:r>
      <w:r w:rsidRPr="004437AF">
        <w:rPr>
          <w:spacing w:val="20"/>
          <w:lang w:val="ru-RU"/>
        </w:rPr>
        <w:t xml:space="preserve"> </w:t>
      </w:r>
      <w:r w:rsidRPr="004437AF">
        <w:rPr>
          <w:lang w:val="ru-RU"/>
        </w:rPr>
        <w:t>по</w:t>
      </w:r>
      <w:r w:rsidRPr="004437AF">
        <w:rPr>
          <w:spacing w:val="26"/>
          <w:lang w:val="ru-RU"/>
        </w:rPr>
        <w:t xml:space="preserve"> </w:t>
      </w:r>
      <w:r w:rsidRPr="004437AF">
        <w:rPr>
          <w:lang w:val="ru-RU"/>
        </w:rPr>
        <w:t>уплате</w:t>
      </w:r>
      <w:r w:rsidRPr="004437AF">
        <w:rPr>
          <w:spacing w:val="21"/>
          <w:lang w:val="ru-RU"/>
        </w:rPr>
        <w:t xml:space="preserve"> </w:t>
      </w:r>
      <w:r w:rsidRPr="004437AF">
        <w:rPr>
          <w:lang w:val="ru-RU"/>
        </w:rPr>
        <w:t>налога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исполняется в валюте Российской Федерации, если иное не предусмотрено</w:t>
      </w:r>
      <w:r w:rsidRPr="004437AF">
        <w:rPr>
          <w:spacing w:val="38"/>
          <w:lang w:val="ru-RU"/>
        </w:rPr>
        <w:t xml:space="preserve"> </w:t>
      </w:r>
      <w:r w:rsidRPr="004437AF">
        <w:rPr>
          <w:lang w:val="ru-RU"/>
        </w:rPr>
        <w:t>Кодексом.</w:t>
      </w:r>
    </w:p>
    <w:p w:rsidR="00660F33" w:rsidRPr="004437AF" w:rsidRDefault="00D051AE" w:rsidP="00620861">
      <w:pPr>
        <w:pStyle w:val="a3"/>
        <w:ind w:left="-851" w:right="108" w:firstLine="851"/>
        <w:jc w:val="both"/>
        <w:rPr>
          <w:lang w:val="ru-RU"/>
        </w:rPr>
      </w:pPr>
      <w:r w:rsidRPr="004437AF">
        <w:rPr>
          <w:lang w:val="ru-RU"/>
        </w:rPr>
        <w:t>Пересчет суммы налога, исчисленной в предусмотренных Кодексом случаях</w:t>
      </w:r>
      <w:r w:rsidRPr="004437AF">
        <w:rPr>
          <w:spacing w:val="46"/>
          <w:lang w:val="ru-RU"/>
        </w:rPr>
        <w:t xml:space="preserve"> </w:t>
      </w:r>
      <w:r w:rsidRPr="004437AF">
        <w:rPr>
          <w:lang w:val="ru-RU"/>
        </w:rPr>
        <w:t>в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иностранной валюте, в валюту Российской Федерации осуществляется</w:t>
      </w:r>
      <w:r w:rsidRPr="004437AF">
        <w:rPr>
          <w:spacing w:val="38"/>
          <w:lang w:val="ru-RU"/>
        </w:rPr>
        <w:t xml:space="preserve"> </w:t>
      </w:r>
      <w:r w:rsidRPr="004437AF">
        <w:rPr>
          <w:lang w:val="ru-RU"/>
        </w:rPr>
        <w:t>по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официальному курсу Центрального банка Российской Федерации на дату</w:t>
      </w:r>
      <w:r w:rsidRPr="004437AF">
        <w:rPr>
          <w:spacing w:val="47"/>
          <w:lang w:val="ru-RU"/>
        </w:rPr>
        <w:t xml:space="preserve"> </w:t>
      </w:r>
      <w:r w:rsidRPr="004437AF">
        <w:rPr>
          <w:lang w:val="ru-RU"/>
        </w:rPr>
        <w:t>уплаты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налога.</w:t>
      </w:r>
    </w:p>
    <w:p w:rsidR="00660F33" w:rsidRPr="004437AF" w:rsidRDefault="00D051AE" w:rsidP="00620861">
      <w:pPr>
        <w:pStyle w:val="a3"/>
        <w:ind w:left="-851" w:right="100" w:firstLine="851"/>
        <w:jc w:val="both"/>
        <w:rPr>
          <w:rFonts w:cs="Times New Roman"/>
          <w:lang w:val="ru-RU"/>
        </w:rPr>
      </w:pPr>
      <w:proofErr w:type="gramStart"/>
      <w:r w:rsidRPr="004437AF">
        <w:rPr>
          <w:lang w:val="ru-RU"/>
        </w:rPr>
        <w:t>Таким образом, поскольку сумма налога, удержанного из доходов</w:t>
      </w:r>
      <w:r w:rsidRPr="004437AF">
        <w:rPr>
          <w:spacing w:val="60"/>
          <w:lang w:val="ru-RU"/>
        </w:rPr>
        <w:t xml:space="preserve"> </w:t>
      </w:r>
      <w:r w:rsidRPr="004437AF">
        <w:rPr>
          <w:lang w:val="ru-RU"/>
        </w:rPr>
        <w:t>иностранной</w:t>
      </w:r>
      <w:r w:rsidRPr="004437AF">
        <w:rPr>
          <w:spacing w:val="2"/>
          <w:w w:val="99"/>
          <w:lang w:val="ru-RU"/>
        </w:rPr>
        <w:t xml:space="preserve"> </w:t>
      </w:r>
      <w:r w:rsidRPr="004437AF">
        <w:rPr>
          <w:lang w:val="ru-RU"/>
        </w:rPr>
        <w:t>организаций, выплаченных в иностранной валюте, учитывается в</w:t>
      </w:r>
      <w:r w:rsidRPr="004437AF">
        <w:rPr>
          <w:spacing w:val="64"/>
          <w:lang w:val="ru-RU"/>
        </w:rPr>
        <w:t xml:space="preserve"> </w:t>
      </w:r>
      <w:r w:rsidRPr="004437AF">
        <w:rPr>
          <w:lang w:val="ru-RU"/>
        </w:rPr>
        <w:t>совокупной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обязанности на основе налоговых расчетов (уведомлений об исчисленных</w:t>
      </w:r>
      <w:r w:rsidRPr="004437AF">
        <w:rPr>
          <w:spacing w:val="11"/>
          <w:lang w:val="ru-RU"/>
        </w:rPr>
        <w:t xml:space="preserve"> </w:t>
      </w:r>
      <w:r w:rsidRPr="004437AF">
        <w:rPr>
          <w:lang w:val="ru-RU"/>
        </w:rPr>
        <w:t>суммах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налога)</w:t>
      </w:r>
      <w:r w:rsidRPr="004437AF">
        <w:rPr>
          <w:spacing w:val="36"/>
          <w:lang w:val="ru-RU"/>
        </w:rPr>
        <w:t xml:space="preserve"> </w:t>
      </w:r>
      <w:r w:rsidRPr="004437AF">
        <w:rPr>
          <w:lang w:val="ru-RU"/>
        </w:rPr>
        <w:t>не</w:t>
      </w:r>
      <w:r w:rsidRPr="004437AF">
        <w:rPr>
          <w:spacing w:val="36"/>
          <w:lang w:val="ru-RU"/>
        </w:rPr>
        <w:t xml:space="preserve"> </w:t>
      </w:r>
      <w:r w:rsidRPr="004437AF">
        <w:rPr>
          <w:lang w:val="ru-RU"/>
        </w:rPr>
        <w:t>ранее</w:t>
      </w:r>
      <w:r w:rsidRPr="004437AF">
        <w:rPr>
          <w:spacing w:val="37"/>
          <w:lang w:val="ru-RU"/>
        </w:rPr>
        <w:t xml:space="preserve"> </w:t>
      </w:r>
      <w:r w:rsidRPr="004437AF">
        <w:rPr>
          <w:lang w:val="ru-RU"/>
        </w:rPr>
        <w:t>28</w:t>
      </w:r>
      <w:r w:rsidRPr="004437AF">
        <w:rPr>
          <w:spacing w:val="38"/>
          <w:lang w:val="ru-RU"/>
        </w:rPr>
        <w:t xml:space="preserve"> </w:t>
      </w:r>
      <w:r w:rsidRPr="004437AF">
        <w:rPr>
          <w:lang w:val="ru-RU"/>
        </w:rPr>
        <w:t>числа</w:t>
      </w:r>
      <w:r w:rsidRPr="004437AF">
        <w:rPr>
          <w:spacing w:val="36"/>
          <w:lang w:val="ru-RU"/>
        </w:rPr>
        <w:t xml:space="preserve"> </w:t>
      </w:r>
      <w:r w:rsidRPr="004437AF">
        <w:rPr>
          <w:lang w:val="ru-RU"/>
        </w:rPr>
        <w:t>месяца,</w:t>
      </w:r>
      <w:r w:rsidRPr="004437AF">
        <w:rPr>
          <w:spacing w:val="36"/>
          <w:lang w:val="ru-RU"/>
        </w:rPr>
        <w:t xml:space="preserve"> </w:t>
      </w:r>
      <w:r w:rsidRPr="004437AF">
        <w:rPr>
          <w:lang w:val="ru-RU"/>
        </w:rPr>
        <w:t>следующего</w:t>
      </w:r>
      <w:r w:rsidRPr="004437AF">
        <w:rPr>
          <w:spacing w:val="35"/>
          <w:lang w:val="ru-RU"/>
        </w:rPr>
        <w:t xml:space="preserve"> </w:t>
      </w:r>
      <w:r w:rsidRPr="004437AF">
        <w:rPr>
          <w:lang w:val="ru-RU"/>
        </w:rPr>
        <w:t>за</w:t>
      </w:r>
      <w:r w:rsidRPr="004437AF">
        <w:rPr>
          <w:spacing w:val="36"/>
          <w:lang w:val="ru-RU"/>
        </w:rPr>
        <w:t xml:space="preserve"> </w:t>
      </w:r>
      <w:r w:rsidRPr="004437AF">
        <w:rPr>
          <w:lang w:val="ru-RU"/>
        </w:rPr>
        <w:t>месяцем</w:t>
      </w:r>
      <w:r w:rsidRPr="004437AF">
        <w:rPr>
          <w:spacing w:val="35"/>
          <w:lang w:val="ru-RU"/>
        </w:rPr>
        <w:t xml:space="preserve"> </w:t>
      </w:r>
      <w:r w:rsidRPr="004437AF">
        <w:rPr>
          <w:lang w:val="ru-RU"/>
        </w:rPr>
        <w:t>выплаты</w:t>
      </w:r>
      <w:r w:rsidRPr="004437AF">
        <w:rPr>
          <w:spacing w:val="36"/>
          <w:lang w:val="ru-RU"/>
        </w:rPr>
        <w:t xml:space="preserve"> </w:t>
      </w:r>
      <w:r w:rsidRPr="004437AF">
        <w:rPr>
          <w:lang w:val="ru-RU"/>
        </w:rPr>
        <w:t>таких</w:t>
      </w:r>
      <w:r w:rsidRPr="004437AF">
        <w:rPr>
          <w:spacing w:val="36"/>
          <w:lang w:val="ru-RU"/>
        </w:rPr>
        <w:t xml:space="preserve"> </w:t>
      </w:r>
      <w:r w:rsidRPr="004437AF">
        <w:rPr>
          <w:lang w:val="ru-RU"/>
        </w:rPr>
        <w:t>доходов,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сумма налога в рублях определяется по официальному курсу валют,</w:t>
      </w:r>
      <w:r w:rsidRPr="004437AF">
        <w:rPr>
          <w:spacing w:val="15"/>
          <w:lang w:val="ru-RU"/>
        </w:rPr>
        <w:t xml:space="preserve"> </w:t>
      </w:r>
      <w:r w:rsidRPr="004437AF">
        <w:rPr>
          <w:lang w:val="ru-RU"/>
        </w:rPr>
        <w:t>установленному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Банком России на эту</w:t>
      </w:r>
      <w:r w:rsidRPr="004437AF">
        <w:rPr>
          <w:spacing w:val="-5"/>
          <w:lang w:val="ru-RU"/>
        </w:rPr>
        <w:t xml:space="preserve"> </w:t>
      </w:r>
      <w:r w:rsidRPr="004437AF">
        <w:rPr>
          <w:lang w:val="ru-RU"/>
        </w:rPr>
        <w:t>дату.</w:t>
      </w:r>
      <w:proofErr w:type="gramEnd"/>
    </w:p>
    <w:p w:rsidR="00660F33" w:rsidRPr="004437AF" w:rsidRDefault="00D051AE" w:rsidP="00620861">
      <w:pPr>
        <w:pStyle w:val="a3"/>
        <w:spacing w:before="0"/>
        <w:ind w:left="-851" w:right="104" w:firstLine="851"/>
        <w:jc w:val="both"/>
        <w:rPr>
          <w:rFonts w:cs="Times New Roman"/>
          <w:lang w:val="ru-RU"/>
        </w:rPr>
      </w:pPr>
      <w:proofErr w:type="gramStart"/>
      <w:r w:rsidRPr="004437AF">
        <w:rPr>
          <w:lang w:val="ru-RU"/>
        </w:rPr>
        <w:t>В то же время в соответствии с пунктом 4 статьи 310 Кодекса налоговый</w:t>
      </w:r>
      <w:r w:rsidRPr="004437AF">
        <w:rPr>
          <w:spacing w:val="3"/>
          <w:lang w:val="ru-RU"/>
        </w:rPr>
        <w:t xml:space="preserve"> </w:t>
      </w:r>
      <w:r w:rsidRPr="004437AF">
        <w:rPr>
          <w:lang w:val="ru-RU"/>
        </w:rPr>
        <w:t>агент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по итогам отчетного (налогового) периода обязан представлять в налоговый орган</w:t>
      </w:r>
      <w:r w:rsidRPr="004437AF">
        <w:rPr>
          <w:spacing w:val="43"/>
          <w:lang w:val="ru-RU"/>
        </w:rPr>
        <w:t xml:space="preserve"> </w:t>
      </w:r>
      <w:r w:rsidRPr="004437AF">
        <w:rPr>
          <w:lang w:val="ru-RU"/>
        </w:rPr>
        <w:t>по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месту своего нахождения информацию о суммах выплаченных</w:t>
      </w:r>
      <w:r w:rsidRPr="004437AF">
        <w:rPr>
          <w:spacing w:val="7"/>
          <w:lang w:val="ru-RU"/>
        </w:rPr>
        <w:t xml:space="preserve"> </w:t>
      </w:r>
      <w:r w:rsidRPr="004437AF">
        <w:rPr>
          <w:lang w:val="ru-RU"/>
        </w:rPr>
        <w:t>иностранным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организациям доходов и удержанных налогов за прошедший отчетный</w:t>
      </w:r>
      <w:r w:rsidRPr="004437AF">
        <w:rPr>
          <w:spacing w:val="31"/>
          <w:lang w:val="ru-RU"/>
        </w:rPr>
        <w:t xml:space="preserve"> </w:t>
      </w:r>
      <w:r w:rsidRPr="004437AF">
        <w:rPr>
          <w:lang w:val="ru-RU"/>
        </w:rPr>
        <w:t>(налоговый)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период</w:t>
      </w:r>
      <w:r w:rsidRPr="004437AF">
        <w:rPr>
          <w:spacing w:val="-18"/>
          <w:lang w:val="ru-RU"/>
        </w:rPr>
        <w:t xml:space="preserve"> </w:t>
      </w:r>
      <w:r w:rsidRPr="004437AF">
        <w:rPr>
          <w:lang w:val="ru-RU"/>
        </w:rPr>
        <w:t>не</w:t>
      </w:r>
      <w:r w:rsidRPr="004437AF">
        <w:rPr>
          <w:spacing w:val="-17"/>
          <w:lang w:val="ru-RU"/>
        </w:rPr>
        <w:t xml:space="preserve"> </w:t>
      </w:r>
      <w:r w:rsidRPr="004437AF">
        <w:rPr>
          <w:lang w:val="ru-RU"/>
        </w:rPr>
        <w:t>позднее</w:t>
      </w:r>
      <w:r w:rsidRPr="004437AF">
        <w:rPr>
          <w:spacing w:val="-18"/>
          <w:lang w:val="ru-RU"/>
        </w:rPr>
        <w:t xml:space="preserve"> </w:t>
      </w:r>
      <w:r w:rsidRPr="004437AF">
        <w:rPr>
          <w:lang w:val="ru-RU"/>
        </w:rPr>
        <w:t>25</w:t>
      </w:r>
      <w:r w:rsidRPr="004437AF">
        <w:rPr>
          <w:spacing w:val="-16"/>
          <w:lang w:val="ru-RU"/>
        </w:rPr>
        <w:t xml:space="preserve"> </w:t>
      </w:r>
      <w:r w:rsidRPr="004437AF">
        <w:rPr>
          <w:lang w:val="ru-RU"/>
        </w:rPr>
        <w:t>календарных</w:t>
      </w:r>
      <w:r w:rsidRPr="004437AF">
        <w:rPr>
          <w:spacing w:val="-18"/>
          <w:lang w:val="ru-RU"/>
        </w:rPr>
        <w:t xml:space="preserve"> </w:t>
      </w:r>
      <w:r w:rsidRPr="004437AF">
        <w:rPr>
          <w:lang w:val="ru-RU"/>
        </w:rPr>
        <w:t>дней</w:t>
      </w:r>
      <w:r w:rsidRPr="004437AF">
        <w:rPr>
          <w:spacing w:val="-15"/>
          <w:lang w:val="ru-RU"/>
        </w:rPr>
        <w:t xml:space="preserve"> </w:t>
      </w:r>
      <w:r w:rsidRPr="004437AF">
        <w:rPr>
          <w:lang w:val="ru-RU"/>
        </w:rPr>
        <w:t>со</w:t>
      </w:r>
      <w:r w:rsidRPr="004437AF">
        <w:rPr>
          <w:spacing w:val="-16"/>
          <w:lang w:val="ru-RU"/>
        </w:rPr>
        <w:t xml:space="preserve"> </w:t>
      </w:r>
      <w:r w:rsidRPr="004437AF">
        <w:rPr>
          <w:lang w:val="ru-RU"/>
        </w:rPr>
        <w:t>дня</w:t>
      </w:r>
      <w:r w:rsidRPr="004437AF">
        <w:rPr>
          <w:spacing w:val="-17"/>
          <w:lang w:val="ru-RU"/>
        </w:rPr>
        <w:t xml:space="preserve"> </w:t>
      </w:r>
      <w:r w:rsidRPr="004437AF">
        <w:rPr>
          <w:lang w:val="ru-RU"/>
        </w:rPr>
        <w:t>окончания</w:t>
      </w:r>
      <w:r w:rsidRPr="004437AF">
        <w:rPr>
          <w:spacing w:val="-17"/>
          <w:lang w:val="ru-RU"/>
        </w:rPr>
        <w:t xml:space="preserve"> </w:t>
      </w:r>
      <w:r w:rsidRPr="004437AF">
        <w:rPr>
          <w:lang w:val="ru-RU"/>
        </w:rPr>
        <w:t>соответствующего</w:t>
      </w:r>
      <w:r w:rsidRPr="004437AF">
        <w:rPr>
          <w:spacing w:val="-19"/>
          <w:lang w:val="ru-RU"/>
        </w:rPr>
        <w:t xml:space="preserve"> </w:t>
      </w:r>
      <w:r w:rsidRPr="004437AF">
        <w:rPr>
          <w:lang w:val="ru-RU"/>
        </w:rPr>
        <w:t>отчетного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периода и не позднее 25 марта года</w:t>
      </w:r>
      <w:proofErr w:type="gramEnd"/>
      <w:r w:rsidRPr="004437AF">
        <w:rPr>
          <w:lang w:val="ru-RU"/>
        </w:rPr>
        <w:t>, следующего за истекшим налоговым</w:t>
      </w:r>
      <w:r w:rsidRPr="004437AF">
        <w:rPr>
          <w:spacing w:val="-15"/>
          <w:lang w:val="ru-RU"/>
        </w:rPr>
        <w:t xml:space="preserve"> </w:t>
      </w:r>
      <w:r w:rsidRPr="004437AF">
        <w:rPr>
          <w:lang w:val="ru-RU"/>
        </w:rPr>
        <w:t>периодом.</w:t>
      </w:r>
    </w:p>
    <w:p w:rsidR="00660F33" w:rsidRPr="004437AF" w:rsidRDefault="00D051AE" w:rsidP="00620861">
      <w:pPr>
        <w:pStyle w:val="a3"/>
        <w:ind w:left="-851" w:right="106" w:firstLine="851"/>
        <w:jc w:val="both"/>
        <w:rPr>
          <w:lang w:val="ru-RU"/>
        </w:rPr>
      </w:pPr>
      <w:r w:rsidRPr="004437AF">
        <w:rPr>
          <w:lang w:val="ru-RU"/>
        </w:rPr>
        <w:t>Кроме того, согласно пункту 9 статьи 58 Кодекса в случае,</w:t>
      </w:r>
      <w:r w:rsidRPr="004437AF">
        <w:rPr>
          <w:spacing w:val="54"/>
          <w:lang w:val="ru-RU"/>
        </w:rPr>
        <w:t xml:space="preserve"> </w:t>
      </w:r>
      <w:r w:rsidRPr="004437AF">
        <w:rPr>
          <w:lang w:val="ru-RU"/>
        </w:rPr>
        <w:t>если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 xml:space="preserve">законодательством о </w:t>
      </w:r>
      <w:r w:rsidRPr="004437AF">
        <w:rPr>
          <w:lang w:val="ru-RU"/>
        </w:rPr>
        <w:lastRenderedPageBreak/>
        <w:t>налогах и сборах предусмотрена уплата (перечисление)</w:t>
      </w:r>
      <w:r w:rsidRPr="004437AF">
        <w:rPr>
          <w:spacing w:val="45"/>
          <w:lang w:val="ru-RU"/>
        </w:rPr>
        <w:t xml:space="preserve"> </w:t>
      </w:r>
      <w:r w:rsidRPr="004437AF">
        <w:rPr>
          <w:lang w:val="ru-RU"/>
        </w:rPr>
        <w:t>налогов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до представления соответствующей налоговой декларации</w:t>
      </w:r>
      <w:r w:rsidRPr="004437AF">
        <w:rPr>
          <w:spacing w:val="53"/>
          <w:lang w:val="ru-RU"/>
        </w:rPr>
        <w:t xml:space="preserve"> </w:t>
      </w:r>
      <w:r w:rsidRPr="004437AF">
        <w:rPr>
          <w:lang w:val="ru-RU"/>
        </w:rPr>
        <w:t>(расчета),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налогоплательщики, налоговые агенты представляют в налоговый орган</w:t>
      </w:r>
      <w:r w:rsidRPr="004437AF">
        <w:rPr>
          <w:spacing w:val="49"/>
          <w:lang w:val="ru-RU"/>
        </w:rPr>
        <w:t xml:space="preserve"> </w:t>
      </w:r>
      <w:r w:rsidRPr="004437AF">
        <w:rPr>
          <w:lang w:val="ru-RU"/>
        </w:rPr>
        <w:t>уведомление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об исчисленных суммах налогов не позднее 25-го числа месяца, в котором</w:t>
      </w:r>
      <w:r w:rsidRPr="004437AF">
        <w:rPr>
          <w:spacing w:val="4"/>
          <w:lang w:val="ru-RU"/>
        </w:rPr>
        <w:t xml:space="preserve"> </w:t>
      </w:r>
      <w:r w:rsidRPr="004437AF">
        <w:rPr>
          <w:lang w:val="ru-RU"/>
        </w:rPr>
        <w:t>установлен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срок уплаты соответствующих</w:t>
      </w:r>
      <w:r w:rsidRPr="004437AF">
        <w:rPr>
          <w:spacing w:val="-10"/>
          <w:lang w:val="ru-RU"/>
        </w:rPr>
        <w:t xml:space="preserve"> </w:t>
      </w:r>
      <w:r w:rsidRPr="004437AF">
        <w:rPr>
          <w:lang w:val="ru-RU"/>
        </w:rPr>
        <w:t>налогов.</w:t>
      </w:r>
    </w:p>
    <w:p w:rsidR="004437AF" w:rsidRDefault="00D051AE" w:rsidP="00620861">
      <w:pPr>
        <w:pStyle w:val="a3"/>
        <w:spacing w:before="0"/>
        <w:ind w:left="-851" w:right="102" w:firstLine="851"/>
        <w:jc w:val="both"/>
        <w:rPr>
          <w:rFonts w:cs="Times New Roman"/>
          <w:lang w:val="ru-RU"/>
        </w:rPr>
      </w:pPr>
      <w:r w:rsidRPr="004437AF">
        <w:rPr>
          <w:lang w:val="ru-RU"/>
        </w:rPr>
        <w:t>Таким образом, на момент наступления срока исполнения обязанности</w:t>
      </w:r>
      <w:r w:rsidRPr="004437AF">
        <w:rPr>
          <w:spacing w:val="22"/>
          <w:lang w:val="ru-RU"/>
        </w:rPr>
        <w:t xml:space="preserve"> </w:t>
      </w:r>
      <w:r w:rsidRPr="004437AF">
        <w:rPr>
          <w:lang w:val="ru-RU"/>
        </w:rPr>
        <w:t>по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представлению</w:t>
      </w:r>
      <w:r w:rsidRPr="004437AF">
        <w:rPr>
          <w:spacing w:val="51"/>
          <w:lang w:val="ru-RU"/>
        </w:rPr>
        <w:t xml:space="preserve"> </w:t>
      </w:r>
      <w:r w:rsidRPr="004437AF">
        <w:rPr>
          <w:lang w:val="ru-RU"/>
        </w:rPr>
        <w:t>налогового</w:t>
      </w:r>
      <w:r w:rsidRPr="004437AF">
        <w:rPr>
          <w:spacing w:val="49"/>
          <w:lang w:val="ru-RU"/>
        </w:rPr>
        <w:t xml:space="preserve"> </w:t>
      </w:r>
      <w:r w:rsidRPr="004437AF">
        <w:rPr>
          <w:lang w:val="ru-RU"/>
        </w:rPr>
        <w:t>расчета</w:t>
      </w:r>
      <w:r w:rsidRPr="004437AF">
        <w:rPr>
          <w:spacing w:val="50"/>
          <w:lang w:val="ru-RU"/>
        </w:rPr>
        <w:t xml:space="preserve"> </w:t>
      </w:r>
      <w:r w:rsidRPr="004437AF">
        <w:rPr>
          <w:lang w:val="ru-RU"/>
        </w:rPr>
        <w:t>(уведомления</w:t>
      </w:r>
      <w:r w:rsidRPr="004437AF">
        <w:rPr>
          <w:spacing w:val="51"/>
          <w:lang w:val="ru-RU"/>
        </w:rPr>
        <w:t xml:space="preserve"> </w:t>
      </w:r>
      <w:r w:rsidRPr="004437AF">
        <w:rPr>
          <w:lang w:val="ru-RU"/>
        </w:rPr>
        <w:t>об</w:t>
      </w:r>
      <w:r w:rsidRPr="004437AF">
        <w:rPr>
          <w:spacing w:val="50"/>
          <w:lang w:val="ru-RU"/>
        </w:rPr>
        <w:t xml:space="preserve"> </w:t>
      </w:r>
      <w:r w:rsidRPr="004437AF">
        <w:rPr>
          <w:lang w:val="ru-RU"/>
        </w:rPr>
        <w:t>исчисленных</w:t>
      </w:r>
      <w:r w:rsidRPr="004437AF">
        <w:rPr>
          <w:spacing w:val="50"/>
          <w:lang w:val="ru-RU"/>
        </w:rPr>
        <w:t xml:space="preserve"> </w:t>
      </w:r>
      <w:r w:rsidRPr="004437AF">
        <w:rPr>
          <w:lang w:val="ru-RU"/>
        </w:rPr>
        <w:t>суммах</w:t>
      </w:r>
      <w:r w:rsidRPr="004437AF">
        <w:rPr>
          <w:spacing w:val="50"/>
          <w:lang w:val="ru-RU"/>
        </w:rPr>
        <w:t xml:space="preserve"> </w:t>
      </w:r>
      <w:r w:rsidRPr="004437AF">
        <w:rPr>
          <w:lang w:val="ru-RU"/>
        </w:rPr>
        <w:t>налогов)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налоговый</w:t>
      </w:r>
      <w:r w:rsidRPr="004437AF">
        <w:rPr>
          <w:spacing w:val="34"/>
          <w:lang w:val="ru-RU"/>
        </w:rPr>
        <w:t xml:space="preserve"> </w:t>
      </w:r>
      <w:r w:rsidRPr="004437AF">
        <w:rPr>
          <w:lang w:val="ru-RU"/>
        </w:rPr>
        <w:t>агент</w:t>
      </w:r>
      <w:r w:rsidRPr="004437AF">
        <w:rPr>
          <w:spacing w:val="36"/>
          <w:lang w:val="ru-RU"/>
        </w:rPr>
        <w:t xml:space="preserve"> </w:t>
      </w:r>
      <w:r w:rsidRPr="004437AF">
        <w:rPr>
          <w:lang w:val="ru-RU"/>
        </w:rPr>
        <w:t>не</w:t>
      </w:r>
      <w:r w:rsidRPr="004437AF">
        <w:rPr>
          <w:spacing w:val="37"/>
          <w:lang w:val="ru-RU"/>
        </w:rPr>
        <w:t xml:space="preserve"> </w:t>
      </w:r>
      <w:r w:rsidRPr="004437AF">
        <w:rPr>
          <w:lang w:val="ru-RU"/>
        </w:rPr>
        <w:t>может</w:t>
      </w:r>
      <w:r w:rsidRPr="004437AF">
        <w:rPr>
          <w:spacing w:val="36"/>
          <w:lang w:val="ru-RU"/>
        </w:rPr>
        <w:t xml:space="preserve"> </w:t>
      </w:r>
      <w:r w:rsidRPr="004437AF">
        <w:rPr>
          <w:lang w:val="ru-RU"/>
        </w:rPr>
        <w:t>определить</w:t>
      </w:r>
      <w:r w:rsidRPr="004437AF">
        <w:rPr>
          <w:spacing w:val="33"/>
          <w:lang w:val="ru-RU"/>
        </w:rPr>
        <w:t xml:space="preserve"> </w:t>
      </w:r>
      <w:r w:rsidRPr="004437AF">
        <w:rPr>
          <w:lang w:val="ru-RU"/>
        </w:rPr>
        <w:t>итоговый</w:t>
      </w:r>
      <w:r w:rsidRPr="004437AF">
        <w:rPr>
          <w:spacing w:val="34"/>
          <w:lang w:val="ru-RU"/>
        </w:rPr>
        <w:t xml:space="preserve"> </w:t>
      </w:r>
      <w:r w:rsidRPr="004437AF">
        <w:rPr>
          <w:lang w:val="ru-RU"/>
        </w:rPr>
        <w:t>размер</w:t>
      </w:r>
      <w:r w:rsidRPr="004437AF">
        <w:rPr>
          <w:spacing w:val="35"/>
          <w:lang w:val="ru-RU"/>
        </w:rPr>
        <w:t xml:space="preserve"> </w:t>
      </w:r>
      <w:r w:rsidRPr="004437AF">
        <w:rPr>
          <w:lang w:val="ru-RU"/>
        </w:rPr>
        <w:t>налогового</w:t>
      </w:r>
      <w:r w:rsidRPr="004437AF">
        <w:rPr>
          <w:spacing w:val="35"/>
          <w:lang w:val="ru-RU"/>
        </w:rPr>
        <w:t xml:space="preserve"> </w:t>
      </w:r>
      <w:r w:rsidRPr="004437AF">
        <w:rPr>
          <w:lang w:val="ru-RU"/>
        </w:rPr>
        <w:t>обязательства</w:t>
      </w:r>
      <w:r w:rsidRPr="004437AF">
        <w:rPr>
          <w:spacing w:val="42"/>
          <w:lang w:val="ru-RU"/>
        </w:rPr>
        <w:t xml:space="preserve"> </w:t>
      </w:r>
      <w:r w:rsidRPr="004437AF">
        <w:rPr>
          <w:lang w:val="ru-RU"/>
        </w:rPr>
        <w:t>в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рублях.</w:t>
      </w:r>
    </w:p>
    <w:p w:rsidR="00660F33" w:rsidRPr="004437AF" w:rsidRDefault="00D051AE" w:rsidP="00620861">
      <w:pPr>
        <w:pStyle w:val="a3"/>
        <w:spacing w:before="0"/>
        <w:ind w:left="-851" w:right="102" w:firstLine="851"/>
        <w:jc w:val="both"/>
        <w:rPr>
          <w:rFonts w:cs="Times New Roman"/>
          <w:lang w:val="ru-RU"/>
        </w:rPr>
      </w:pPr>
      <w:proofErr w:type="gramStart"/>
      <w:r w:rsidRPr="004437AF">
        <w:rPr>
          <w:lang w:val="ru-RU"/>
        </w:rPr>
        <w:t>Следовательно,</w:t>
      </w:r>
      <w:r w:rsidRPr="004437AF">
        <w:rPr>
          <w:spacing w:val="43"/>
          <w:lang w:val="ru-RU"/>
        </w:rPr>
        <w:t xml:space="preserve"> </w:t>
      </w:r>
      <w:r w:rsidRPr="004437AF">
        <w:rPr>
          <w:lang w:val="ru-RU"/>
        </w:rPr>
        <w:t>в</w:t>
      </w:r>
      <w:r w:rsidRPr="004437AF">
        <w:rPr>
          <w:spacing w:val="44"/>
          <w:lang w:val="ru-RU"/>
        </w:rPr>
        <w:t xml:space="preserve"> </w:t>
      </w:r>
      <w:r w:rsidRPr="004437AF">
        <w:rPr>
          <w:lang w:val="ru-RU"/>
        </w:rPr>
        <w:t>указанной</w:t>
      </w:r>
      <w:r w:rsidRPr="004437AF">
        <w:rPr>
          <w:spacing w:val="40"/>
          <w:lang w:val="ru-RU"/>
        </w:rPr>
        <w:t xml:space="preserve"> </w:t>
      </w:r>
      <w:r w:rsidRPr="004437AF">
        <w:rPr>
          <w:lang w:val="ru-RU"/>
        </w:rPr>
        <w:t>ситуации</w:t>
      </w:r>
      <w:r w:rsidRPr="004437AF">
        <w:rPr>
          <w:spacing w:val="40"/>
          <w:lang w:val="ru-RU"/>
        </w:rPr>
        <w:t xml:space="preserve"> </w:t>
      </w:r>
      <w:r w:rsidRPr="004437AF">
        <w:rPr>
          <w:lang w:val="ru-RU"/>
        </w:rPr>
        <w:t>при</w:t>
      </w:r>
      <w:r w:rsidRPr="004437AF">
        <w:rPr>
          <w:spacing w:val="42"/>
          <w:lang w:val="ru-RU"/>
        </w:rPr>
        <w:t xml:space="preserve"> </w:t>
      </w:r>
      <w:r w:rsidRPr="004437AF">
        <w:rPr>
          <w:lang w:val="ru-RU"/>
        </w:rPr>
        <w:t>выплате</w:t>
      </w:r>
      <w:r w:rsidRPr="004437AF">
        <w:rPr>
          <w:spacing w:val="39"/>
          <w:lang w:val="ru-RU"/>
        </w:rPr>
        <w:t xml:space="preserve"> </w:t>
      </w:r>
      <w:r w:rsidRPr="004437AF">
        <w:rPr>
          <w:lang w:val="ru-RU"/>
        </w:rPr>
        <w:t>иностранной</w:t>
      </w:r>
      <w:r w:rsidRPr="004437AF">
        <w:rPr>
          <w:spacing w:val="40"/>
          <w:lang w:val="ru-RU"/>
        </w:rPr>
        <w:t xml:space="preserve"> </w:t>
      </w:r>
      <w:r w:rsidRPr="004437AF">
        <w:rPr>
          <w:lang w:val="ru-RU"/>
        </w:rPr>
        <w:t>организации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доходов, выраженных в иностранной валюте, представление налоговым</w:t>
      </w:r>
      <w:r w:rsidRPr="004437AF">
        <w:rPr>
          <w:spacing w:val="61"/>
          <w:lang w:val="ru-RU"/>
        </w:rPr>
        <w:t xml:space="preserve"> </w:t>
      </w:r>
      <w:r w:rsidRPr="004437AF">
        <w:rPr>
          <w:lang w:val="ru-RU"/>
        </w:rPr>
        <w:t>агентом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налогового расчета по итогам соответствующего отчетного периода (уведомления</w:t>
      </w:r>
      <w:r w:rsidRPr="004437AF">
        <w:rPr>
          <w:spacing w:val="58"/>
          <w:lang w:val="ru-RU"/>
        </w:rPr>
        <w:t xml:space="preserve"> </w:t>
      </w:r>
      <w:r w:rsidRPr="004437AF">
        <w:rPr>
          <w:lang w:val="ru-RU"/>
        </w:rPr>
        <w:t>об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исчисленных суммах) в период после 25-го, но до 28-го числа</w:t>
      </w:r>
      <w:r w:rsidRPr="004437AF">
        <w:rPr>
          <w:spacing w:val="58"/>
          <w:lang w:val="ru-RU"/>
        </w:rPr>
        <w:t xml:space="preserve"> </w:t>
      </w:r>
      <w:r w:rsidRPr="004437AF">
        <w:rPr>
          <w:lang w:val="ru-RU"/>
        </w:rPr>
        <w:t>(включительно)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соответствующего</w:t>
      </w:r>
      <w:r w:rsidRPr="004437AF">
        <w:rPr>
          <w:spacing w:val="51"/>
          <w:lang w:val="ru-RU"/>
        </w:rPr>
        <w:t xml:space="preserve"> </w:t>
      </w:r>
      <w:r w:rsidRPr="004437AF">
        <w:rPr>
          <w:lang w:val="ru-RU"/>
        </w:rPr>
        <w:t>месяца</w:t>
      </w:r>
      <w:r w:rsidRPr="004437AF">
        <w:rPr>
          <w:spacing w:val="49"/>
          <w:lang w:val="ru-RU"/>
        </w:rPr>
        <w:t xml:space="preserve"> </w:t>
      </w:r>
      <w:r w:rsidRPr="004437AF">
        <w:rPr>
          <w:lang w:val="ru-RU"/>
        </w:rPr>
        <w:t>не</w:t>
      </w:r>
      <w:r w:rsidRPr="004437AF">
        <w:rPr>
          <w:spacing w:val="49"/>
          <w:lang w:val="ru-RU"/>
        </w:rPr>
        <w:t xml:space="preserve"> </w:t>
      </w:r>
      <w:r w:rsidRPr="004437AF">
        <w:rPr>
          <w:lang w:val="ru-RU"/>
        </w:rPr>
        <w:t>должно</w:t>
      </w:r>
      <w:r w:rsidRPr="004437AF">
        <w:rPr>
          <w:spacing w:val="49"/>
          <w:lang w:val="ru-RU"/>
        </w:rPr>
        <w:t xml:space="preserve"> </w:t>
      </w:r>
      <w:r w:rsidRPr="004437AF">
        <w:rPr>
          <w:lang w:val="ru-RU"/>
        </w:rPr>
        <w:t>рассматриваться</w:t>
      </w:r>
      <w:r w:rsidRPr="004437AF">
        <w:rPr>
          <w:spacing w:val="49"/>
          <w:lang w:val="ru-RU"/>
        </w:rPr>
        <w:t xml:space="preserve"> </w:t>
      </w:r>
      <w:r w:rsidRPr="004437AF">
        <w:rPr>
          <w:lang w:val="ru-RU"/>
        </w:rPr>
        <w:t>в</w:t>
      </w:r>
      <w:r w:rsidRPr="004437AF">
        <w:rPr>
          <w:spacing w:val="50"/>
          <w:lang w:val="ru-RU"/>
        </w:rPr>
        <w:t xml:space="preserve"> </w:t>
      </w:r>
      <w:r w:rsidRPr="004437AF">
        <w:rPr>
          <w:lang w:val="ru-RU"/>
        </w:rPr>
        <w:t>качестве</w:t>
      </w:r>
      <w:r w:rsidRPr="004437AF">
        <w:rPr>
          <w:spacing w:val="49"/>
          <w:lang w:val="ru-RU"/>
        </w:rPr>
        <w:t xml:space="preserve"> </w:t>
      </w:r>
      <w:r w:rsidRPr="004437AF">
        <w:rPr>
          <w:lang w:val="ru-RU"/>
        </w:rPr>
        <w:t>нарушения</w:t>
      </w:r>
      <w:r w:rsidRPr="004437AF">
        <w:rPr>
          <w:spacing w:val="49"/>
          <w:lang w:val="ru-RU"/>
        </w:rPr>
        <w:t xml:space="preserve"> </w:t>
      </w:r>
      <w:r w:rsidRPr="004437AF">
        <w:rPr>
          <w:lang w:val="ru-RU"/>
        </w:rPr>
        <w:t>срока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представления налогового расчета (уведомления об исчисленных суммах налогов) и</w:t>
      </w:r>
      <w:r w:rsidRPr="004437AF">
        <w:rPr>
          <w:spacing w:val="36"/>
          <w:lang w:val="ru-RU"/>
        </w:rPr>
        <w:t xml:space="preserve"> </w:t>
      </w:r>
      <w:r w:rsidRPr="004437AF">
        <w:rPr>
          <w:lang w:val="ru-RU"/>
        </w:rPr>
        <w:t>в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качестве основания для привлечения к</w:t>
      </w:r>
      <w:proofErr w:type="gramEnd"/>
      <w:r w:rsidRPr="004437AF">
        <w:rPr>
          <w:lang w:val="ru-RU"/>
        </w:rPr>
        <w:t xml:space="preserve"> ответственности, предусмотренной пунктом</w:t>
      </w:r>
      <w:r w:rsidRPr="004437AF">
        <w:rPr>
          <w:spacing w:val="64"/>
          <w:lang w:val="ru-RU"/>
        </w:rPr>
        <w:t xml:space="preserve"> </w:t>
      </w:r>
      <w:r w:rsidRPr="004437AF">
        <w:rPr>
          <w:lang w:val="ru-RU"/>
        </w:rPr>
        <w:t>1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статьи</w:t>
      </w:r>
      <w:r w:rsidRPr="004437AF">
        <w:rPr>
          <w:spacing w:val="25"/>
          <w:lang w:val="ru-RU"/>
        </w:rPr>
        <w:t xml:space="preserve"> </w:t>
      </w:r>
      <w:r w:rsidRPr="004437AF">
        <w:rPr>
          <w:lang w:val="ru-RU"/>
        </w:rPr>
        <w:t>126</w:t>
      </w:r>
      <w:r w:rsidRPr="004437AF">
        <w:rPr>
          <w:spacing w:val="22"/>
          <w:lang w:val="ru-RU"/>
        </w:rPr>
        <w:t xml:space="preserve"> </w:t>
      </w:r>
      <w:r w:rsidRPr="004437AF">
        <w:rPr>
          <w:lang w:val="ru-RU"/>
        </w:rPr>
        <w:t>Кодекса,</w:t>
      </w:r>
      <w:r w:rsidRPr="004437AF">
        <w:rPr>
          <w:spacing w:val="22"/>
          <w:lang w:val="ru-RU"/>
        </w:rPr>
        <w:t xml:space="preserve"> </w:t>
      </w:r>
      <w:r w:rsidRPr="004437AF">
        <w:rPr>
          <w:lang w:val="ru-RU"/>
        </w:rPr>
        <w:t>за</w:t>
      </w:r>
      <w:r w:rsidRPr="004437AF">
        <w:rPr>
          <w:spacing w:val="22"/>
          <w:lang w:val="ru-RU"/>
        </w:rPr>
        <w:t xml:space="preserve"> </w:t>
      </w:r>
      <w:r w:rsidRPr="004437AF">
        <w:rPr>
          <w:lang w:val="ru-RU"/>
        </w:rPr>
        <w:t>непредставление</w:t>
      </w:r>
      <w:r w:rsidRPr="004437AF">
        <w:rPr>
          <w:spacing w:val="22"/>
          <w:lang w:val="ru-RU"/>
        </w:rPr>
        <w:t xml:space="preserve"> </w:t>
      </w:r>
      <w:r w:rsidRPr="004437AF">
        <w:rPr>
          <w:lang w:val="ru-RU"/>
        </w:rPr>
        <w:t>в</w:t>
      </w:r>
      <w:r w:rsidRPr="004437AF">
        <w:rPr>
          <w:spacing w:val="25"/>
          <w:lang w:val="ru-RU"/>
        </w:rPr>
        <w:t xml:space="preserve"> </w:t>
      </w:r>
      <w:r w:rsidRPr="004437AF">
        <w:rPr>
          <w:lang w:val="ru-RU"/>
        </w:rPr>
        <w:t>установленный</w:t>
      </w:r>
      <w:r w:rsidRPr="004437AF">
        <w:rPr>
          <w:spacing w:val="23"/>
          <w:lang w:val="ru-RU"/>
        </w:rPr>
        <w:t xml:space="preserve"> </w:t>
      </w:r>
      <w:r w:rsidRPr="004437AF">
        <w:rPr>
          <w:lang w:val="ru-RU"/>
        </w:rPr>
        <w:t>срок</w:t>
      </w:r>
      <w:r w:rsidRPr="004437AF">
        <w:rPr>
          <w:spacing w:val="24"/>
          <w:lang w:val="ru-RU"/>
        </w:rPr>
        <w:t xml:space="preserve"> </w:t>
      </w:r>
      <w:r w:rsidRPr="004437AF">
        <w:rPr>
          <w:lang w:val="ru-RU"/>
        </w:rPr>
        <w:t>налоговым</w:t>
      </w:r>
      <w:r w:rsidRPr="004437AF">
        <w:rPr>
          <w:spacing w:val="24"/>
          <w:lang w:val="ru-RU"/>
        </w:rPr>
        <w:t xml:space="preserve"> </w:t>
      </w:r>
      <w:r w:rsidRPr="004437AF">
        <w:rPr>
          <w:lang w:val="ru-RU"/>
        </w:rPr>
        <w:t>агентом</w:t>
      </w:r>
      <w:r w:rsidRPr="004437AF">
        <w:rPr>
          <w:spacing w:val="24"/>
          <w:lang w:val="ru-RU"/>
        </w:rPr>
        <w:t xml:space="preserve"> </w:t>
      </w:r>
      <w:r w:rsidRPr="004437AF">
        <w:rPr>
          <w:lang w:val="ru-RU"/>
        </w:rPr>
        <w:t>в</w:t>
      </w:r>
      <w:r w:rsidRPr="004437AF">
        <w:rPr>
          <w:w w:val="99"/>
          <w:lang w:val="ru-RU"/>
        </w:rPr>
        <w:t xml:space="preserve"> </w:t>
      </w:r>
      <w:r w:rsidRPr="004437AF">
        <w:rPr>
          <w:lang w:val="ru-RU"/>
        </w:rPr>
        <w:t>налоговые органы документов и (или) иных сведений, предусмотренных</w:t>
      </w:r>
      <w:r w:rsidRPr="004437AF">
        <w:rPr>
          <w:spacing w:val="-19"/>
          <w:lang w:val="ru-RU"/>
        </w:rPr>
        <w:t xml:space="preserve"> </w:t>
      </w:r>
      <w:r w:rsidRPr="004437AF">
        <w:rPr>
          <w:lang w:val="ru-RU"/>
        </w:rPr>
        <w:t>Кодексом.</w:t>
      </w:r>
    </w:p>
    <w:p w:rsidR="00660F33" w:rsidRPr="004437AF" w:rsidRDefault="00660F33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60F33" w:rsidRPr="004437AF" w:rsidRDefault="00660F33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60F33" w:rsidRPr="004437AF" w:rsidRDefault="00660F33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60F33" w:rsidRPr="004437AF" w:rsidRDefault="00660F33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60F33" w:rsidRPr="004437AF" w:rsidRDefault="00660F33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60F33" w:rsidRPr="004437AF" w:rsidRDefault="00660F33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60F33" w:rsidRPr="004437AF" w:rsidRDefault="00660F33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60F33" w:rsidRPr="004437AF" w:rsidRDefault="00660F33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60F33" w:rsidRPr="00197E4B" w:rsidRDefault="00660F33">
      <w:pPr>
        <w:spacing w:line="229" w:lineRule="exact"/>
        <w:ind w:left="1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660F33" w:rsidRPr="00197E4B" w:rsidSect="00620861">
      <w:headerReference w:type="default" r:id="rId9"/>
      <w:pgSz w:w="11910" w:h="16840"/>
      <w:pgMar w:top="568" w:right="460" w:bottom="280" w:left="1600" w:header="4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07" w:rsidRDefault="00944807" w:rsidP="00620861">
      <w:r>
        <w:separator/>
      </w:r>
    </w:p>
  </w:endnote>
  <w:endnote w:type="continuationSeparator" w:id="0">
    <w:p w:rsidR="00944807" w:rsidRDefault="00944807" w:rsidP="0062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07" w:rsidRDefault="00944807" w:rsidP="00620861">
      <w:r>
        <w:separator/>
      </w:r>
    </w:p>
  </w:footnote>
  <w:footnote w:type="continuationSeparator" w:id="0">
    <w:p w:rsidR="00944807" w:rsidRDefault="00944807" w:rsidP="00620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61" w:rsidRPr="00620861" w:rsidRDefault="00620861" w:rsidP="00620861">
    <w:pPr>
      <w:pStyle w:val="a7"/>
      <w:tabs>
        <w:tab w:val="clear" w:pos="4677"/>
        <w:tab w:val="clear" w:pos="9355"/>
        <w:tab w:val="left" w:pos="2755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06646"/>
    <w:multiLevelType w:val="hybridMultilevel"/>
    <w:tmpl w:val="C5668B6E"/>
    <w:lvl w:ilvl="0" w:tplc="88F8173A">
      <w:start w:val="1"/>
      <w:numFmt w:val="bullet"/>
      <w:lvlText w:val="-"/>
      <w:lvlJc w:val="left"/>
      <w:pPr>
        <w:ind w:left="1522" w:hanging="34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9F2AE9A">
      <w:start w:val="1"/>
      <w:numFmt w:val="bullet"/>
      <w:lvlText w:val="•"/>
      <w:lvlJc w:val="left"/>
      <w:pPr>
        <w:ind w:left="2494" w:hanging="341"/>
      </w:pPr>
      <w:rPr>
        <w:rFonts w:hint="default"/>
      </w:rPr>
    </w:lvl>
    <w:lvl w:ilvl="2" w:tplc="D7021BAE">
      <w:start w:val="1"/>
      <w:numFmt w:val="bullet"/>
      <w:lvlText w:val="•"/>
      <w:lvlJc w:val="left"/>
      <w:pPr>
        <w:ind w:left="3469" w:hanging="341"/>
      </w:pPr>
      <w:rPr>
        <w:rFonts w:hint="default"/>
      </w:rPr>
    </w:lvl>
    <w:lvl w:ilvl="3" w:tplc="29CCC330">
      <w:start w:val="1"/>
      <w:numFmt w:val="bullet"/>
      <w:lvlText w:val="•"/>
      <w:lvlJc w:val="left"/>
      <w:pPr>
        <w:ind w:left="4443" w:hanging="341"/>
      </w:pPr>
      <w:rPr>
        <w:rFonts w:hint="default"/>
      </w:rPr>
    </w:lvl>
    <w:lvl w:ilvl="4" w:tplc="A568F280">
      <w:start w:val="1"/>
      <w:numFmt w:val="bullet"/>
      <w:lvlText w:val="•"/>
      <w:lvlJc w:val="left"/>
      <w:pPr>
        <w:ind w:left="5418" w:hanging="341"/>
      </w:pPr>
      <w:rPr>
        <w:rFonts w:hint="default"/>
      </w:rPr>
    </w:lvl>
    <w:lvl w:ilvl="5" w:tplc="998036C0">
      <w:start w:val="1"/>
      <w:numFmt w:val="bullet"/>
      <w:lvlText w:val="•"/>
      <w:lvlJc w:val="left"/>
      <w:pPr>
        <w:ind w:left="6393" w:hanging="341"/>
      </w:pPr>
      <w:rPr>
        <w:rFonts w:hint="default"/>
      </w:rPr>
    </w:lvl>
    <w:lvl w:ilvl="6" w:tplc="C972AACA">
      <w:start w:val="1"/>
      <w:numFmt w:val="bullet"/>
      <w:lvlText w:val="•"/>
      <w:lvlJc w:val="left"/>
      <w:pPr>
        <w:ind w:left="7367" w:hanging="341"/>
      </w:pPr>
      <w:rPr>
        <w:rFonts w:hint="default"/>
      </w:rPr>
    </w:lvl>
    <w:lvl w:ilvl="7" w:tplc="AC3AAF8E">
      <w:start w:val="1"/>
      <w:numFmt w:val="bullet"/>
      <w:lvlText w:val="•"/>
      <w:lvlJc w:val="left"/>
      <w:pPr>
        <w:ind w:left="8342" w:hanging="341"/>
      </w:pPr>
      <w:rPr>
        <w:rFonts w:hint="default"/>
      </w:rPr>
    </w:lvl>
    <w:lvl w:ilvl="8" w:tplc="73562098">
      <w:start w:val="1"/>
      <w:numFmt w:val="bullet"/>
      <w:lvlText w:val="•"/>
      <w:lvlJc w:val="left"/>
      <w:pPr>
        <w:ind w:left="9317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60F33"/>
    <w:rsid w:val="00197E4B"/>
    <w:rsid w:val="004437AF"/>
    <w:rsid w:val="00620861"/>
    <w:rsid w:val="00660F33"/>
    <w:rsid w:val="00944807"/>
    <w:rsid w:val="00AF195A"/>
    <w:rsid w:val="00D051AE"/>
    <w:rsid w:val="00E7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2" w:firstLine="707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37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08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0861"/>
  </w:style>
  <w:style w:type="paragraph" w:styleId="a9">
    <w:name w:val="footer"/>
    <w:basedOn w:val="a"/>
    <w:link w:val="aa"/>
    <w:uiPriority w:val="99"/>
    <w:unhideWhenUsed/>
    <w:rsid w:val="006208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0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93F3A-4236-4A36-9C10-9296F2FE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Microsoft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lastModifiedBy>6439-00-541</cp:lastModifiedBy>
  <cp:revision>5</cp:revision>
  <dcterms:created xsi:type="dcterms:W3CDTF">2023-04-05T12:45:00Z</dcterms:created>
  <dcterms:modified xsi:type="dcterms:W3CDTF">2023-04-05T10:50:00Z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2023-04-05T00:00:00Z</vt:filetime>
  </property>
</Properties>
</file>