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E9" w:rsidRDefault="004C7DE9" w:rsidP="004C7DE9">
      <w:pPr>
        <w:pStyle w:val="a3"/>
        <w:shd w:val="clear" w:color="auto" w:fill="FFFFFF"/>
        <w:spacing w:before="90" w:beforeAutospacing="0" w:after="21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4C7DE9">
        <w:rPr>
          <w:b/>
          <w:sz w:val="28"/>
          <w:szCs w:val="28"/>
        </w:rPr>
        <w:t>Министерство труда и социальной защиты Саратовской области проводит XXI областной смотр-конкурс по охране труда</w:t>
      </w:r>
    </w:p>
    <w:p w:rsidR="004C7DE9" w:rsidRPr="004C7DE9" w:rsidRDefault="004C7DE9" w:rsidP="004C7DE9">
      <w:pPr>
        <w:pStyle w:val="a3"/>
        <w:shd w:val="clear" w:color="auto" w:fill="FFFFFF"/>
        <w:spacing w:before="90" w:beforeAutospacing="0" w:after="210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0" cy="3333750"/>
            <wp:effectExtent l="0" t="0" r="0" b="0"/>
            <wp:docPr id="1" name="Рисунок 1" descr="C:\Users\Надя\Desktop\ewqov1lwkaayyi4.jpg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ewqov1lwkaayyi4.jpg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4C7DE9" w:rsidRDefault="004C7DE9">
      <w:pPr>
        <w:rPr>
          <w:rFonts w:ascii="Times New Roman" w:hAnsi="Times New Roman" w:cs="Times New Roman"/>
        </w:rPr>
      </w:pPr>
      <w:r w:rsidRPr="004C7DE9">
        <w:rPr>
          <w:rFonts w:ascii="Times New Roman" w:hAnsi="Times New Roman" w:cs="Times New Roman"/>
          <w:color w:val="000000"/>
          <w:sz w:val="21"/>
          <w:szCs w:val="21"/>
        </w:rPr>
        <w:t>Министерство труда и социальной защиты области приглашает организации и предприятия Саратовской области принять участие в XXI областном смотре-конкурсе по охране труда.</w:t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  <w:t>Победители и лауреаты будут определены в 12 номинациях в соответствии со сферой деятельности.</w:t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  <w:t>Лучшие организации будут награждены ценными призами в торжественной обстановке на заседании межведомственной комиссии по охране труда при Правительстве области.</w:t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  <w:t>Участие в конкурсе бесплатное и не требует подготовки большого количества документов.</w:t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  <w:t>Основное условие для участия – отсутствие в организации выявленных у работников профессиональных заболеваний, групповых, тяжелых и смертельных несчастных случаев на производстве в этом и прошлом годах. Организации, признававшиеся победителями в данном конкурсе в течение последних трех лет, не могут принимать участие в конкурсе.</w:t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  <w:t>Заявки на участие и другие материалы необходимо направить в соответствующие отраслевые министерства области до 30 октября 2023 года.</w:t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  <w:t>С положением о проведении смотра-конкурса можно ознакомиться на сайте министерства труда и социальной защиты области в разделе «Конкурсы» по ссылке </w:t>
      </w:r>
      <w:hyperlink r:id="rId5" w:history="1">
        <w:r w:rsidRPr="004C7DE9">
          <w:rPr>
            <w:rStyle w:val="a4"/>
            <w:rFonts w:ascii="Times New Roman" w:hAnsi="Times New Roman" w:cs="Times New Roman"/>
            <w:color w:val="0182C3"/>
            <w:sz w:val="21"/>
            <w:szCs w:val="21"/>
            <w:bdr w:val="none" w:sz="0" w:space="0" w:color="auto" w:frame="1"/>
          </w:rPr>
          <w:t>https://social.saratov.gov.ru/laws/detail.php?ELEMENT_ID=63631</w:t>
        </w:r>
      </w:hyperlink>
      <w:r w:rsidRPr="004C7DE9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  <w:t>По всем возникающим вопросам обращаться по телефону: (8452) 49-91-35.</w:t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4C7DE9">
        <w:rPr>
          <w:rFonts w:ascii="Times New Roman" w:hAnsi="Times New Roman" w:cs="Times New Roman"/>
          <w:color w:val="000000"/>
          <w:sz w:val="21"/>
          <w:szCs w:val="21"/>
        </w:rPr>
        <w:br/>
        <w:t>Министерство труда и социальной защиты области</w:t>
      </w:r>
    </w:p>
    <w:sectPr w:rsidR="00AA2DAD" w:rsidRPr="004C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D9"/>
    <w:rsid w:val="002A0AD9"/>
    <w:rsid w:val="004C7DE9"/>
    <w:rsid w:val="00AA2DAD"/>
    <w:rsid w:val="00DF57BA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DDB3E-5625-466A-A057-B9DC0695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D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.saratov.gov.ru/laws/detail.php?ELEMENT_ID=636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Администрация Перелюбского района</cp:lastModifiedBy>
  <cp:revision>4</cp:revision>
  <dcterms:created xsi:type="dcterms:W3CDTF">2023-10-26T09:53:00Z</dcterms:created>
  <dcterms:modified xsi:type="dcterms:W3CDTF">2023-10-26T09:58:00Z</dcterms:modified>
</cp:coreProperties>
</file>