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B9" w:rsidRPr="00916FB9" w:rsidRDefault="00916FB9" w:rsidP="00916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6F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СВЕДЕНИЮ НАЛОГОПЛАТЕЛЬЩИКОВ!</w:t>
      </w:r>
    </w:p>
    <w:p w:rsidR="00916FB9" w:rsidRPr="00916FB9" w:rsidRDefault="00916FB9" w:rsidP="00916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6FB9" w:rsidRPr="00916FB9" w:rsidRDefault="00916FB9" w:rsidP="00916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16F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предоставлении государственных услуг через МФЦ</w:t>
      </w:r>
    </w:p>
    <w:p w:rsidR="00916FB9" w:rsidRPr="00916FB9" w:rsidRDefault="00916FB9" w:rsidP="00916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6FB9" w:rsidRPr="00341530" w:rsidRDefault="00916FB9" w:rsidP="00916FB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341530">
        <w:rPr>
          <w:rFonts w:ascii="Times New Roman" w:hAnsi="Times New Roman" w:cs="Times New Roman"/>
          <w:sz w:val="28"/>
          <w:szCs w:val="28"/>
        </w:rPr>
        <w:t>В обособленных подразделениях ГАУСО «МФЦ» осуществляется представление следующих государственных услуг Федеральной налоговой службы:</w:t>
      </w:r>
    </w:p>
    <w:p w:rsidR="00882E2E" w:rsidRPr="004F6392" w:rsidRDefault="00882E2E" w:rsidP="00882E2E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XSpec="center" w:tblpY="173"/>
        <w:tblW w:w="10201" w:type="dxa"/>
        <w:tblLook w:val="00A0" w:firstRow="1" w:lastRow="0" w:firstColumn="1" w:lastColumn="0" w:noHBand="0" w:noVBand="0"/>
      </w:tblPr>
      <w:tblGrid>
        <w:gridCol w:w="817"/>
        <w:gridCol w:w="9384"/>
      </w:tblGrid>
      <w:tr w:rsidR="00882E2E" w:rsidRPr="004F6392" w:rsidTr="00865BB7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2E" w:rsidRPr="004F6392" w:rsidRDefault="0088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2E" w:rsidRPr="004F6392" w:rsidRDefault="0088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882E2E" w:rsidRPr="004F6392" w:rsidTr="00865BB7">
        <w:trPr>
          <w:trHeight w:val="59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E2E" w:rsidRPr="00341530" w:rsidRDefault="0088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2E" w:rsidRPr="00341530" w:rsidRDefault="00882E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</w:tr>
      <w:tr w:rsidR="00882E2E" w:rsidRPr="004F6392" w:rsidTr="00865BB7">
        <w:trPr>
          <w:trHeight w:val="5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E2E" w:rsidRPr="00341530" w:rsidRDefault="0088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2E" w:rsidRPr="00341530" w:rsidRDefault="00882E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Предоставление заинтересованным лицам сведений, содержащихся в реестре дисквалифицированных лиц</w:t>
            </w:r>
          </w:p>
        </w:tc>
      </w:tr>
      <w:tr w:rsidR="00882E2E" w:rsidRPr="004F6392" w:rsidTr="00865BB7">
        <w:trPr>
          <w:trHeight w:val="9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E2E" w:rsidRPr="00341530" w:rsidRDefault="0088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2E" w:rsidRPr="00341530" w:rsidRDefault="00882E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  <w:r w:rsidRPr="00341530">
              <w:rPr>
                <w:rStyle w:val="a3"/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82E2E" w:rsidRPr="004F6392" w:rsidTr="00865BB7">
        <w:trPr>
          <w:trHeight w:val="4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E2E" w:rsidRPr="00341530" w:rsidRDefault="0088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2E" w:rsidRPr="00341530" w:rsidRDefault="00882E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</w:tr>
      <w:tr w:rsidR="00882E2E" w:rsidRPr="004F6392" w:rsidTr="00865BB7">
        <w:trPr>
          <w:trHeight w:val="7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E2E" w:rsidRPr="00341530" w:rsidRDefault="0088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2E" w:rsidRPr="00341530" w:rsidRDefault="00882E2E" w:rsidP="00B15E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</w:t>
            </w:r>
            <w:proofErr w:type="gramEnd"/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  <w:r w:rsidRPr="0034153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gramEnd"/>
          </w:p>
        </w:tc>
      </w:tr>
      <w:tr w:rsidR="002349C8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9C8" w:rsidRPr="00341530" w:rsidRDefault="00806A9A" w:rsidP="00234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C8" w:rsidRPr="00341530" w:rsidRDefault="002349C8" w:rsidP="0023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Прием заявления физического лица о предоставлении налоговой льготы </w:t>
            </w: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по транспортному налогу, земельному налогу, налогу на имущество физических лиц</w:t>
            </w: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</w:tr>
      <w:tr w:rsidR="002349C8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9C8" w:rsidRPr="00341530" w:rsidRDefault="00806A9A" w:rsidP="00234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C8" w:rsidRPr="00341530" w:rsidRDefault="002349C8" w:rsidP="0023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</w:t>
            </w:r>
          </w:p>
        </w:tc>
      </w:tr>
      <w:tr w:rsidR="002349C8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9C8" w:rsidRPr="00341530" w:rsidRDefault="00806A9A" w:rsidP="00234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C8" w:rsidRPr="00341530" w:rsidRDefault="002349C8" w:rsidP="0023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</w:rPr>
              <w:t>Приём уведомления о выбранном земельном участке, в отношении которого применяется налоговый вычет по земельному налогу</w:t>
            </w:r>
          </w:p>
        </w:tc>
      </w:tr>
      <w:tr w:rsidR="002349C8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9C8" w:rsidRPr="00341530" w:rsidRDefault="00806A9A" w:rsidP="00234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C8" w:rsidRPr="00341530" w:rsidRDefault="002349C8" w:rsidP="0023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</w:rPr>
              <w:t>Приём заявления о выдаче налогового уведомления</w:t>
            </w:r>
          </w:p>
        </w:tc>
      </w:tr>
      <w:tr w:rsidR="00806A9A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A9A" w:rsidRPr="00341530" w:rsidRDefault="00806A9A" w:rsidP="0080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9A" w:rsidRPr="00341530" w:rsidRDefault="00806A9A" w:rsidP="0080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Прием заявления о гибели или уничтожении объекта налогообложения </w:t>
            </w: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по налогу на имущество физических лиц</w:t>
            </w:r>
          </w:p>
        </w:tc>
      </w:tr>
      <w:tr w:rsidR="00806A9A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A9A" w:rsidRPr="00341530" w:rsidRDefault="00806A9A" w:rsidP="0080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9A" w:rsidRPr="00341530" w:rsidRDefault="00806A9A" w:rsidP="0080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Прием заявления о гибели или уничтожении объекта налогообложения </w:t>
            </w: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по транспортному налогу</w:t>
            </w:r>
            <w:r w:rsidRPr="00341530">
              <w:rPr>
                <w:rStyle w:val="a4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06A9A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A9A" w:rsidRPr="00341530" w:rsidRDefault="00806A9A" w:rsidP="0080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9A" w:rsidRPr="00341530" w:rsidRDefault="00806A9A" w:rsidP="0080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Прием сообщения о наличии объектов недвижимого имущества и (или) транспортных средств, признаваемых объектами налогообложения </w:t>
            </w: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по соответствующим налогам, уплачиваемым физическими лицами</w:t>
            </w:r>
          </w:p>
        </w:tc>
      </w:tr>
      <w:tr w:rsidR="00806A9A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A9A" w:rsidRPr="00341530" w:rsidRDefault="00806A9A" w:rsidP="0080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9A" w:rsidRPr="00341530" w:rsidRDefault="00806A9A" w:rsidP="0080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Прием заявления о прекращении исчисления транспортного налога в связи с принудительным изъятием транспортного средства</w:t>
            </w:r>
          </w:p>
        </w:tc>
      </w:tr>
      <w:tr w:rsidR="00806A9A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A9A" w:rsidRPr="00341530" w:rsidRDefault="00806A9A" w:rsidP="0080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9A" w:rsidRPr="00341530" w:rsidRDefault="00806A9A" w:rsidP="0080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</w:r>
          </w:p>
        </w:tc>
      </w:tr>
      <w:tr w:rsidR="00806A9A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A9A" w:rsidRPr="00341530" w:rsidRDefault="00806A9A" w:rsidP="0080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9A" w:rsidRPr="00341530" w:rsidRDefault="00806A9A" w:rsidP="0080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Прием от налогоплательщиков, являющихся физическими лицами, налоговых деклараций по налогу на доходы физических лиц (форма 3</w:t>
            </w:r>
            <w:r w:rsidR="00A15B25"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-НДФЛ) на бумажном носителе</w:t>
            </w:r>
            <w:r w:rsidRPr="00341530" w:rsidDel="00C24E0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06A9A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A9A" w:rsidRPr="00341530" w:rsidRDefault="00806A9A" w:rsidP="0080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9A" w:rsidRPr="00341530" w:rsidRDefault="00806A9A" w:rsidP="0080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</w:rPr>
              <w:t>Прием запроса о предоставлении справки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</w:t>
            </w:r>
          </w:p>
        </w:tc>
      </w:tr>
      <w:tr w:rsidR="00806A9A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A9A" w:rsidRPr="00341530" w:rsidRDefault="00806A9A" w:rsidP="0080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9A" w:rsidRPr="00341530" w:rsidRDefault="00806A9A" w:rsidP="0080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</w:rPr>
              <w:t>Прием запроса о предоставлении справки о принадлежности сумм денежных средств, перечисленных в качестве единого налогового платежа</w:t>
            </w:r>
          </w:p>
        </w:tc>
      </w:tr>
      <w:tr w:rsidR="00806A9A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A9A" w:rsidRPr="00341530" w:rsidRDefault="00806A9A" w:rsidP="0080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9A" w:rsidRPr="00341530" w:rsidRDefault="00806A9A" w:rsidP="0080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</w:rPr>
              <w:t>Прием запроса о предоставлении акта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</w:t>
            </w:r>
          </w:p>
        </w:tc>
      </w:tr>
      <w:tr w:rsidR="00806A9A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A9A" w:rsidRPr="00341530" w:rsidRDefault="00806A9A" w:rsidP="0080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9A" w:rsidRPr="00341530" w:rsidRDefault="00806A9A" w:rsidP="0080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</w:rPr>
              <w:t>Прием заявления о доступе к личному кабинету налогоплательщика для физических лиц</w:t>
            </w:r>
          </w:p>
        </w:tc>
      </w:tr>
      <w:tr w:rsidR="00806A9A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A9A" w:rsidRPr="00341530" w:rsidRDefault="00806A9A" w:rsidP="0080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9A" w:rsidRPr="00341530" w:rsidRDefault="00806A9A" w:rsidP="00806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</w:rPr>
              <w:t>Прием согласия налогоплательщика, плательщика сбора, плательщика страховых взносов, налогового агента на информирование о наличии недоимки и (или) задолженности по пеням, штрафам, процентам</w:t>
            </w:r>
          </w:p>
        </w:tc>
      </w:tr>
      <w:tr w:rsidR="000A49C9" w:rsidRPr="004F6392" w:rsidTr="0048154A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9C9" w:rsidRPr="00341530" w:rsidRDefault="000A49C9" w:rsidP="00481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9C9" w:rsidRPr="00341530" w:rsidRDefault="000A49C9" w:rsidP="000A4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</w:rPr>
              <w:t>Прием заявления налогоплательщика - физического лица о прекращении исчисления транспортного налога</w:t>
            </w:r>
            <w:r w:rsidR="003C19F7" w:rsidRPr="0034153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341530">
              <w:rPr>
                <w:rFonts w:ascii="Times New Roman" w:hAnsi="Times New Roman" w:cs="Times New Roman"/>
                <w:sz w:val="26"/>
                <w:szCs w:val="26"/>
              </w:rPr>
              <w:t xml:space="preserve">авансового платежа по налогу) в отношении транспортного средства, находящегося </w:t>
            </w:r>
            <w:r w:rsidR="00341530" w:rsidRPr="00341530">
              <w:rPr>
                <w:rFonts w:ascii="Times New Roman" w:hAnsi="Times New Roman" w:cs="Times New Roman"/>
                <w:sz w:val="26"/>
                <w:szCs w:val="26"/>
              </w:rPr>
              <w:t>в розыске в связи с его угоном (</w:t>
            </w:r>
            <w:r w:rsidRPr="00341530">
              <w:rPr>
                <w:rFonts w:ascii="Times New Roman" w:hAnsi="Times New Roman" w:cs="Times New Roman"/>
                <w:sz w:val="26"/>
                <w:szCs w:val="26"/>
              </w:rPr>
              <w:t>хищением), транспортного средства, находящегося в</w:t>
            </w:r>
            <w:r w:rsidR="00341530">
              <w:rPr>
                <w:rFonts w:ascii="Times New Roman" w:hAnsi="Times New Roman" w:cs="Times New Roman"/>
                <w:sz w:val="26"/>
                <w:szCs w:val="26"/>
              </w:rPr>
              <w:t xml:space="preserve"> розыске в связи с его угоном (</w:t>
            </w:r>
            <w:r w:rsidRPr="00341530">
              <w:rPr>
                <w:rFonts w:ascii="Times New Roman" w:hAnsi="Times New Roman" w:cs="Times New Roman"/>
                <w:sz w:val="26"/>
                <w:szCs w:val="26"/>
              </w:rPr>
              <w:t>хищением), розыск которого прекращен</w:t>
            </w:r>
          </w:p>
        </w:tc>
      </w:tr>
      <w:tr w:rsidR="000A49C9" w:rsidRPr="004F6392" w:rsidTr="0048154A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9C9" w:rsidRPr="00341530" w:rsidRDefault="000A49C9" w:rsidP="00481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9C9" w:rsidRPr="00341530" w:rsidRDefault="000A49C9" w:rsidP="000A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530">
              <w:rPr>
                <w:rFonts w:ascii="Times New Roman" w:hAnsi="Times New Roman" w:cs="Times New Roman"/>
                <w:sz w:val="26"/>
                <w:szCs w:val="26"/>
              </w:rPr>
              <w:t>Прием уведомления налогоплательщика</w:t>
            </w:r>
            <w:r w:rsidR="003C19F7" w:rsidRPr="003415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153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C19F7" w:rsidRPr="003415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1530">
              <w:rPr>
                <w:rFonts w:ascii="Times New Roman" w:hAnsi="Times New Roman" w:cs="Times New Roman"/>
                <w:sz w:val="26"/>
                <w:szCs w:val="26"/>
              </w:rPr>
              <w:t>физического лица о наличии на земельном участке жилищного фонда и (или) объектов инженерной инфраструктуры жилищно-коммунального комплекса, о площади части зем</w:t>
            </w:r>
            <w:r w:rsidR="003C19F7" w:rsidRPr="00341530">
              <w:rPr>
                <w:rFonts w:ascii="Times New Roman" w:hAnsi="Times New Roman" w:cs="Times New Roman"/>
                <w:sz w:val="26"/>
                <w:szCs w:val="26"/>
              </w:rPr>
              <w:t>ель</w:t>
            </w:r>
            <w:r w:rsidRPr="00341530">
              <w:rPr>
                <w:rFonts w:ascii="Times New Roman" w:hAnsi="Times New Roman" w:cs="Times New Roman"/>
                <w:sz w:val="26"/>
                <w:szCs w:val="26"/>
              </w:rPr>
              <w:t>ного участка,</w:t>
            </w:r>
            <w:r w:rsidR="003C19F7" w:rsidRPr="00341530">
              <w:rPr>
                <w:rFonts w:ascii="Times New Roman" w:hAnsi="Times New Roman" w:cs="Times New Roman"/>
                <w:sz w:val="26"/>
                <w:szCs w:val="26"/>
              </w:rPr>
              <w:t xml:space="preserve">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</w:t>
            </w:r>
          </w:p>
        </w:tc>
      </w:tr>
    </w:tbl>
    <w:p w:rsidR="00341530" w:rsidRDefault="00341530" w:rsidP="00341530">
      <w:pPr>
        <w:spacing w:after="0" w:line="240" w:lineRule="auto"/>
        <w:rPr>
          <w:sz w:val="23"/>
          <w:szCs w:val="23"/>
        </w:rPr>
      </w:pPr>
    </w:p>
    <w:p w:rsidR="002C5054" w:rsidRPr="004F6392" w:rsidRDefault="002C5054" w:rsidP="003415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sz w:val="23"/>
          <w:szCs w:val="23"/>
        </w:rPr>
        <w:t>Межрайонная ИФНС России №2 по Саратовской области</w:t>
      </w:r>
    </w:p>
    <w:sectPr w:rsidR="002C5054" w:rsidRPr="004F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2E"/>
    <w:rsid w:val="000A49C9"/>
    <w:rsid w:val="001C3D77"/>
    <w:rsid w:val="001D2FC1"/>
    <w:rsid w:val="001E5685"/>
    <w:rsid w:val="002349C8"/>
    <w:rsid w:val="00296270"/>
    <w:rsid w:val="002C5054"/>
    <w:rsid w:val="002F4530"/>
    <w:rsid w:val="00341530"/>
    <w:rsid w:val="003C19F7"/>
    <w:rsid w:val="004F6392"/>
    <w:rsid w:val="00502E49"/>
    <w:rsid w:val="006921C6"/>
    <w:rsid w:val="00694DEF"/>
    <w:rsid w:val="007321DB"/>
    <w:rsid w:val="007B75BC"/>
    <w:rsid w:val="00806A9A"/>
    <w:rsid w:val="00824FCB"/>
    <w:rsid w:val="00865BB7"/>
    <w:rsid w:val="00882E2E"/>
    <w:rsid w:val="008A5050"/>
    <w:rsid w:val="00916FB9"/>
    <w:rsid w:val="009F4487"/>
    <w:rsid w:val="00A15B25"/>
    <w:rsid w:val="00AB6797"/>
    <w:rsid w:val="00B15EEF"/>
    <w:rsid w:val="00C11591"/>
    <w:rsid w:val="00C9083A"/>
    <w:rsid w:val="00D403CB"/>
    <w:rsid w:val="00D80CBF"/>
    <w:rsid w:val="00D86758"/>
    <w:rsid w:val="00F21BE8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2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2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semiHidden/>
    <w:unhideWhenUsed/>
    <w:rsid w:val="00882E2E"/>
    <w:rPr>
      <w:vertAlign w:val="superscript"/>
    </w:rPr>
  </w:style>
  <w:style w:type="character" w:styleId="a4">
    <w:name w:val="endnote reference"/>
    <w:uiPriority w:val="99"/>
    <w:semiHidden/>
    <w:unhideWhenUsed/>
    <w:rsid w:val="002349C8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2F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5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2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2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semiHidden/>
    <w:unhideWhenUsed/>
    <w:rsid w:val="00882E2E"/>
    <w:rPr>
      <w:vertAlign w:val="superscript"/>
    </w:rPr>
  </w:style>
  <w:style w:type="character" w:styleId="a4">
    <w:name w:val="endnote reference"/>
    <w:uiPriority w:val="99"/>
    <w:semiHidden/>
    <w:unhideWhenUsed/>
    <w:rsid w:val="002349C8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2F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5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Волгосеенко Надежда Михайловна</dc:creator>
  <cp:lastModifiedBy>Москвина Анастасия Ивановна</cp:lastModifiedBy>
  <cp:revision>8</cp:revision>
  <cp:lastPrinted>2023-02-09T06:29:00Z</cp:lastPrinted>
  <dcterms:created xsi:type="dcterms:W3CDTF">2023-02-09T06:30:00Z</dcterms:created>
  <dcterms:modified xsi:type="dcterms:W3CDTF">2024-02-27T06:34:00Z</dcterms:modified>
</cp:coreProperties>
</file>