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charts/chart8.xml" ContentType="application/vnd.openxmlformats-officedocument.drawingml.chart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charts/chart6.xml" ContentType="application/vnd.openxmlformats-officedocument.drawingml.chart+xml"/>
  <Override PartName="/word/drawings/drawing1.xml" ContentType="application/vnd.openxmlformats-officedocument.drawingml.chartshapes+xml"/>
  <Override PartName="/word/charts/chart7.xml" ContentType="application/vnd.openxmlformats-officedocument.drawingml.chart+xml"/>
  <Override PartName="/word/drawings/drawing2.xml" ContentType="application/vnd.openxmlformats-officedocument.drawingml.chartshapes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theme/theme1.xml" ContentType="application/vnd.openxmlformats-officedocument.theme+xml"/>
  <Default Extension="xlsx" ContentType="application/vnd.openxmlformats-officedocument.spreadsheetml.sheet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DAE1D3" w:themeColor="accent1" w:themeTint="66"/>
  <w:body>
    <w:p w:rsidR="006B20A6" w:rsidRDefault="00D028B8" w:rsidP="00042D75">
      <w:pPr>
        <w:spacing w:line="240" w:lineRule="auto"/>
        <w:ind w:firstLine="708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2816860</wp:posOffset>
            </wp:positionH>
            <wp:positionV relativeFrom="paragraph">
              <wp:posOffset>324485</wp:posOffset>
            </wp:positionV>
            <wp:extent cx="1209675" cy="1114425"/>
            <wp:effectExtent l="19050" t="0" r="9525" b="0"/>
            <wp:wrapNone/>
            <wp:docPr id="1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114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B20A6" w:rsidRDefault="006B20A6" w:rsidP="00042D75">
      <w:pPr>
        <w:spacing w:line="240" w:lineRule="auto"/>
        <w:ind w:firstLine="708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6B20A6" w:rsidRDefault="006B20A6" w:rsidP="00042D75">
      <w:pPr>
        <w:spacing w:line="240" w:lineRule="auto"/>
        <w:ind w:firstLine="708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C852F8" w:rsidRDefault="00C852F8" w:rsidP="00633BA5">
      <w:pPr>
        <w:spacing w:line="240" w:lineRule="auto"/>
        <w:jc w:val="center"/>
        <w:rPr>
          <w:rFonts w:ascii="Times New Roman" w:hAnsi="Times New Roman" w:cs="Times New Roman"/>
          <w:b/>
          <w:color w:val="7030A0"/>
          <w:sz w:val="72"/>
          <w:szCs w:val="72"/>
        </w:rPr>
      </w:pPr>
    </w:p>
    <w:p w:rsidR="00C852F8" w:rsidRDefault="00C852F8" w:rsidP="00633BA5">
      <w:pPr>
        <w:spacing w:line="240" w:lineRule="auto"/>
        <w:jc w:val="center"/>
        <w:rPr>
          <w:rFonts w:ascii="Times New Roman" w:hAnsi="Times New Roman" w:cs="Times New Roman"/>
          <w:b/>
          <w:color w:val="7030A0"/>
          <w:sz w:val="72"/>
          <w:szCs w:val="72"/>
        </w:rPr>
      </w:pPr>
    </w:p>
    <w:p w:rsidR="007D7CFB" w:rsidRDefault="0036395A" w:rsidP="00633BA5">
      <w:pPr>
        <w:spacing w:line="240" w:lineRule="auto"/>
        <w:jc w:val="center"/>
        <w:rPr>
          <w:rFonts w:ascii="Times New Roman" w:hAnsi="Times New Roman" w:cs="Times New Roman"/>
          <w:b/>
          <w:color w:val="000000" w:themeColor="text1"/>
          <w:sz w:val="50"/>
          <w:szCs w:val="50"/>
        </w:rPr>
      </w:pPr>
      <w:r w:rsidRPr="0036395A">
        <w:rPr>
          <w:rFonts w:ascii="Times New Roman" w:hAnsi="Times New Roman" w:cs="Times New Roman"/>
          <w:b/>
          <w:noProof/>
          <w:color w:val="7030A0"/>
          <w:sz w:val="72"/>
          <w:szCs w:val="72"/>
          <w:lang w:eastAsia="ru-RU"/>
        </w:rPr>
        <w:pict>
          <v:roundrect id="_x0000_s1124" style="position:absolute;left:0;text-align:left;margin-left:43.3pt;margin-top:3.45pt;width:441pt;height:67.5pt;z-index:251662336" arcsize="10923f" fillcolor="#e2bdca [1943]" strokecolor="#e2bdca [1943]" strokeweight="1pt">
            <v:fill color2="#f5e9ed [663]" angle="-45" focus="-50%" type="gradient"/>
            <v:shadow on="t" type="perspective" color="#7a354c [1607]" opacity=".5" offset="1pt" offset2="-3pt"/>
            <v:textbox>
              <w:txbxContent>
                <w:p w:rsidR="005074BC" w:rsidRPr="007D7CFB" w:rsidRDefault="005074BC" w:rsidP="007D7CFB">
                  <w:pPr>
                    <w:spacing w:line="240" w:lineRule="auto"/>
                    <w:jc w:val="center"/>
                    <w:rPr>
                      <w:rFonts w:ascii="Times New Roman" w:hAnsi="Times New Roman" w:cs="Times New Roman"/>
                      <w:b/>
                      <w:sz w:val="72"/>
                      <w:szCs w:val="72"/>
                    </w:rPr>
                  </w:pPr>
                  <w:r w:rsidRPr="007D7CFB">
                    <w:rPr>
                      <w:rFonts w:ascii="Times New Roman" w:hAnsi="Times New Roman" w:cs="Times New Roman"/>
                      <w:b/>
                      <w:sz w:val="72"/>
                      <w:szCs w:val="72"/>
                    </w:rPr>
                    <w:t>Бюджет для граждан</w:t>
                  </w:r>
                </w:p>
                <w:p w:rsidR="005074BC" w:rsidRDefault="005074BC" w:rsidP="007D7CFB">
                  <w:pPr>
                    <w:jc w:val="center"/>
                  </w:pPr>
                </w:p>
              </w:txbxContent>
            </v:textbox>
          </v:roundrect>
        </w:pict>
      </w:r>
    </w:p>
    <w:p w:rsidR="007D7CFB" w:rsidRDefault="007D7CFB" w:rsidP="00633BA5">
      <w:pPr>
        <w:spacing w:line="240" w:lineRule="auto"/>
        <w:jc w:val="center"/>
        <w:rPr>
          <w:rFonts w:ascii="Times New Roman" w:hAnsi="Times New Roman" w:cs="Times New Roman"/>
          <w:b/>
          <w:color w:val="000000" w:themeColor="text1"/>
          <w:sz w:val="50"/>
          <w:szCs w:val="50"/>
        </w:rPr>
      </w:pPr>
    </w:p>
    <w:p w:rsidR="007D7CFB" w:rsidRDefault="0036395A" w:rsidP="00633BA5">
      <w:pPr>
        <w:spacing w:line="240" w:lineRule="auto"/>
        <w:jc w:val="center"/>
        <w:rPr>
          <w:rFonts w:ascii="Times New Roman" w:hAnsi="Times New Roman" w:cs="Times New Roman"/>
          <w:b/>
          <w:color w:val="000000" w:themeColor="text1"/>
          <w:sz w:val="50"/>
          <w:szCs w:val="50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50"/>
          <w:szCs w:val="50"/>
          <w:lang w:eastAsia="ru-RU"/>
        </w:rPr>
        <w:pict>
          <v:roundrect id="_x0000_s1125" style="position:absolute;left:0;text-align:left;margin-left:-2.45pt;margin-top:28.7pt;width:541.5pt;height:135.75pt;z-index:251663360" arcsize="10923f" fillcolor="#e2bdca [1943]" strokecolor="#e2bdca [1943]" strokeweight="1pt">
            <v:fill color2="#f5e9ed [663]" angle="-45" focus="-50%" type="gradient"/>
            <v:shadow on="t" type="perspective" color="#7a354c [1607]" opacity=".5" offset="1pt" offset2="-3pt"/>
            <v:textbox>
              <w:txbxContent>
                <w:p w:rsidR="005074BC" w:rsidRPr="005C2991" w:rsidRDefault="005074BC" w:rsidP="000C1F89">
                  <w:pPr>
                    <w:spacing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000000" w:themeColor="text1"/>
                      <w:sz w:val="50"/>
                      <w:szCs w:val="50"/>
                    </w:rPr>
                  </w:pPr>
                  <w:r w:rsidRPr="005C2991">
                    <w:rPr>
                      <w:rFonts w:ascii="Times New Roman" w:hAnsi="Times New Roman" w:cs="Times New Roman"/>
                      <w:b/>
                      <w:color w:val="000000" w:themeColor="text1"/>
                      <w:sz w:val="50"/>
                      <w:szCs w:val="50"/>
                    </w:rPr>
                    <w:t>к  решению №</w:t>
                  </w:r>
                  <w:r w:rsidR="0073392A">
                    <w:rPr>
                      <w:rFonts w:ascii="Times New Roman" w:hAnsi="Times New Roman" w:cs="Times New Roman"/>
                      <w:b/>
                      <w:color w:val="000000" w:themeColor="text1"/>
                      <w:sz w:val="50"/>
                      <w:szCs w:val="50"/>
                    </w:rPr>
                    <w:t xml:space="preserve">6 </w:t>
                  </w:r>
                  <w:r w:rsidR="0073392A">
                    <w:rPr>
                      <w:rFonts w:ascii="Times New Roman" w:hAnsi="Times New Roman" w:cs="Times New Roman"/>
                      <w:b/>
                      <w:color w:val="000000" w:themeColor="text1"/>
                      <w:sz w:val="50"/>
                      <w:szCs w:val="50"/>
                    </w:rPr>
                    <w:t>п.1</w:t>
                  </w:r>
                  <w:r w:rsidRPr="005C2991">
                    <w:rPr>
                      <w:rFonts w:ascii="Times New Roman" w:hAnsi="Times New Roman" w:cs="Times New Roman"/>
                      <w:b/>
                      <w:color w:val="000000" w:themeColor="text1"/>
                      <w:sz w:val="50"/>
                      <w:szCs w:val="50"/>
                    </w:rPr>
                    <w:t xml:space="preserve">  от </w:t>
                  </w:r>
                  <w:r w:rsidR="00BF68A6">
                    <w:rPr>
                      <w:rFonts w:ascii="Times New Roman" w:hAnsi="Times New Roman" w:cs="Times New Roman"/>
                      <w:b/>
                      <w:color w:val="000000" w:themeColor="text1"/>
                      <w:sz w:val="50"/>
                      <w:szCs w:val="50"/>
                    </w:rPr>
                    <w:t>29.04.</w:t>
                  </w:r>
                  <w:r>
                    <w:rPr>
                      <w:rFonts w:ascii="Times New Roman" w:hAnsi="Times New Roman" w:cs="Times New Roman"/>
                      <w:b/>
                      <w:color w:val="000000" w:themeColor="text1"/>
                      <w:sz w:val="50"/>
                      <w:szCs w:val="50"/>
                    </w:rPr>
                    <w:t>2022</w:t>
                  </w:r>
                  <w:r w:rsidRPr="005C2991">
                    <w:rPr>
                      <w:rFonts w:ascii="Times New Roman" w:hAnsi="Times New Roman" w:cs="Times New Roman"/>
                      <w:b/>
                      <w:color w:val="000000" w:themeColor="text1"/>
                      <w:sz w:val="50"/>
                      <w:szCs w:val="50"/>
                    </w:rPr>
                    <w:t xml:space="preserve"> года « Об утверждении отчет</w:t>
                  </w:r>
                  <w:r>
                    <w:rPr>
                      <w:rFonts w:ascii="Times New Roman" w:hAnsi="Times New Roman" w:cs="Times New Roman"/>
                      <w:b/>
                      <w:color w:val="000000" w:themeColor="text1"/>
                      <w:sz w:val="50"/>
                      <w:szCs w:val="50"/>
                    </w:rPr>
                    <w:t>а об исполнении бюджета Перелюб</w:t>
                  </w:r>
                  <w:r w:rsidRPr="005C2991">
                    <w:rPr>
                      <w:rFonts w:ascii="Times New Roman" w:hAnsi="Times New Roman" w:cs="Times New Roman"/>
                      <w:b/>
                      <w:color w:val="000000" w:themeColor="text1"/>
                      <w:sz w:val="50"/>
                      <w:szCs w:val="50"/>
                    </w:rPr>
                    <w:t>ско</w:t>
                  </w:r>
                  <w:r>
                    <w:rPr>
                      <w:rFonts w:ascii="Times New Roman" w:hAnsi="Times New Roman" w:cs="Times New Roman"/>
                      <w:b/>
                      <w:color w:val="000000" w:themeColor="text1"/>
                      <w:sz w:val="50"/>
                      <w:szCs w:val="50"/>
                    </w:rPr>
                    <w:t>го муниципального района за 2021</w:t>
                  </w:r>
                  <w:r w:rsidRPr="005C2991">
                    <w:rPr>
                      <w:rFonts w:ascii="Times New Roman" w:hAnsi="Times New Roman" w:cs="Times New Roman"/>
                      <w:b/>
                      <w:color w:val="000000" w:themeColor="text1"/>
                      <w:sz w:val="50"/>
                      <w:szCs w:val="50"/>
                    </w:rPr>
                    <w:t xml:space="preserve"> год »</w:t>
                  </w:r>
                </w:p>
                <w:p w:rsidR="005074BC" w:rsidRDefault="005074BC"/>
              </w:txbxContent>
            </v:textbox>
          </v:roundrect>
        </w:pict>
      </w:r>
    </w:p>
    <w:p w:rsidR="00786A94" w:rsidRDefault="00786A94" w:rsidP="00042D75">
      <w:pPr>
        <w:spacing w:line="240" w:lineRule="auto"/>
        <w:ind w:firstLine="708"/>
        <w:jc w:val="center"/>
        <w:rPr>
          <w:rFonts w:ascii="Times New Roman" w:hAnsi="Times New Roman" w:cs="Times New Roman"/>
          <w:b/>
          <w:color w:val="7030A0"/>
          <w:sz w:val="52"/>
          <w:szCs w:val="52"/>
        </w:rPr>
      </w:pPr>
    </w:p>
    <w:p w:rsidR="00786A94" w:rsidRDefault="00786A94" w:rsidP="00042D75">
      <w:pPr>
        <w:spacing w:line="240" w:lineRule="auto"/>
        <w:ind w:firstLine="708"/>
        <w:jc w:val="center"/>
        <w:rPr>
          <w:rFonts w:ascii="Times New Roman" w:hAnsi="Times New Roman" w:cs="Times New Roman"/>
          <w:b/>
          <w:color w:val="7030A0"/>
          <w:sz w:val="52"/>
          <w:szCs w:val="52"/>
        </w:rPr>
      </w:pPr>
    </w:p>
    <w:p w:rsidR="00786A94" w:rsidRDefault="00786A94" w:rsidP="00042D75">
      <w:pPr>
        <w:spacing w:line="240" w:lineRule="auto"/>
        <w:ind w:firstLine="708"/>
        <w:jc w:val="center"/>
        <w:rPr>
          <w:rFonts w:ascii="Times New Roman" w:hAnsi="Times New Roman" w:cs="Times New Roman"/>
          <w:b/>
          <w:color w:val="7030A0"/>
          <w:sz w:val="52"/>
          <w:szCs w:val="52"/>
        </w:rPr>
      </w:pPr>
    </w:p>
    <w:p w:rsidR="006B20A6" w:rsidRDefault="006B20A6" w:rsidP="00042D75">
      <w:pPr>
        <w:spacing w:line="240" w:lineRule="auto"/>
        <w:ind w:firstLine="708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6B20A6" w:rsidRDefault="006B20A6" w:rsidP="00042D75">
      <w:pPr>
        <w:spacing w:line="240" w:lineRule="auto"/>
        <w:ind w:firstLine="708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6B20A6" w:rsidRDefault="00D028B8" w:rsidP="00042D75">
      <w:pPr>
        <w:spacing w:line="240" w:lineRule="auto"/>
        <w:ind w:firstLine="708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D028B8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>
            <wp:extent cx="6276975" cy="3892877"/>
            <wp:effectExtent l="19050" t="0" r="9525" b="0"/>
            <wp:docPr id="1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Игнатьева Любовь\Рабочий стол\ivanteevskiy_rayon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38928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1F89" w:rsidRDefault="000C1F89" w:rsidP="00D028B8">
      <w:pPr>
        <w:spacing w:line="240" w:lineRule="auto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:rsidR="008D761C" w:rsidRDefault="008D761C" w:rsidP="00DD719D">
      <w:pPr>
        <w:spacing w:line="240" w:lineRule="auto"/>
        <w:ind w:firstLine="708"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:rsidR="0047645B" w:rsidRPr="005C2991" w:rsidRDefault="00D028B8" w:rsidP="005074BC">
      <w:pPr>
        <w:spacing w:line="24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Уважаемые жители </w:t>
      </w:r>
      <w:proofErr w:type="spellStart"/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Перелюб</w:t>
      </w:r>
      <w:r w:rsidR="00395EF0" w:rsidRPr="005C2991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ского</w:t>
      </w:r>
      <w:proofErr w:type="spellEnd"/>
      <w:r w:rsidR="00395EF0" w:rsidRPr="005C2991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муниципального района.</w:t>
      </w:r>
    </w:p>
    <w:p w:rsidR="00395EF0" w:rsidRPr="005C2991" w:rsidRDefault="00395EF0" w:rsidP="00042D75">
      <w:pPr>
        <w:spacing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C2991">
        <w:rPr>
          <w:rFonts w:ascii="Times New Roman" w:hAnsi="Times New Roman" w:cs="Times New Roman"/>
          <w:color w:val="000000" w:themeColor="text1"/>
          <w:sz w:val="28"/>
          <w:szCs w:val="28"/>
        </w:rPr>
        <w:t>Одной из главных задач бюджетной политики района является обеспечение прозрачности и открытости бюджетного процесса. Для привлечения большого количества граждан к участию в обсуждении вопросов формирования бюджета района и его исполнения разработан «Бюджет для граждан».</w:t>
      </w:r>
    </w:p>
    <w:p w:rsidR="0047645B" w:rsidRDefault="00395EF0" w:rsidP="00DD719D">
      <w:pPr>
        <w:spacing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C299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«Бюджет для граждан» </w:t>
      </w:r>
      <w:proofErr w:type="gramStart"/>
      <w:r w:rsidRPr="005C2991">
        <w:rPr>
          <w:rFonts w:ascii="Times New Roman" w:hAnsi="Times New Roman" w:cs="Times New Roman"/>
          <w:color w:val="000000" w:themeColor="text1"/>
          <w:sz w:val="28"/>
          <w:szCs w:val="28"/>
        </w:rPr>
        <w:t>предназначен</w:t>
      </w:r>
      <w:proofErr w:type="gramEnd"/>
      <w:r w:rsidRPr="005C299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прежде всего для жителей района, не обладающих специальными знаниями в сфере бюджетного законодательства. Информация «Бюджет для граждан» в доступной форме знакомит граждан с основными х</w:t>
      </w:r>
      <w:r w:rsidR="00335A9E">
        <w:rPr>
          <w:rFonts w:ascii="Times New Roman" w:hAnsi="Times New Roman" w:cs="Times New Roman"/>
          <w:color w:val="000000" w:themeColor="text1"/>
          <w:sz w:val="28"/>
          <w:szCs w:val="28"/>
        </w:rPr>
        <w:t>арактеристиками бюджета Перелюб</w:t>
      </w:r>
      <w:r w:rsidRPr="005C2991">
        <w:rPr>
          <w:rFonts w:ascii="Times New Roman" w:hAnsi="Times New Roman" w:cs="Times New Roman"/>
          <w:color w:val="000000" w:themeColor="text1"/>
          <w:sz w:val="28"/>
          <w:szCs w:val="28"/>
        </w:rPr>
        <w:t>ского муниципального района.</w:t>
      </w:r>
    </w:p>
    <w:p w:rsidR="004C1BE2" w:rsidRPr="005C2991" w:rsidRDefault="004C1BE2" w:rsidP="00DD719D">
      <w:pPr>
        <w:spacing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DD0333" w:rsidRPr="0047645B" w:rsidRDefault="00965E41" w:rsidP="002C3868">
      <w:pPr>
        <w:spacing w:line="240" w:lineRule="auto"/>
        <w:jc w:val="center"/>
        <w:rPr>
          <w:rFonts w:ascii="Times New Roman" w:hAnsi="Times New Roman" w:cs="Times New Roman"/>
          <w:sz w:val="32"/>
          <w:szCs w:val="32"/>
          <w:highlight w:val="cyan"/>
        </w:rPr>
      </w:pPr>
      <w:r w:rsidRPr="00965E41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6534150" cy="3505200"/>
            <wp:effectExtent l="19050" t="0" r="0" b="0"/>
            <wp:docPr id="24" name="Рисунок 13" descr="http://xn----8sbeefyhce0ajccahxgn.xn--p1ai/tinybrowser/images/photo/2017/06-iyun/01/_full/_byudzhet-dlya-grazhdan-2015-god-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xn----8sbeefyhce0ajccahxgn.xn--p1ai/tinybrowser/images/photo/2017/06-iyun/01/_full/_byudzhet-dlya-grazhdan-2015-god-006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t="2410" b="36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4150" cy="350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719D" w:rsidRDefault="00DD719D" w:rsidP="000C1F89">
      <w:pPr>
        <w:spacing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DD719D"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534150" cy="4067175"/>
            <wp:effectExtent l="19050" t="0" r="0" b="0"/>
            <wp:docPr id="31" name="Рисунок 31" descr="http://semiluki-rayon.ru/sites/default/files/administraciya/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://semiluki-rayon.ru/sites/default/files/administraciya/3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5496" cy="4068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1BE2" w:rsidRPr="005C2991" w:rsidRDefault="004C1BE2" w:rsidP="008D761C">
      <w:pPr>
        <w:spacing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5C2991">
        <w:rPr>
          <w:rFonts w:ascii="Times New Roman" w:hAnsi="Times New Roman" w:cs="Times New Roman"/>
          <w:b/>
          <w:color w:val="000000" w:themeColor="text1"/>
          <w:sz w:val="32"/>
          <w:szCs w:val="32"/>
        </w:rPr>
        <w:t>Зачем нужны бюджеты?</w:t>
      </w:r>
    </w:p>
    <w:p w:rsidR="00DD719D" w:rsidRDefault="004C1BE2" w:rsidP="004C1BE2">
      <w:pPr>
        <w:spacing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C2991">
        <w:rPr>
          <w:rFonts w:ascii="Times New Roman" w:hAnsi="Times New Roman" w:cs="Times New Roman"/>
          <w:color w:val="000000" w:themeColor="text1"/>
          <w:sz w:val="28"/>
          <w:szCs w:val="28"/>
        </w:rPr>
        <w:t>Для выполнения своих задач муниципальному району необходим бюджет, который формируется за счет сбора налогов и безвозмездных поступлений направляемых на финансирование бюджетных расходов.</w:t>
      </w:r>
    </w:p>
    <w:p w:rsidR="004C1BE2" w:rsidRDefault="004C1BE2" w:rsidP="004C1BE2">
      <w:pPr>
        <w:spacing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4C1BE2" w:rsidRDefault="004C1BE2" w:rsidP="004C1BE2">
      <w:pPr>
        <w:spacing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4C1BE2">
        <w:rPr>
          <w:rFonts w:ascii="Times New Roman" w:hAnsi="Times New Roman" w:cs="Times New Roman"/>
          <w:b/>
          <w:bCs/>
          <w:sz w:val="32"/>
          <w:szCs w:val="32"/>
        </w:rPr>
        <w:t>В каких единицах измеряются параметры бюджетов</w:t>
      </w:r>
    </w:p>
    <w:p w:rsidR="004C1BE2" w:rsidRPr="004C1BE2" w:rsidRDefault="004C1BE2" w:rsidP="004C1BE2">
      <w:pPr>
        <w:spacing w:line="240" w:lineRule="auto"/>
        <w:jc w:val="center"/>
        <w:rPr>
          <w:rFonts w:ascii="Times New Roman" w:hAnsi="Times New Roman" w:cs="Times New Roman"/>
          <w:b/>
          <w:bCs/>
          <w:color w:val="7030A0"/>
          <w:sz w:val="32"/>
          <w:szCs w:val="32"/>
        </w:rPr>
      </w:pPr>
      <w:r w:rsidRPr="004C1BE2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6677025" cy="2247900"/>
            <wp:effectExtent l="19050" t="0" r="9525" b="0"/>
            <wp:docPr id="7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025" cy="224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719D" w:rsidRDefault="00335A9E" w:rsidP="00336952">
      <w:pPr>
        <w:spacing w:line="240" w:lineRule="auto"/>
        <w:jc w:val="both"/>
        <w:rPr>
          <w:rFonts w:ascii="Times New Roman" w:hAnsi="Times New Roman" w:cs="Times New Roman"/>
          <w:b/>
          <w:bCs/>
          <w:color w:val="FF0000"/>
          <w:sz w:val="32"/>
          <w:szCs w:val="32"/>
        </w:rPr>
      </w:pPr>
      <w:r w:rsidRPr="00335A9E">
        <w:rPr>
          <w:rFonts w:ascii="Times New Roman" w:hAnsi="Times New Roman" w:cs="Times New Roman"/>
          <w:b/>
          <w:bCs/>
          <w:noProof/>
          <w:color w:val="FF0000"/>
          <w:sz w:val="32"/>
          <w:szCs w:val="32"/>
          <w:lang w:eastAsia="ru-RU"/>
        </w:rPr>
        <w:drawing>
          <wp:inline distT="0" distB="0" distL="0" distR="0">
            <wp:extent cx="6829425" cy="1381125"/>
            <wp:effectExtent l="19050" t="19050" r="28575" b="28575"/>
            <wp:docPr id="18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hart"/>
                    <pic:cNvPicPr>
                      <a:picLocks noChangeAspect="1"/>
                    </pic:cNvPicPr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9316" cy="1381103"/>
                    </a:xfrm>
                    <a:prstGeom prst="rect">
                      <a:avLst/>
                    </a:prstGeom>
                    <a:ln>
                      <a:solidFill>
                        <a:schemeClr val="accent2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4C1BE2" w:rsidRDefault="004C1BE2" w:rsidP="00336952">
      <w:pPr>
        <w:spacing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395EF0" w:rsidRPr="005C2991" w:rsidRDefault="00881B8E" w:rsidP="00336952">
      <w:pPr>
        <w:spacing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5C2991"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>Исполнение б</w:t>
      </w:r>
      <w:r w:rsidR="00395EF0" w:rsidRPr="005C2991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юджет</w:t>
      </w:r>
      <w:r w:rsidRPr="005C2991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а</w:t>
      </w:r>
      <w:r w:rsidR="00335A9E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Перелюб</w:t>
      </w:r>
      <w:r w:rsidR="00395EF0" w:rsidRPr="005C2991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ского муниципального района</w:t>
      </w:r>
      <w:r w:rsidR="000D3EE4" w:rsidRPr="005C2991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за 20</w:t>
      </w:r>
      <w:r w:rsidR="00335A9E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21</w:t>
      </w:r>
      <w:r w:rsidR="00336952" w:rsidRPr="005C2991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год</w:t>
      </w:r>
    </w:p>
    <w:tbl>
      <w:tblPr>
        <w:tblW w:w="0" w:type="auto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5034"/>
        <w:gridCol w:w="1984"/>
        <w:gridCol w:w="1966"/>
        <w:gridCol w:w="1720"/>
      </w:tblGrid>
      <w:tr w:rsidR="001C4E20" w:rsidRPr="005C2991" w:rsidTr="000F1342">
        <w:trPr>
          <w:trHeight w:val="1088"/>
        </w:trPr>
        <w:tc>
          <w:tcPr>
            <w:tcW w:w="5034" w:type="dxa"/>
            <w:shd w:val="clear" w:color="auto" w:fill="CC99FF"/>
          </w:tcPr>
          <w:p w:rsidR="001C4E20" w:rsidRPr="005C2991" w:rsidRDefault="001C4E20" w:rsidP="00F424B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Показатели</w:t>
            </w:r>
          </w:p>
        </w:tc>
        <w:tc>
          <w:tcPr>
            <w:tcW w:w="1984" w:type="dxa"/>
            <w:shd w:val="clear" w:color="auto" w:fill="CC99FF"/>
          </w:tcPr>
          <w:p w:rsidR="001C4E20" w:rsidRPr="005C2991" w:rsidRDefault="001C4E20" w:rsidP="00A5448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План </w:t>
            </w:r>
          </w:p>
          <w:p w:rsidR="001C4E20" w:rsidRPr="005C2991" w:rsidRDefault="001C4E20" w:rsidP="00AD4A3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20</w:t>
            </w:r>
            <w:r w:rsidR="00335A9E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21</w:t>
            </w:r>
            <w:r w:rsidRPr="005C2991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 года</w:t>
            </w:r>
          </w:p>
          <w:p w:rsidR="00336952" w:rsidRPr="005C2991" w:rsidRDefault="00336952" w:rsidP="00AD4A3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тыс</w:t>
            </w:r>
            <w:proofErr w:type="gramStart"/>
            <w:r w:rsidRPr="005C2991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.р</w:t>
            </w:r>
            <w:proofErr w:type="gramEnd"/>
            <w:r w:rsidRPr="005C2991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уб.</w:t>
            </w:r>
          </w:p>
        </w:tc>
        <w:tc>
          <w:tcPr>
            <w:tcW w:w="1966" w:type="dxa"/>
            <w:shd w:val="clear" w:color="auto" w:fill="CC99FF"/>
          </w:tcPr>
          <w:p w:rsidR="001C4E20" w:rsidRPr="005C2991" w:rsidRDefault="001C4E20" w:rsidP="00A5448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Факт </w:t>
            </w:r>
          </w:p>
          <w:p w:rsidR="00336952" w:rsidRPr="005C2991" w:rsidRDefault="001C4E20" w:rsidP="00AD4A3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20</w:t>
            </w:r>
            <w:r w:rsidR="00335A9E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21</w:t>
            </w:r>
            <w:r w:rsidRPr="005C2991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 года</w:t>
            </w:r>
          </w:p>
          <w:p w:rsidR="001C4E20" w:rsidRPr="005C2991" w:rsidRDefault="00336952" w:rsidP="00AD4A3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тыс</w:t>
            </w:r>
            <w:proofErr w:type="gramStart"/>
            <w:r w:rsidRPr="005C2991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.р</w:t>
            </w:r>
            <w:proofErr w:type="gramEnd"/>
            <w:r w:rsidRPr="005C2991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уб.</w:t>
            </w:r>
          </w:p>
        </w:tc>
        <w:tc>
          <w:tcPr>
            <w:tcW w:w="1720" w:type="dxa"/>
            <w:shd w:val="clear" w:color="auto" w:fill="CC99FF"/>
          </w:tcPr>
          <w:p w:rsidR="001C4E20" w:rsidRPr="005C2991" w:rsidRDefault="001C4E20" w:rsidP="00A5448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% исполнения</w:t>
            </w:r>
          </w:p>
        </w:tc>
      </w:tr>
      <w:tr w:rsidR="001C4E20" w:rsidRPr="005C2991" w:rsidTr="000F1342">
        <w:tc>
          <w:tcPr>
            <w:tcW w:w="5034" w:type="dxa"/>
            <w:shd w:val="clear" w:color="auto" w:fill="CC99FF"/>
          </w:tcPr>
          <w:p w:rsidR="001C4E20" w:rsidRPr="005C2991" w:rsidRDefault="001C4E20" w:rsidP="00F424B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Доходы, в том числе</w:t>
            </w:r>
          </w:p>
        </w:tc>
        <w:tc>
          <w:tcPr>
            <w:tcW w:w="1984" w:type="dxa"/>
          </w:tcPr>
          <w:p w:rsidR="001C4E20" w:rsidRPr="005C2991" w:rsidRDefault="0078481A" w:rsidP="00280C11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550412,5</w:t>
            </w:r>
          </w:p>
        </w:tc>
        <w:tc>
          <w:tcPr>
            <w:tcW w:w="1966" w:type="dxa"/>
          </w:tcPr>
          <w:p w:rsidR="001C4E20" w:rsidRPr="005C2991" w:rsidRDefault="0078481A" w:rsidP="00362B56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540514,9</w:t>
            </w:r>
          </w:p>
        </w:tc>
        <w:tc>
          <w:tcPr>
            <w:tcW w:w="1720" w:type="dxa"/>
          </w:tcPr>
          <w:p w:rsidR="001C4E20" w:rsidRPr="005C2991" w:rsidRDefault="0078481A" w:rsidP="00362B56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98,2</w:t>
            </w:r>
          </w:p>
        </w:tc>
      </w:tr>
      <w:tr w:rsidR="001C4E20" w:rsidRPr="005C2991" w:rsidTr="000F1342">
        <w:tc>
          <w:tcPr>
            <w:tcW w:w="5034" w:type="dxa"/>
            <w:shd w:val="clear" w:color="auto" w:fill="CC99FF"/>
          </w:tcPr>
          <w:p w:rsidR="001C4E20" w:rsidRPr="005C2991" w:rsidRDefault="001C4E20" w:rsidP="00F424B4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Налоговые, неналоговые доходы</w:t>
            </w:r>
          </w:p>
        </w:tc>
        <w:tc>
          <w:tcPr>
            <w:tcW w:w="1984" w:type="dxa"/>
          </w:tcPr>
          <w:p w:rsidR="001C4E20" w:rsidRPr="005C2991" w:rsidRDefault="0078481A" w:rsidP="00362B56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173601,9</w:t>
            </w:r>
          </w:p>
        </w:tc>
        <w:tc>
          <w:tcPr>
            <w:tcW w:w="1966" w:type="dxa"/>
          </w:tcPr>
          <w:p w:rsidR="001C4E20" w:rsidRPr="005C2991" w:rsidRDefault="0078481A" w:rsidP="00362B56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169438,1</w:t>
            </w:r>
          </w:p>
        </w:tc>
        <w:tc>
          <w:tcPr>
            <w:tcW w:w="1720" w:type="dxa"/>
          </w:tcPr>
          <w:p w:rsidR="001C4E20" w:rsidRPr="005C2991" w:rsidRDefault="0078481A" w:rsidP="00362B56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97,6</w:t>
            </w:r>
          </w:p>
        </w:tc>
      </w:tr>
      <w:tr w:rsidR="001C4E20" w:rsidRPr="005C2991" w:rsidTr="000F1342">
        <w:tc>
          <w:tcPr>
            <w:tcW w:w="5034" w:type="dxa"/>
            <w:shd w:val="clear" w:color="auto" w:fill="CC99FF"/>
          </w:tcPr>
          <w:p w:rsidR="001C4E20" w:rsidRPr="005C2991" w:rsidRDefault="001C4E20" w:rsidP="00F424B4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Безвозмездные поступления</w:t>
            </w:r>
          </w:p>
        </w:tc>
        <w:tc>
          <w:tcPr>
            <w:tcW w:w="1984" w:type="dxa"/>
          </w:tcPr>
          <w:p w:rsidR="001C4E20" w:rsidRPr="005C2991" w:rsidRDefault="0078481A" w:rsidP="00362B56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376810,6</w:t>
            </w:r>
          </w:p>
        </w:tc>
        <w:tc>
          <w:tcPr>
            <w:tcW w:w="1966" w:type="dxa"/>
          </w:tcPr>
          <w:p w:rsidR="001C4E20" w:rsidRPr="005C2991" w:rsidRDefault="00AD4A3D" w:rsidP="0027621B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3</w:t>
            </w:r>
            <w:r w:rsidR="0078481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71076,8</w:t>
            </w:r>
          </w:p>
        </w:tc>
        <w:tc>
          <w:tcPr>
            <w:tcW w:w="1720" w:type="dxa"/>
          </w:tcPr>
          <w:p w:rsidR="001C4E20" w:rsidRPr="005C2991" w:rsidRDefault="00AD4A3D" w:rsidP="0027621B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9</w:t>
            </w:r>
            <w:r w:rsidR="0078481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8,5</w:t>
            </w:r>
          </w:p>
        </w:tc>
      </w:tr>
      <w:tr w:rsidR="001C4E20" w:rsidRPr="005C2991" w:rsidTr="000F1342">
        <w:tc>
          <w:tcPr>
            <w:tcW w:w="5034" w:type="dxa"/>
            <w:shd w:val="clear" w:color="auto" w:fill="CC99FF"/>
          </w:tcPr>
          <w:p w:rsidR="001C4E20" w:rsidRPr="005C2991" w:rsidRDefault="001C4E20" w:rsidP="00F424B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Расходы, в том числе </w:t>
            </w:r>
          </w:p>
        </w:tc>
        <w:tc>
          <w:tcPr>
            <w:tcW w:w="1984" w:type="dxa"/>
          </w:tcPr>
          <w:p w:rsidR="001C4E20" w:rsidRPr="005C2991" w:rsidRDefault="0078481A" w:rsidP="00362B56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545735,</w:t>
            </w:r>
            <w:r w:rsidR="00793771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3</w:t>
            </w:r>
          </w:p>
        </w:tc>
        <w:tc>
          <w:tcPr>
            <w:tcW w:w="1966" w:type="dxa"/>
          </w:tcPr>
          <w:p w:rsidR="001C4E20" w:rsidRPr="005C2991" w:rsidRDefault="0078481A" w:rsidP="00362B56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527084,6</w:t>
            </w:r>
          </w:p>
        </w:tc>
        <w:tc>
          <w:tcPr>
            <w:tcW w:w="1720" w:type="dxa"/>
          </w:tcPr>
          <w:p w:rsidR="001C4E20" w:rsidRPr="005C2991" w:rsidRDefault="003446B1" w:rsidP="009A3D7F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96,6</w:t>
            </w:r>
          </w:p>
        </w:tc>
      </w:tr>
      <w:tr w:rsidR="001C4E20" w:rsidRPr="005C2991" w:rsidTr="000F1342">
        <w:tc>
          <w:tcPr>
            <w:tcW w:w="5034" w:type="dxa"/>
            <w:shd w:val="clear" w:color="auto" w:fill="CC99FF"/>
          </w:tcPr>
          <w:p w:rsidR="001C4E20" w:rsidRPr="005C2991" w:rsidRDefault="001C4E20" w:rsidP="00F424B4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Общегосударственные вопросы</w:t>
            </w:r>
          </w:p>
        </w:tc>
        <w:tc>
          <w:tcPr>
            <w:tcW w:w="1984" w:type="dxa"/>
          </w:tcPr>
          <w:p w:rsidR="001C4E20" w:rsidRPr="005C2991" w:rsidRDefault="0078481A" w:rsidP="00362B56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43327,6</w:t>
            </w:r>
          </w:p>
        </w:tc>
        <w:tc>
          <w:tcPr>
            <w:tcW w:w="1966" w:type="dxa"/>
          </w:tcPr>
          <w:p w:rsidR="001C4E20" w:rsidRPr="005C2991" w:rsidRDefault="0078481A" w:rsidP="00362B56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41533,0</w:t>
            </w:r>
          </w:p>
        </w:tc>
        <w:tc>
          <w:tcPr>
            <w:tcW w:w="1720" w:type="dxa"/>
          </w:tcPr>
          <w:p w:rsidR="001C4E20" w:rsidRPr="005C2991" w:rsidRDefault="003446B1" w:rsidP="00362B56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95,9</w:t>
            </w:r>
          </w:p>
        </w:tc>
      </w:tr>
      <w:tr w:rsidR="00264A48" w:rsidRPr="005C2991" w:rsidTr="000F1342">
        <w:tc>
          <w:tcPr>
            <w:tcW w:w="5034" w:type="dxa"/>
            <w:shd w:val="clear" w:color="auto" w:fill="CC99FF"/>
          </w:tcPr>
          <w:p w:rsidR="00264A48" w:rsidRPr="005C2991" w:rsidRDefault="00264A48" w:rsidP="00F424B4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Национальная экономика</w:t>
            </w:r>
          </w:p>
        </w:tc>
        <w:tc>
          <w:tcPr>
            <w:tcW w:w="1984" w:type="dxa"/>
          </w:tcPr>
          <w:p w:rsidR="00264A48" w:rsidRPr="005C2991" w:rsidRDefault="0078481A" w:rsidP="00362B56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40387,5</w:t>
            </w:r>
          </w:p>
        </w:tc>
        <w:tc>
          <w:tcPr>
            <w:tcW w:w="1966" w:type="dxa"/>
          </w:tcPr>
          <w:p w:rsidR="00264A48" w:rsidRPr="005C2991" w:rsidRDefault="0078481A" w:rsidP="00362B56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36564,8</w:t>
            </w:r>
          </w:p>
        </w:tc>
        <w:tc>
          <w:tcPr>
            <w:tcW w:w="1720" w:type="dxa"/>
          </w:tcPr>
          <w:p w:rsidR="00264A48" w:rsidRPr="005C2991" w:rsidRDefault="003446B1" w:rsidP="00362B56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90,5</w:t>
            </w:r>
          </w:p>
        </w:tc>
      </w:tr>
      <w:tr w:rsidR="001C4E20" w:rsidRPr="005C2991" w:rsidTr="000F1342">
        <w:tc>
          <w:tcPr>
            <w:tcW w:w="5034" w:type="dxa"/>
            <w:shd w:val="clear" w:color="auto" w:fill="CC99FF"/>
          </w:tcPr>
          <w:p w:rsidR="001C4E20" w:rsidRPr="005C2991" w:rsidRDefault="001C4E20" w:rsidP="00F424B4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Образование</w:t>
            </w:r>
          </w:p>
        </w:tc>
        <w:tc>
          <w:tcPr>
            <w:tcW w:w="1984" w:type="dxa"/>
          </w:tcPr>
          <w:p w:rsidR="001C4E20" w:rsidRPr="005C2991" w:rsidRDefault="0078481A" w:rsidP="00362B56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384278,5</w:t>
            </w:r>
          </w:p>
        </w:tc>
        <w:tc>
          <w:tcPr>
            <w:tcW w:w="1966" w:type="dxa"/>
          </w:tcPr>
          <w:p w:rsidR="001C4E20" w:rsidRPr="005C2991" w:rsidRDefault="0078481A" w:rsidP="00362B56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376718,5</w:t>
            </w:r>
          </w:p>
        </w:tc>
        <w:tc>
          <w:tcPr>
            <w:tcW w:w="1720" w:type="dxa"/>
          </w:tcPr>
          <w:p w:rsidR="001C4E20" w:rsidRPr="005C2991" w:rsidRDefault="003446B1" w:rsidP="00362B56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98,0</w:t>
            </w:r>
          </w:p>
        </w:tc>
      </w:tr>
      <w:tr w:rsidR="001C4E20" w:rsidRPr="005C2991" w:rsidTr="000F1342">
        <w:tc>
          <w:tcPr>
            <w:tcW w:w="5034" w:type="dxa"/>
            <w:shd w:val="clear" w:color="auto" w:fill="CC99FF"/>
          </w:tcPr>
          <w:p w:rsidR="001C4E20" w:rsidRPr="005C2991" w:rsidRDefault="001C4E20" w:rsidP="00F424B4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Культура и искусство</w:t>
            </w:r>
          </w:p>
        </w:tc>
        <w:tc>
          <w:tcPr>
            <w:tcW w:w="1984" w:type="dxa"/>
          </w:tcPr>
          <w:p w:rsidR="001C4E20" w:rsidRPr="005C2991" w:rsidRDefault="0078481A" w:rsidP="00362B56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67652,6</w:t>
            </w:r>
          </w:p>
        </w:tc>
        <w:tc>
          <w:tcPr>
            <w:tcW w:w="1966" w:type="dxa"/>
          </w:tcPr>
          <w:p w:rsidR="001C4E20" w:rsidRPr="005C2991" w:rsidRDefault="0078481A" w:rsidP="00362B56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65982,8</w:t>
            </w:r>
          </w:p>
        </w:tc>
        <w:tc>
          <w:tcPr>
            <w:tcW w:w="1720" w:type="dxa"/>
          </w:tcPr>
          <w:p w:rsidR="001C4E20" w:rsidRPr="005C2991" w:rsidRDefault="003446B1" w:rsidP="00362B56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97,5</w:t>
            </w:r>
          </w:p>
        </w:tc>
      </w:tr>
      <w:tr w:rsidR="001C4E20" w:rsidRPr="005C2991" w:rsidTr="000F1342">
        <w:tc>
          <w:tcPr>
            <w:tcW w:w="5034" w:type="dxa"/>
            <w:shd w:val="clear" w:color="auto" w:fill="CC99FF"/>
          </w:tcPr>
          <w:p w:rsidR="001C4E20" w:rsidRPr="005C2991" w:rsidRDefault="001C4E20" w:rsidP="00F424B4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Социальная политика</w:t>
            </w:r>
          </w:p>
        </w:tc>
        <w:tc>
          <w:tcPr>
            <w:tcW w:w="1984" w:type="dxa"/>
          </w:tcPr>
          <w:p w:rsidR="001C4E20" w:rsidRPr="005C2991" w:rsidRDefault="0078481A" w:rsidP="00DD0333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3049,6</w:t>
            </w:r>
          </w:p>
        </w:tc>
        <w:tc>
          <w:tcPr>
            <w:tcW w:w="1966" w:type="dxa"/>
          </w:tcPr>
          <w:p w:rsidR="001C4E20" w:rsidRPr="005C2991" w:rsidRDefault="0078481A" w:rsidP="005A2F6F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2942,4</w:t>
            </w:r>
          </w:p>
        </w:tc>
        <w:tc>
          <w:tcPr>
            <w:tcW w:w="1720" w:type="dxa"/>
          </w:tcPr>
          <w:p w:rsidR="001C4E20" w:rsidRPr="005C2991" w:rsidRDefault="003446B1" w:rsidP="005A2F6F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96,5</w:t>
            </w:r>
          </w:p>
        </w:tc>
      </w:tr>
      <w:tr w:rsidR="001C4E20" w:rsidRPr="005C2991" w:rsidTr="000F1342">
        <w:tc>
          <w:tcPr>
            <w:tcW w:w="5034" w:type="dxa"/>
            <w:shd w:val="clear" w:color="auto" w:fill="CC99FF"/>
          </w:tcPr>
          <w:p w:rsidR="001C4E20" w:rsidRPr="005C2991" w:rsidRDefault="001C4E20" w:rsidP="00F424B4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Другие расходы</w:t>
            </w:r>
          </w:p>
        </w:tc>
        <w:tc>
          <w:tcPr>
            <w:tcW w:w="1984" w:type="dxa"/>
          </w:tcPr>
          <w:p w:rsidR="001C4E20" w:rsidRPr="005C2991" w:rsidRDefault="0078481A" w:rsidP="00362B56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7039,</w:t>
            </w:r>
            <w:r w:rsidR="0079377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5</w:t>
            </w:r>
          </w:p>
        </w:tc>
        <w:tc>
          <w:tcPr>
            <w:tcW w:w="1966" w:type="dxa"/>
          </w:tcPr>
          <w:p w:rsidR="001C4E20" w:rsidRPr="005C2991" w:rsidRDefault="0078481A" w:rsidP="00362B56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3343,1</w:t>
            </w:r>
          </w:p>
        </w:tc>
        <w:tc>
          <w:tcPr>
            <w:tcW w:w="1720" w:type="dxa"/>
          </w:tcPr>
          <w:p w:rsidR="001C4E20" w:rsidRPr="005C2991" w:rsidRDefault="003446B1" w:rsidP="00362B56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47,5</w:t>
            </w:r>
          </w:p>
        </w:tc>
      </w:tr>
      <w:tr w:rsidR="001C4E20" w:rsidRPr="005C2991" w:rsidTr="000F1342">
        <w:tc>
          <w:tcPr>
            <w:tcW w:w="5034" w:type="dxa"/>
            <w:shd w:val="clear" w:color="auto" w:fill="CC99FF"/>
          </w:tcPr>
          <w:p w:rsidR="001C4E20" w:rsidRPr="005C2991" w:rsidRDefault="001C4E20" w:rsidP="00F424B4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Баланс (доходы-расходы)</w:t>
            </w:r>
          </w:p>
          <w:p w:rsidR="001C4E20" w:rsidRPr="005C2991" w:rsidRDefault="001C4E20" w:rsidP="00F424B4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Дефицит или профицит</w:t>
            </w:r>
          </w:p>
        </w:tc>
        <w:tc>
          <w:tcPr>
            <w:tcW w:w="1984" w:type="dxa"/>
          </w:tcPr>
          <w:p w:rsidR="001C4E20" w:rsidRPr="005C2991" w:rsidRDefault="0078481A" w:rsidP="009A3D7F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4677,</w:t>
            </w:r>
            <w:r w:rsidR="00793771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2</w:t>
            </w:r>
          </w:p>
        </w:tc>
        <w:tc>
          <w:tcPr>
            <w:tcW w:w="1966" w:type="dxa"/>
          </w:tcPr>
          <w:p w:rsidR="001C4E20" w:rsidRPr="005C2991" w:rsidRDefault="0078481A" w:rsidP="00362B56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13430,3</w:t>
            </w:r>
          </w:p>
        </w:tc>
        <w:tc>
          <w:tcPr>
            <w:tcW w:w="1720" w:type="dxa"/>
          </w:tcPr>
          <w:p w:rsidR="001C4E20" w:rsidRPr="005C2991" w:rsidRDefault="001C4E20" w:rsidP="00362B56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</w:p>
        </w:tc>
      </w:tr>
    </w:tbl>
    <w:p w:rsidR="00C351E5" w:rsidRPr="005C2991" w:rsidRDefault="00395EF0" w:rsidP="005E031E">
      <w:pPr>
        <w:spacing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C2991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</w:p>
    <w:p w:rsidR="00C149B1" w:rsidRPr="005C2991" w:rsidRDefault="00395EF0" w:rsidP="00D031C2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C2991">
        <w:rPr>
          <w:rFonts w:ascii="Times New Roman" w:hAnsi="Times New Roman" w:cs="Times New Roman"/>
          <w:color w:val="000000" w:themeColor="text1"/>
          <w:sz w:val="28"/>
          <w:szCs w:val="28"/>
        </w:rPr>
        <w:t>Совокупные расходы бюджета муниципального района в расчете на душу населения</w:t>
      </w:r>
      <w:r w:rsidR="00D67088" w:rsidRPr="005C299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                                                                                                   </w:t>
      </w:r>
    </w:p>
    <w:p w:rsidR="00395EF0" w:rsidRPr="005C2991" w:rsidRDefault="006C6A3A" w:rsidP="00965E41">
      <w:pPr>
        <w:spacing w:line="240" w:lineRule="auto"/>
        <w:ind w:firstLine="708"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C2991">
        <w:rPr>
          <w:rFonts w:ascii="Times New Roman" w:hAnsi="Times New Roman" w:cs="Times New Roman"/>
          <w:color w:val="000000" w:themeColor="text1"/>
          <w:sz w:val="28"/>
          <w:szCs w:val="28"/>
        </w:rPr>
        <w:t>р</w:t>
      </w:r>
      <w:r w:rsidR="00395EF0" w:rsidRPr="005C2991">
        <w:rPr>
          <w:rFonts w:ascii="Times New Roman" w:hAnsi="Times New Roman" w:cs="Times New Roman"/>
          <w:color w:val="000000" w:themeColor="text1"/>
          <w:sz w:val="28"/>
          <w:szCs w:val="28"/>
        </w:rPr>
        <w:t>уб</w:t>
      </w:r>
      <w:r w:rsidR="00F240E5" w:rsidRPr="005C2991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2F291D" w:rsidRPr="005C2991" w:rsidRDefault="003D1CCD" w:rsidP="005E031E">
      <w:pPr>
        <w:spacing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5C2991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5705475" cy="1476375"/>
            <wp:effectExtent l="19050" t="0" r="9525" b="0"/>
            <wp:docPr id="8" name="Объект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:rsidR="00797042" w:rsidRPr="004C1BE2" w:rsidRDefault="00395EF0" w:rsidP="004C1BE2">
      <w:pPr>
        <w:spacing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C299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Фактически за эти средства общество «приобретает» у муниципального района общественные блага – образование, услуги культуры, физической культуры и спорта, то есть услуги и функции, которые не могут быть предоставлены </w:t>
      </w:r>
      <w:r w:rsidR="00E416A1" w:rsidRPr="005C2991">
        <w:rPr>
          <w:rFonts w:ascii="Times New Roman" w:hAnsi="Times New Roman" w:cs="Times New Roman"/>
          <w:color w:val="000000" w:themeColor="text1"/>
          <w:sz w:val="28"/>
          <w:szCs w:val="28"/>
        </w:rPr>
        <w:t>рынко</w:t>
      </w:r>
      <w:r w:rsidRPr="005C2991">
        <w:rPr>
          <w:rFonts w:ascii="Times New Roman" w:hAnsi="Times New Roman" w:cs="Times New Roman"/>
          <w:color w:val="000000" w:themeColor="text1"/>
          <w:sz w:val="28"/>
          <w:szCs w:val="28"/>
        </w:rPr>
        <w:t>м и оплачены каждым из нас в отдельности.</w:t>
      </w:r>
    </w:p>
    <w:tbl>
      <w:tblPr>
        <w:tblStyle w:val="a3"/>
        <w:tblW w:w="0" w:type="auto"/>
        <w:tblLook w:val="04A0"/>
      </w:tblPr>
      <w:tblGrid>
        <w:gridCol w:w="3379"/>
        <w:gridCol w:w="3675"/>
        <w:gridCol w:w="3544"/>
      </w:tblGrid>
      <w:tr w:rsidR="008C74B7" w:rsidRPr="004E30EF" w:rsidTr="000F1342">
        <w:tc>
          <w:tcPr>
            <w:tcW w:w="10598" w:type="dxa"/>
            <w:gridSpan w:val="3"/>
            <w:shd w:val="clear" w:color="auto" w:fill="CC99FF"/>
          </w:tcPr>
          <w:p w:rsidR="008C74B7" w:rsidRPr="005C2991" w:rsidRDefault="008C74B7" w:rsidP="00C87347">
            <w:pPr>
              <w:jc w:val="center"/>
              <w:rPr>
                <w:rFonts w:ascii="Times New Roman" w:hAnsi="Times New Roman"/>
                <w:b/>
                <w:color w:val="000000" w:themeColor="text1"/>
                <w:sz w:val="32"/>
              </w:rPr>
            </w:pPr>
            <w:r w:rsidRPr="005C2991">
              <w:rPr>
                <w:rFonts w:ascii="Times New Roman" w:hAnsi="Times New Roman"/>
                <w:b/>
                <w:color w:val="000000" w:themeColor="text1"/>
                <w:sz w:val="32"/>
              </w:rPr>
              <w:t>Доходы бюджета</w:t>
            </w:r>
          </w:p>
        </w:tc>
      </w:tr>
      <w:tr w:rsidR="008C74B7" w:rsidRPr="004E30EF" w:rsidTr="000F1342">
        <w:trPr>
          <w:trHeight w:hRule="exact" w:val="425"/>
        </w:trPr>
        <w:tc>
          <w:tcPr>
            <w:tcW w:w="3379" w:type="dxa"/>
            <w:shd w:val="clear" w:color="auto" w:fill="CC99FF"/>
          </w:tcPr>
          <w:p w:rsidR="008C74B7" w:rsidRPr="005C2991" w:rsidRDefault="008C74B7" w:rsidP="008C74B7">
            <w:pPr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5C2991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Налоговые доходы</w:t>
            </w:r>
          </w:p>
        </w:tc>
        <w:tc>
          <w:tcPr>
            <w:tcW w:w="3675" w:type="dxa"/>
            <w:shd w:val="clear" w:color="auto" w:fill="CC99FF"/>
          </w:tcPr>
          <w:p w:rsidR="008C74B7" w:rsidRPr="005C2991" w:rsidRDefault="008C74B7" w:rsidP="008C74B7">
            <w:pPr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5C2991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Неналоговые доходы</w:t>
            </w:r>
          </w:p>
          <w:p w:rsidR="008C74B7" w:rsidRPr="005C2991" w:rsidRDefault="008C74B7" w:rsidP="00B03F8F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noProof/>
                <w:color w:val="000000" w:themeColor="text1"/>
                <w:sz w:val="32"/>
                <w:szCs w:val="32"/>
                <w:lang w:eastAsia="ru-RU"/>
              </w:rPr>
            </w:pPr>
          </w:p>
        </w:tc>
        <w:tc>
          <w:tcPr>
            <w:tcW w:w="3544" w:type="dxa"/>
            <w:shd w:val="clear" w:color="auto" w:fill="CC99FF"/>
          </w:tcPr>
          <w:p w:rsidR="008C74B7" w:rsidRPr="005C2991" w:rsidRDefault="008C74B7" w:rsidP="008C74B7">
            <w:pPr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5C2991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Безвозмездные поступления</w:t>
            </w:r>
          </w:p>
          <w:p w:rsidR="008C74B7" w:rsidRPr="005C2991" w:rsidRDefault="008C74B7" w:rsidP="00B03F8F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noProof/>
                <w:color w:val="000000" w:themeColor="text1"/>
                <w:sz w:val="32"/>
                <w:szCs w:val="32"/>
                <w:lang w:eastAsia="ru-RU"/>
              </w:rPr>
            </w:pPr>
          </w:p>
        </w:tc>
      </w:tr>
      <w:tr w:rsidR="008C74B7" w:rsidRPr="004E30EF" w:rsidTr="000F1342">
        <w:trPr>
          <w:trHeight w:val="2949"/>
        </w:trPr>
        <w:tc>
          <w:tcPr>
            <w:tcW w:w="3379" w:type="dxa"/>
          </w:tcPr>
          <w:p w:rsidR="008C74B7" w:rsidRPr="005C2991" w:rsidRDefault="008C74B7" w:rsidP="008C74B7">
            <w:pPr>
              <w:spacing w:after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5C299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- налог на доходы физических лиц,</w:t>
            </w:r>
          </w:p>
          <w:p w:rsidR="008C74B7" w:rsidRPr="005C2991" w:rsidRDefault="008C74B7" w:rsidP="008C74B7">
            <w:pPr>
              <w:spacing w:after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5C299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-единый налог на вмененный доход,</w:t>
            </w:r>
          </w:p>
          <w:p w:rsidR="008C74B7" w:rsidRPr="005C2991" w:rsidRDefault="008C74B7" w:rsidP="008C74B7">
            <w:pPr>
              <w:spacing w:after="0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</w:pPr>
            <w:r w:rsidRPr="005C299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- </w:t>
            </w:r>
            <w:r w:rsidRPr="005C2991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  <w:t xml:space="preserve">единый сельскохозяйственный налог, </w:t>
            </w:r>
          </w:p>
          <w:p w:rsidR="008C74B7" w:rsidRPr="005C2991" w:rsidRDefault="008C74B7" w:rsidP="008C74B7">
            <w:pPr>
              <w:spacing w:after="0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</w:pPr>
            <w:r w:rsidRPr="005C2991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  <w:t>- государственная пошлина,</w:t>
            </w:r>
          </w:p>
          <w:p w:rsidR="008C74B7" w:rsidRPr="005C2991" w:rsidRDefault="008C74B7" w:rsidP="008C74B7">
            <w:pPr>
              <w:spacing w:after="0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</w:pPr>
            <w:r w:rsidRPr="005C2991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  <w:t>- акцизы по нефтепродуктам</w:t>
            </w:r>
          </w:p>
          <w:p w:rsidR="008C74B7" w:rsidRPr="005C2991" w:rsidRDefault="008C74B7" w:rsidP="00B03F8F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noProof/>
                <w:color w:val="000000" w:themeColor="text1"/>
                <w:sz w:val="32"/>
                <w:szCs w:val="32"/>
                <w:lang w:eastAsia="ru-RU"/>
              </w:rPr>
            </w:pPr>
          </w:p>
        </w:tc>
        <w:tc>
          <w:tcPr>
            <w:tcW w:w="3675" w:type="dxa"/>
          </w:tcPr>
          <w:p w:rsidR="008C74B7" w:rsidRPr="005C2991" w:rsidRDefault="008C74B7" w:rsidP="008C74B7">
            <w:pPr>
              <w:spacing w:after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5C299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- доходы от использования муниципального имущества,</w:t>
            </w:r>
          </w:p>
          <w:p w:rsidR="008C74B7" w:rsidRPr="005C2991" w:rsidRDefault="008C74B7" w:rsidP="008C74B7">
            <w:pPr>
              <w:spacing w:after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5C299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-плата за негативное воздействие на окружающую среду,</w:t>
            </w:r>
          </w:p>
          <w:p w:rsidR="008C74B7" w:rsidRPr="005C2991" w:rsidRDefault="008C74B7" w:rsidP="008C74B7">
            <w:pPr>
              <w:spacing w:after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5C299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- доходы от продажи материальных и нематериальных активов,</w:t>
            </w:r>
          </w:p>
          <w:p w:rsidR="008C74B7" w:rsidRPr="005C2991" w:rsidRDefault="008C74B7" w:rsidP="008C74B7">
            <w:pPr>
              <w:spacing w:after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5C299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- прочие неналоговые доходы</w:t>
            </w:r>
          </w:p>
        </w:tc>
        <w:tc>
          <w:tcPr>
            <w:tcW w:w="3544" w:type="dxa"/>
          </w:tcPr>
          <w:p w:rsidR="008C74B7" w:rsidRPr="005C2991" w:rsidRDefault="008C74B7" w:rsidP="008C74B7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5C299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- дотации;</w:t>
            </w:r>
          </w:p>
          <w:p w:rsidR="008C74B7" w:rsidRPr="005C2991" w:rsidRDefault="008C74B7" w:rsidP="008C74B7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5C299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- субсидии;</w:t>
            </w:r>
          </w:p>
          <w:p w:rsidR="008C74B7" w:rsidRPr="005C2991" w:rsidRDefault="008C74B7" w:rsidP="008C74B7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5C299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- субвенции;</w:t>
            </w:r>
          </w:p>
          <w:p w:rsidR="008C74B7" w:rsidRPr="005C2991" w:rsidRDefault="008C74B7" w:rsidP="008C74B7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5C299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- иные межбюджетные трансферты;</w:t>
            </w:r>
          </w:p>
          <w:p w:rsidR="008C74B7" w:rsidRPr="005C2991" w:rsidRDefault="008C74B7" w:rsidP="00B03F8F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noProof/>
                <w:color w:val="000000" w:themeColor="text1"/>
                <w:sz w:val="32"/>
                <w:szCs w:val="32"/>
                <w:lang w:eastAsia="ru-RU"/>
              </w:rPr>
            </w:pPr>
          </w:p>
        </w:tc>
      </w:tr>
    </w:tbl>
    <w:p w:rsidR="002A2DC7" w:rsidRPr="004E30EF" w:rsidRDefault="002A2DC7" w:rsidP="00D031C2">
      <w:pPr>
        <w:spacing w:after="0" w:line="240" w:lineRule="auto"/>
        <w:rPr>
          <w:rFonts w:ascii="Times New Roman" w:hAnsi="Times New Roman" w:cs="Times New Roman"/>
          <w:b/>
          <w:bCs/>
          <w:noProof/>
          <w:color w:val="7030A0"/>
          <w:sz w:val="32"/>
          <w:szCs w:val="32"/>
          <w:lang w:eastAsia="ru-RU"/>
        </w:rPr>
      </w:pPr>
    </w:p>
    <w:tbl>
      <w:tblPr>
        <w:tblStyle w:val="a3"/>
        <w:tblW w:w="0" w:type="auto"/>
        <w:tblLook w:val="04A0"/>
      </w:tblPr>
      <w:tblGrid>
        <w:gridCol w:w="10598"/>
      </w:tblGrid>
      <w:tr w:rsidR="008C74B7" w:rsidRPr="005C2991" w:rsidTr="000F1342">
        <w:trPr>
          <w:trHeight w:val="1303"/>
        </w:trPr>
        <w:tc>
          <w:tcPr>
            <w:tcW w:w="10598" w:type="dxa"/>
          </w:tcPr>
          <w:p w:rsidR="008C74B7" w:rsidRPr="005C2991" w:rsidRDefault="008C74B7" w:rsidP="00C87347">
            <w:pPr>
              <w:spacing w:after="0"/>
              <w:jc w:val="center"/>
              <w:rPr>
                <w:rFonts w:ascii="Times New Roman" w:hAnsi="Times New Roman"/>
                <w:b/>
                <w:color w:val="000000" w:themeColor="text1"/>
                <w:sz w:val="32"/>
                <w:szCs w:val="32"/>
              </w:rPr>
            </w:pPr>
            <w:r w:rsidRPr="005C2991">
              <w:rPr>
                <w:rFonts w:ascii="Times New Roman" w:hAnsi="Times New Roman"/>
                <w:b/>
                <w:color w:val="000000" w:themeColor="text1"/>
                <w:sz w:val="32"/>
                <w:szCs w:val="32"/>
              </w:rPr>
              <w:lastRenderedPageBreak/>
              <w:t>Межбюджетные трансферты – денежные средства, перечисляемые из одного бюджета бюджетной системы Российской Федерации другому</w:t>
            </w:r>
          </w:p>
        </w:tc>
      </w:tr>
    </w:tbl>
    <w:p w:rsidR="008C74B7" w:rsidRPr="004E30EF" w:rsidRDefault="008C74B7" w:rsidP="004C1BE2">
      <w:pPr>
        <w:spacing w:after="0" w:line="240" w:lineRule="auto"/>
        <w:rPr>
          <w:rFonts w:ascii="Times New Roman" w:hAnsi="Times New Roman" w:cs="Times New Roman"/>
          <w:b/>
          <w:bCs/>
          <w:noProof/>
          <w:color w:val="7030A0"/>
          <w:sz w:val="32"/>
          <w:szCs w:val="32"/>
          <w:lang w:eastAsia="ru-RU"/>
        </w:rPr>
      </w:pPr>
    </w:p>
    <w:tbl>
      <w:tblPr>
        <w:tblStyle w:val="1-4"/>
        <w:tblW w:w="1059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2943"/>
        <w:gridCol w:w="2835"/>
        <w:gridCol w:w="4820"/>
      </w:tblGrid>
      <w:tr w:rsidR="008C74B7" w:rsidRPr="005C2991" w:rsidTr="000F1342">
        <w:trPr>
          <w:cnfStyle w:val="100000000000"/>
        </w:trPr>
        <w:tc>
          <w:tcPr>
            <w:cnfStyle w:val="001000000000"/>
            <w:tcW w:w="2943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CC99FF"/>
          </w:tcPr>
          <w:p w:rsidR="008C74B7" w:rsidRPr="00D031C2" w:rsidRDefault="008C74B7" w:rsidP="00C87347">
            <w:pPr>
              <w:pStyle w:val="af"/>
              <w:ind w:left="0"/>
              <w:jc w:val="center"/>
              <w:rPr>
                <w:bCs w:val="0"/>
                <w:color w:val="000000" w:themeColor="text1"/>
                <w:sz w:val="28"/>
                <w:szCs w:val="28"/>
              </w:rPr>
            </w:pPr>
            <w:proofErr w:type="spellStart"/>
            <w:r w:rsidRPr="00D031C2">
              <w:rPr>
                <w:bCs w:val="0"/>
                <w:color w:val="000000" w:themeColor="text1"/>
                <w:sz w:val="28"/>
                <w:szCs w:val="28"/>
              </w:rPr>
              <w:t>Виды</w:t>
            </w:r>
            <w:proofErr w:type="spellEnd"/>
            <w:r w:rsidRPr="00D031C2">
              <w:rPr>
                <w:bCs w:val="0"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 w:rsidRPr="00D031C2">
              <w:rPr>
                <w:bCs w:val="0"/>
                <w:color w:val="000000" w:themeColor="text1"/>
                <w:sz w:val="28"/>
                <w:szCs w:val="28"/>
              </w:rPr>
              <w:t>межбюджетных</w:t>
            </w:r>
            <w:proofErr w:type="spellEnd"/>
          </w:p>
          <w:p w:rsidR="008C74B7" w:rsidRPr="00D031C2" w:rsidRDefault="008C74B7" w:rsidP="00C87347">
            <w:pPr>
              <w:pStyle w:val="af"/>
              <w:ind w:left="0"/>
              <w:jc w:val="center"/>
              <w:rPr>
                <w:bCs w:val="0"/>
                <w:color w:val="000000" w:themeColor="text1"/>
                <w:sz w:val="28"/>
                <w:szCs w:val="28"/>
              </w:rPr>
            </w:pPr>
            <w:proofErr w:type="spellStart"/>
            <w:r w:rsidRPr="00D031C2">
              <w:rPr>
                <w:bCs w:val="0"/>
                <w:color w:val="000000" w:themeColor="text1"/>
                <w:sz w:val="28"/>
                <w:szCs w:val="28"/>
              </w:rPr>
              <w:t>трансфертов</w:t>
            </w:r>
            <w:proofErr w:type="spellEnd"/>
          </w:p>
        </w:tc>
        <w:tc>
          <w:tcPr>
            <w:tcW w:w="2835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CC99FF"/>
          </w:tcPr>
          <w:p w:rsidR="008C74B7" w:rsidRPr="00D031C2" w:rsidRDefault="008C74B7" w:rsidP="00C87347">
            <w:pPr>
              <w:pStyle w:val="af"/>
              <w:ind w:left="0"/>
              <w:jc w:val="center"/>
              <w:cnfStyle w:val="100000000000"/>
              <w:rPr>
                <w:bCs w:val="0"/>
                <w:color w:val="000000" w:themeColor="text1"/>
                <w:sz w:val="28"/>
                <w:szCs w:val="28"/>
              </w:rPr>
            </w:pPr>
            <w:proofErr w:type="spellStart"/>
            <w:r w:rsidRPr="00D031C2">
              <w:rPr>
                <w:bCs w:val="0"/>
                <w:color w:val="000000" w:themeColor="text1"/>
                <w:sz w:val="28"/>
                <w:szCs w:val="28"/>
              </w:rPr>
              <w:t>Определение</w:t>
            </w:r>
            <w:proofErr w:type="spellEnd"/>
          </w:p>
        </w:tc>
        <w:tc>
          <w:tcPr>
            <w:tcW w:w="4820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CC99FF"/>
          </w:tcPr>
          <w:p w:rsidR="008C74B7" w:rsidRPr="00D031C2" w:rsidRDefault="008C74B7" w:rsidP="00C87347">
            <w:pPr>
              <w:pStyle w:val="af"/>
              <w:ind w:left="0"/>
              <w:jc w:val="center"/>
              <w:cnfStyle w:val="100000000000"/>
              <w:rPr>
                <w:bCs w:val="0"/>
                <w:color w:val="000000" w:themeColor="text1"/>
                <w:sz w:val="28"/>
                <w:szCs w:val="28"/>
              </w:rPr>
            </w:pPr>
            <w:proofErr w:type="spellStart"/>
            <w:r w:rsidRPr="00D031C2">
              <w:rPr>
                <w:bCs w:val="0"/>
                <w:color w:val="000000" w:themeColor="text1"/>
                <w:sz w:val="28"/>
                <w:szCs w:val="28"/>
              </w:rPr>
              <w:t>Аналогия</w:t>
            </w:r>
            <w:proofErr w:type="spellEnd"/>
            <w:r w:rsidRPr="00D031C2">
              <w:rPr>
                <w:bCs w:val="0"/>
                <w:color w:val="000000" w:themeColor="text1"/>
                <w:sz w:val="28"/>
                <w:szCs w:val="28"/>
              </w:rPr>
              <w:t xml:space="preserve"> в </w:t>
            </w:r>
            <w:proofErr w:type="spellStart"/>
            <w:r w:rsidRPr="00D031C2">
              <w:rPr>
                <w:bCs w:val="0"/>
                <w:color w:val="000000" w:themeColor="text1"/>
                <w:sz w:val="28"/>
                <w:szCs w:val="28"/>
              </w:rPr>
              <w:t>семейном</w:t>
            </w:r>
            <w:proofErr w:type="spellEnd"/>
          </w:p>
          <w:p w:rsidR="008C74B7" w:rsidRPr="00D031C2" w:rsidRDefault="008C74B7" w:rsidP="00C87347">
            <w:pPr>
              <w:pStyle w:val="af"/>
              <w:ind w:left="0"/>
              <w:jc w:val="center"/>
              <w:cnfStyle w:val="100000000000"/>
              <w:rPr>
                <w:bCs w:val="0"/>
                <w:color w:val="000000" w:themeColor="text1"/>
                <w:sz w:val="28"/>
                <w:szCs w:val="28"/>
              </w:rPr>
            </w:pPr>
            <w:proofErr w:type="spellStart"/>
            <w:r w:rsidRPr="00D031C2">
              <w:rPr>
                <w:bCs w:val="0"/>
                <w:color w:val="000000" w:themeColor="text1"/>
                <w:sz w:val="28"/>
                <w:szCs w:val="28"/>
              </w:rPr>
              <w:t>бюджете</w:t>
            </w:r>
            <w:proofErr w:type="spellEnd"/>
          </w:p>
        </w:tc>
      </w:tr>
      <w:tr w:rsidR="008C74B7" w:rsidRPr="005C2991" w:rsidTr="000F1342">
        <w:trPr>
          <w:cnfStyle w:val="000000100000"/>
        </w:trPr>
        <w:tc>
          <w:tcPr>
            <w:cnfStyle w:val="001000000000"/>
            <w:tcW w:w="2943" w:type="dxa"/>
            <w:tcBorders>
              <w:right w:val="none" w:sz="0" w:space="0" w:color="auto"/>
            </w:tcBorders>
            <w:shd w:val="clear" w:color="auto" w:fill="CC99FF"/>
          </w:tcPr>
          <w:p w:rsidR="008C74B7" w:rsidRPr="00D031C2" w:rsidRDefault="008C74B7" w:rsidP="00C87347">
            <w:pPr>
              <w:pStyle w:val="af"/>
              <w:ind w:left="0"/>
              <w:rPr>
                <w:bCs w:val="0"/>
                <w:color w:val="000000" w:themeColor="text1"/>
                <w:lang w:val="ru-RU"/>
              </w:rPr>
            </w:pPr>
            <w:proofErr w:type="gramStart"/>
            <w:r w:rsidRPr="00D031C2">
              <w:rPr>
                <w:bCs w:val="0"/>
                <w:color w:val="000000" w:themeColor="text1"/>
                <w:lang w:val="ru-RU"/>
              </w:rPr>
              <w:t>Дотации (от лат.</w:t>
            </w:r>
            <w:proofErr w:type="gramEnd"/>
            <w:r w:rsidRPr="00D031C2">
              <w:rPr>
                <w:bCs w:val="0"/>
                <w:color w:val="000000" w:themeColor="text1"/>
                <w:lang w:val="ru-RU"/>
              </w:rPr>
              <w:t xml:space="preserve"> «</w:t>
            </w:r>
            <w:proofErr w:type="spellStart"/>
            <w:r w:rsidRPr="00D031C2">
              <w:rPr>
                <w:bCs w:val="0"/>
                <w:color w:val="000000" w:themeColor="text1"/>
              </w:rPr>
              <w:t>Dotatio</w:t>
            </w:r>
            <w:proofErr w:type="spellEnd"/>
            <w:r w:rsidRPr="00D031C2">
              <w:rPr>
                <w:bCs w:val="0"/>
                <w:color w:val="000000" w:themeColor="text1"/>
                <w:lang w:val="ru-RU"/>
              </w:rPr>
              <w:t>» –</w:t>
            </w:r>
          </w:p>
          <w:p w:rsidR="008C74B7" w:rsidRPr="00D031C2" w:rsidRDefault="008C74B7" w:rsidP="00C87347">
            <w:pPr>
              <w:pStyle w:val="af"/>
              <w:ind w:left="0"/>
              <w:rPr>
                <w:bCs w:val="0"/>
                <w:color w:val="000000" w:themeColor="text1"/>
                <w:lang w:val="ru-RU"/>
              </w:rPr>
            </w:pPr>
            <w:r w:rsidRPr="00D031C2">
              <w:rPr>
                <w:bCs w:val="0"/>
                <w:color w:val="000000" w:themeColor="text1"/>
                <w:lang w:val="ru-RU"/>
              </w:rPr>
              <w:t>дар, пожертвование)</w:t>
            </w:r>
          </w:p>
        </w:tc>
        <w:tc>
          <w:tcPr>
            <w:tcW w:w="2835" w:type="dxa"/>
            <w:tcBorders>
              <w:left w:val="none" w:sz="0" w:space="0" w:color="auto"/>
              <w:right w:val="none" w:sz="0" w:space="0" w:color="auto"/>
            </w:tcBorders>
            <w:shd w:val="clear" w:color="auto" w:fill="D3BDFF"/>
          </w:tcPr>
          <w:p w:rsidR="008C74B7" w:rsidRPr="005C2991" w:rsidRDefault="008C74B7" w:rsidP="00C87347">
            <w:pPr>
              <w:pStyle w:val="af"/>
              <w:ind w:left="0"/>
              <w:cnfStyle w:val="000000100000"/>
              <w:rPr>
                <w:bCs/>
                <w:color w:val="000000" w:themeColor="text1"/>
                <w:lang w:val="ru-RU"/>
              </w:rPr>
            </w:pPr>
            <w:r w:rsidRPr="005C2991">
              <w:rPr>
                <w:bCs/>
                <w:color w:val="000000" w:themeColor="text1"/>
                <w:lang w:val="ru-RU"/>
              </w:rPr>
              <w:t>Предоставляются без определения конкретной цели их использования</w:t>
            </w:r>
          </w:p>
        </w:tc>
        <w:tc>
          <w:tcPr>
            <w:tcW w:w="4820" w:type="dxa"/>
            <w:tcBorders>
              <w:left w:val="none" w:sz="0" w:space="0" w:color="auto"/>
            </w:tcBorders>
            <w:shd w:val="clear" w:color="auto" w:fill="D3BDFF"/>
          </w:tcPr>
          <w:p w:rsidR="008C74B7" w:rsidRPr="005C2991" w:rsidRDefault="008C74B7" w:rsidP="00C87347">
            <w:pPr>
              <w:pStyle w:val="af"/>
              <w:ind w:left="0"/>
              <w:cnfStyle w:val="000000100000"/>
              <w:rPr>
                <w:bCs/>
                <w:color w:val="000000" w:themeColor="text1"/>
                <w:lang w:val="ru-RU"/>
              </w:rPr>
            </w:pPr>
            <w:r w:rsidRPr="005C2991">
              <w:rPr>
                <w:bCs/>
                <w:color w:val="000000" w:themeColor="text1"/>
                <w:lang w:val="ru-RU"/>
              </w:rPr>
              <w:t>Вы даете своему ребенку «карманные деньги»</w:t>
            </w:r>
          </w:p>
        </w:tc>
      </w:tr>
      <w:tr w:rsidR="008C74B7" w:rsidRPr="005C2991" w:rsidTr="000F1342">
        <w:trPr>
          <w:cnfStyle w:val="000000010000"/>
        </w:trPr>
        <w:tc>
          <w:tcPr>
            <w:cnfStyle w:val="001000000000"/>
            <w:tcW w:w="2943" w:type="dxa"/>
            <w:tcBorders>
              <w:right w:val="none" w:sz="0" w:space="0" w:color="auto"/>
            </w:tcBorders>
            <w:shd w:val="clear" w:color="auto" w:fill="CC99FF"/>
          </w:tcPr>
          <w:p w:rsidR="008C74B7" w:rsidRPr="00D031C2" w:rsidRDefault="008C74B7" w:rsidP="00C87347">
            <w:pPr>
              <w:pStyle w:val="af"/>
              <w:ind w:left="0"/>
              <w:rPr>
                <w:bCs w:val="0"/>
                <w:color w:val="000000" w:themeColor="text1"/>
                <w:lang w:val="ru-RU"/>
              </w:rPr>
            </w:pPr>
            <w:proofErr w:type="gramStart"/>
            <w:r w:rsidRPr="00D031C2">
              <w:rPr>
                <w:bCs w:val="0"/>
                <w:color w:val="000000" w:themeColor="text1"/>
                <w:lang w:val="ru-RU"/>
              </w:rPr>
              <w:t>Субвенции (от лат.</w:t>
            </w:r>
            <w:proofErr w:type="spellStart"/>
            <w:r w:rsidRPr="00D031C2">
              <w:rPr>
                <w:bCs w:val="0"/>
                <w:color w:val="000000" w:themeColor="text1"/>
              </w:rPr>
              <w:t>Subveire</w:t>
            </w:r>
            <w:proofErr w:type="spellEnd"/>
            <w:r w:rsidRPr="00D031C2">
              <w:rPr>
                <w:bCs w:val="0"/>
                <w:color w:val="000000" w:themeColor="text1"/>
                <w:lang w:val="ru-RU"/>
              </w:rPr>
              <w:t>»</w:t>
            </w:r>
            <w:proofErr w:type="gramEnd"/>
          </w:p>
          <w:p w:rsidR="008C74B7" w:rsidRPr="00D031C2" w:rsidRDefault="008C74B7" w:rsidP="00C87347">
            <w:pPr>
              <w:pStyle w:val="af"/>
              <w:ind w:left="0"/>
              <w:rPr>
                <w:bCs w:val="0"/>
                <w:color w:val="000000" w:themeColor="text1"/>
                <w:lang w:val="ru-RU"/>
              </w:rPr>
            </w:pPr>
            <w:r w:rsidRPr="00D031C2">
              <w:rPr>
                <w:bCs w:val="0"/>
                <w:color w:val="000000" w:themeColor="text1"/>
                <w:lang w:val="ru-RU"/>
              </w:rPr>
              <w:t>– приходить на помощь</w:t>
            </w:r>
          </w:p>
        </w:tc>
        <w:tc>
          <w:tcPr>
            <w:tcW w:w="2835" w:type="dxa"/>
            <w:tcBorders>
              <w:left w:val="none" w:sz="0" w:space="0" w:color="auto"/>
              <w:right w:val="none" w:sz="0" w:space="0" w:color="auto"/>
            </w:tcBorders>
            <w:shd w:val="clear" w:color="auto" w:fill="D6C1FF"/>
          </w:tcPr>
          <w:p w:rsidR="008C74B7" w:rsidRPr="005C2991" w:rsidRDefault="008C74B7" w:rsidP="00C87347">
            <w:pPr>
              <w:pStyle w:val="af"/>
              <w:ind w:left="0"/>
              <w:cnfStyle w:val="000000010000"/>
              <w:rPr>
                <w:bCs/>
                <w:color w:val="000000" w:themeColor="text1"/>
                <w:lang w:val="ru-RU"/>
              </w:rPr>
            </w:pPr>
            <w:r w:rsidRPr="005C2991">
              <w:rPr>
                <w:bCs/>
                <w:color w:val="000000" w:themeColor="text1"/>
                <w:lang w:val="ru-RU"/>
              </w:rPr>
              <w:t>Предоставляются на финансирование</w:t>
            </w:r>
          </w:p>
          <w:p w:rsidR="008C74B7" w:rsidRPr="005C2991" w:rsidRDefault="008C74B7" w:rsidP="00C87347">
            <w:pPr>
              <w:pStyle w:val="af"/>
              <w:ind w:left="0"/>
              <w:cnfStyle w:val="000000010000"/>
              <w:rPr>
                <w:bCs/>
                <w:color w:val="000000" w:themeColor="text1"/>
                <w:lang w:val="ru-RU"/>
              </w:rPr>
            </w:pPr>
            <w:r w:rsidRPr="005C2991">
              <w:rPr>
                <w:bCs/>
                <w:color w:val="000000" w:themeColor="text1"/>
                <w:lang w:val="ru-RU"/>
              </w:rPr>
              <w:t>«переданных» другим публично-правовым</w:t>
            </w:r>
          </w:p>
          <w:p w:rsidR="008C74B7" w:rsidRPr="005C2991" w:rsidRDefault="008C74B7" w:rsidP="00C87347">
            <w:pPr>
              <w:pStyle w:val="af"/>
              <w:ind w:left="0"/>
              <w:cnfStyle w:val="000000010000"/>
              <w:rPr>
                <w:bCs/>
                <w:color w:val="000000" w:themeColor="text1"/>
              </w:rPr>
            </w:pPr>
            <w:proofErr w:type="spellStart"/>
            <w:r w:rsidRPr="005C2991">
              <w:rPr>
                <w:bCs/>
                <w:color w:val="000000" w:themeColor="text1"/>
              </w:rPr>
              <w:t>образованиям</w:t>
            </w:r>
            <w:proofErr w:type="spellEnd"/>
            <w:r w:rsidRPr="005C2991">
              <w:rPr>
                <w:bCs/>
                <w:color w:val="000000" w:themeColor="text1"/>
              </w:rPr>
              <w:t xml:space="preserve"> </w:t>
            </w:r>
            <w:proofErr w:type="spellStart"/>
            <w:r w:rsidRPr="005C2991">
              <w:rPr>
                <w:bCs/>
                <w:color w:val="000000" w:themeColor="text1"/>
              </w:rPr>
              <w:t>полномочий</w:t>
            </w:r>
            <w:proofErr w:type="spellEnd"/>
          </w:p>
        </w:tc>
        <w:tc>
          <w:tcPr>
            <w:tcW w:w="4820" w:type="dxa"/>
            <w:tcBorders>
              <w:left w:val="none" w:sz="0" w:space="0" w:color="auto"/>
            </w:tcBorders>
            <w:shd w:val="clear" w:color="auto" w:fill="D6C1FF"/>
          </w:tcPr>
          <w:p w:rsidR="008C74B7" w:rsidRPr="005C2991" w:rsidRDefault="008C74B7" w:rsidP="00C87347">
            <w:pPr>
              <w:pStyle w:val="af"/>
              <w:ind w:left="0"/>
              <w:cnfStyle w:val="000000010000"/>
              <w:rPr>
                <w:bCs/>
                <w:color w:val="000000" w:themeColor="text1"/>
                <w:lang w:val="ru-RU"/>
              </w:rPr>
            </w:pPr>
            <w:r w:rsidRPr="005C2991">
              <w:rPr>
                <w:bCs/>
                <w:color w:val="000000" w:themeColor="text1"/>
                <w:lang w:val="ru-RU"/>
              </w:rPr>
              <w:t>Вы даете своему ребенку деньги и посылаете его в магазин купить продукты</w:t>
            </w:r>
          </w:p>
          <w:p w:rsidR="008C74B7" w:rsidRPr="005C2991" w:rsidRDefault="008C74B7" w:rsidP="00C87347">
            <w:pPr>
              <w:pStyle w:val="af"/>
              <w:ind w:left="0"/>
              <w:cnfStyle w:val="000000010000"/>
              <w:rPr>
                <w:bCs/>
                <w:color w:val="000000" w:themeColor="text1"/>
              </w:rPr>
            </w:pPr>
            <w:r w:rsidRPr="005C2991">
              <w:rPr>
                <w:bCs/>
                <w:color w:val="000000" w:themeColor="text1"/>
              </w:rPr>
              <w:t>(</w:t>
            </w:r>
            <w:proofErr w:type="spellStart"/>
            <w:r w:rsidRPr="005C2991">
              <w:rPr>
                <w:bCs/>
                <w:color w:val="000000" w:themeColor="text1"/>
              </w:rPr>
              <w:t>по</w:t>
            </w:r>
            <w:proofErr w:type="spellEnd"/>
            <w:r w:rsidRPr="005C2991">
              <w:rPr>
                <w:bCs/>
                <w:color w:val="000000" w:themeColor="text1"/>
              </w:rPr>
              <w:t xml:space="preserve"> </w:t>
            </w:r>
            <w:proofErr w:type="spellStart"/>
            <w:r w:rsidRPr="005C2991">
              <w:rPr>
                <w:bCs/>
                <w:color w:val="000000" w:themeColor="text1"/>
              </w:rPr>
              <w:t>списку</w:t>
            </w:r>
            <w:proofErr w:type="spellEnd"/>
            <w:r w:rsidRPr="005C2991">
              <w:rPr>
                <w:bCs/>
                <w:color w:val="000000" w:themeColor="text1"/>
              </w:rPr>
              <w:t>)</w:t>
            </w:r>
          </w:p>
        </w:tc>
      </w:tr>
      <w:tr w:rsidR="008C74B7" w:rsidRPr="005C2991" w:rsidTr="000F1342">
        <w:trPr>
          <w:cnfStyle w:val="000000100000"/>
        </w:trPr>
        <w:tc>
          <w:tcPr>
            <w:cnfStyle w:val="001000000000"/>
            <w:tcW w:w="2943" w:type="dxa"/>
            <w:tcBorders>
              <w:right w:val="none" w:sz="0" w:space="0" w:color="auto"/>
            </w:tcBorders>
            <w:shd w:val="clear" w:color="auto" w:fill="CC99FF"/>
          </w:tcPr>
          <w:p w:rsidR="008C74B7" w:rsidRPr="00D031C2" w:rsidRDefault="008C74B7" w:rsidP="00C87347">
            <w:pPr>
              <w:pStyle w:val="af"/>
              <w:ind w:left="0"/>
              <w:rPr>
                <w:bCs w:val="0"/>
                <w:color w:val="000000" w:themeColor="text1"/>
                <w:lang w:val="ru-RU"/>
              </w:rPr>
            </w:pPr>
            <w:proofErr w:type="gramStart"/>
            <w:r w:rsidRPr="00D031C2">
              <w:rPr>
                <w:bCs w:val="0"/>
                <w:color w:val="000000" w:themeColor="text1"/>
                <w:lang w:val="ru-RU"/>
              </w:rPr>
              <w:t>Субсидии (от лат.</w:t>
            </w:r>
            <w:proofErr w:type="gramEnd"/>
          </w:p>
          <w:p w:rsidR="008C74B7" w:rsidRPr="00D031C2" w:rsidRDefault="008C74B7" w:rsidP="00C87347">
            <w:pPr>
              <w:pStyle w:val="af"/>
              <w:ind w:left="0"/>
              <w:rPr>
                <w:bCs w:val="0"/>
                <w:color w:val="000000" w:themeColor="text1"/>
                <w:lang w:val="ru-RU"/>
              </w:rPr>
            </w:pPr>
            <w:r w:rsidRPr="00D031C2">
              <w:rPr>
                <w:bCs w:val="0"/>
                <w:color w:val="000000" w:themeColor="text1"/>
                <w:lang w:val="ru-RU"/>
              </w:rPr>
              <w:t>«</w:t>
            </w:r>
            <w:proofErr w:type="spellStart"/>
            <w:r w:rsidRPr="00D031C2">
              <w:rPr>
                <w:bCs w:val="0"/>
                <w:color w:val="000000" w:themeColor="text1"/>
              </w:rPr>
              <w:t>Subsidium</w:t>
            </w:r>
            <w:proofErr w:type="spellEnd"/>
            <w:r w:rsidRPr="00D031C2">
              <w:rPr>
                <w:bCs w:val="0"/>
                <w:color w:val="000000" w:themeColor="text1"/>
                <w:lang w:val="ru-RU"/>
              </w:rPr>
              <w:t>» - поддержка</w:t>
            </w:r>
          </w:p>
        </w:tc>
        <w:tc>
          <w:tcPr>
            <w:tcW w:w="2835" w:type="dxa"/>
            <w:tcBorders>
              <w:left w:val="none" w:sz="0" w:space="0" w:color="auto"/>
              <w:right w:val="none" w:sz="0" w:space="0" w:color="auto"/>
            </w:tcBorders>
            <w:shd w:val="clear" w:color="auto" w:fill="D3BDFF"/>
          </w:tcPr>
          <w:p w:rsidR="008C74B7" w:rsidRPr="005C2991" w:rsidRDefault="008C74B7" w:rsidP="00C87347">
            <w:pPr>
              <w:pStyle w:val="af"/>
              <w:ind w:left="0"/>
              <w:cnfStyle w:val="000000100000"/>
              <w:rPr>
                <w:bCs/>
                <w:color w:val="000000" w:themeColor="text1"/>
                <w:lang w:val="ru-RU"/>
              </w:rPr>
            </w:pPr>
            <w:r w:rsidRPr="005C2991">
              <w:rPr>
                <w:bCs/>
                <w:color w:val="000000" w:themeColor="text1"/>
                <w:lang w:val="ru-RU"/>
              </w:rPr>
              <w:t xml:space="preserve">Предоставляются на условиях </w:t>
            </w:r>
            <w:proofErr w:type="gramStart"/>
            <w:r w:rsidRPr="005C2991">
              <w:rPr>
                <w:bCs/>
                <w:color w:val="000000" w:themeColor="text1"/>
                <w:lang w:val="ru-RU"/>
              </w:rPr>
              <w:t>долевого</w:t>
            </w:r>
            <w:proofErr w:type="gramEnd"/>
          </w:p>
          <w:p w:rsidR="008C74B7" w:rsidRPr="005C2991" w:rsidRDefault="008C74B7" w:rsidP="00C87347">
            <w:pPr>
              <w:pStyle w:val="af"/>
              <w:ind w:left="0"/>
              <w:cnfStyle w:val="000000100000"/>
              <w:rPr>
                <w:bCs/>
                <w:color w:val="000000" w:themeColor="text1"/>
                <w:lang w:val="ru-RU"/>
              </w:rPr>
            </w:pPr>
            <w:proofErr w:type="spellStart"/>
            <w:r w:rsidRPr="005C2991">
              <w:rPr>
                <w:bCs/>
                <w:color w:val="000000" w:themeColor="text1"/>
                <w:lang w:val="ru-RU"/>
              </w:rPr>
              <w:t>софинансирования</w:t>
            </w:r>
            <w:proofErr w:type="spellEnd"/>
            <w:r w:rsidRPr="005C2991">
              <w:rPr>
                <w:bCs/>
                <w:color w:val="000000" w:themeColor="text1"/>
                <w:lang w:val="ru-RU"/>
              </w:rPr>
              <w:t xml:space="preserve"> расходов других бюджетов</w:t>
            </w:r>
          </w:p>
        </w:tc>
        <w:tc>
          <w:tcPr>
            <w:tcW w:w="4820" w:type="dxa"/>
            <w:tcBorders>
              <w:left w:val="none" w:sz="0" w:space="0" w:color="auto"/>
            </w:tcBorders>
            <w:shd w:val="clear" w:color="auto" w:fill="D3BDFF"/>
          </w:tcPr>
          <w:p w:rsidR="008C74B7" w:rsidRPr="005C2991" w:rsidRDefault="008C74B7" w:rsidP="00C87347">
            <w:pPr>
              <w:pStyle w:val="af"/>
              <w:ind w:left="0"/>
              <w:cnfStyle w:val="000000100000"/>
              <w:rPr>
                <w:bCs/>
                <w:color w:val="000000" w:themeColor="text1"/>
                <w:lang w:val="ru-RU"/>
              </w:rPr>
            </w:pPr>
            <w:r w:rsidRPr="005C2991">
              <w:rPr>
                <w:bCs/>
                <w:color w:val="000000" w:themeColor="text1"/>
                <w:lang w:val="ru-RU"/>
              </w:rPr>
              <w:t>Вы «добавляете» денег для того, чтобы ваш ребенок купил себе новый телефон</w:t>
            </w:r>
          </w:p>
          <w:p w:rsidR="008C74B7" w:rsidRPr="005C2991" w:rsidRDefault="008C74B7" w:rsidP="00C87347">
            <w:pPr>
              <w:pStyle w:val="af"/>
              <w:ind w:left="0"/>
              <w:cnfStyle w:val="000000100000"/>
              <w:rPr>
                <w:bCs/>
                <w:color w:val="000000" w:themeColor="text1"/>
                <w:lang w:val="ru-RU"/>
              </w:rPr>
            </w:pPr>
            <w:r w:rsidRPr="005C2991">
              <w:rPr>
                <w:bCs/>
                <w:color w:val="000000" w:themeColor="text1"/>
                <w:lang w:val="ru-RU"/>
              </w:rPr>
              <w:t>(а остальные он накопит сам)</w:t>
            </w:r>
          </w:p>
        </w:tc>
      </w:tr>
    </w:tbl>
    <w:p w:rsidR="00B03F8F" w:rsidRPr="004E30EF" w:rsidRDefault="00B03F8F" w:rsidP="00B03F8F">
      <w:pPr>
        <w:spacing w:line="240" w:lineRule="auto"/>
        <w:rPr>
          <w:rFonts w:ascii="Times New Roman" w:hAnsi="Times New Roman" w:cs="Times New Roman"/>
          <w:b/>
          <w:bCs/>
          <w:noProof/>
          <w:color w:val="7030A0"/>
          <w:sz w:val="32"/>
          <w:szCs w:val="32"/>
          <w:lang w:eastAsia="ru-RU"/>
        </w:rPr>
      </w:pPr>
    </w:p>
    <w:p w:rsidR="004E30EF" w:rsidRDefault="00C87347" w:rsidP="004C1BE2">
      <w:pPr>
        <w:spacing w:line="240" w:lineRule="auto"/>
        <w:jc w:val="center"/>
        <w:rPr>
          <w:rFonts w:ascii="Times New Roman" w:hAnsi="Times New Roman" w:cs="Times New Roman"/>
          <w:b/>
          <w:bCs/>
          <w:color w:val="B55374" w:themeColor="accent4" w:themeShade="BF"/>
          <w:sz w:val="32"/>
          <w:szCs w:val="32"/>
        </w:rPr>
      </w:pPr>
      <w:r w:rsidRPr="00336952">
        <w:rPr>
          <w:rFonts w:ascii="Times New Roman" w:hAnsi="Times New Roman" w:cs="Times New Roman"/>
          <w:b/>
          <w:bCs/>
          <w:noProof/>
          <w:color w:val="B55374" w:themeColor="accent4" w:themeShade="BF"/>
          <w:sz w:val="32"/>
          <w:szCs w:val="32"/>
          <w:lang w:eastAsia="ru-RU"/>
        </w:rPr>
        <w:drawing>
          <wp:inline distT="0" distB="0" distL="0" distR="0">
            <wp:extent cx="6619875" cy="4457700"/>
            <wp:effectExtent l="19050" t="0" r="9525" b="0"/>
            <wp:docPr id="5" name="Рисунок 13" descr="https://myslide.ru/documents_4/a7024ce639960d89f54d516257e8f1db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myslide.ru/documents_4/a7024ce639960d89f54d516257e8f1db/img7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2039" cy="4459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30EF" w:rsidRDefault="004E30EF" w:rsidP="004C1BE2">
      <w:pPr>
        <w:spacing w:after="0" w:line="240" w:lineRule="auto"/>
        <w:jc w:val="center"/>
        <w:rPr>
          <w:rFonts w:ascii="Times New Roman" w:hAnsi="Times New Roman"/>
          <w:b/>
          <w:bCs/>
          <w:color w:val="000000" w:themeColor="text1"/>
          <w:sz w:val="32"/>
          <w:szCs w:val="32"/>
        </w:rPr>
      </w:pPr>
      <w:r w:rsidRPr="005C2991">
        <w:rPr>
          <w:rFonts w:ascii="Times New Roman" w:hAnsi="Times New Roman"/>
          <w:b/>
          <w:bCs/>
          <w:color w:val="000000" w:themeColor="text1"/>
          <w:sz w:val="32"/>
          <w:szCs w:val="32"/>
        </w:rPr>
        <w:t>Налоги, зачисляемые в бюджет муниципального райо</w:t>
      </w:r>
      <w:r w:rsidR="003446B1">
        <w:rPr>
          <w:rFonts w:ascii="Times New Roman" w:hAnsi="Times New Roman"/>
          <w:b/>
          <w:bCs/>
          <w:color w:val="000000" w:themeColor="text1"/>
          <w:sz w:val="32"/>
          <w:szCs w:val="32"/>
        </w:rPr>
        <w:t>на                        в 2021</w:t>
      </w:r>
      <w:r w:rsidRPr="005C2991">
        <w:rPr>
          <w:rFonts w:ascii="Times New Roman" w:hAnsi="Times New Roman"/>
          <w:b/>
          <w:bCs/>
          <w:color w:val="000000" w:themeColor="text1"/>
          <w:sz w:val="32"/>
          <w:szCs w:val="32"/>
        </w:rPr>
        <w:t xml:space="preserve"> году</w:t>
      </w:r>
    </w:p>
    <w:p w:rsidR="004C1BE2" w:rsidRPr="004C1BE2" w:rsidRDefault="004C1BE2" w:rsidP="004C1BE2">
      <w:pPr>
        <w:spacing w:after="0" w:line="240" w:lineRule="auto"/>
        <w:jc w:val="center"/>
        <w:rPr>
          <w:rFonts w:ascii="Times New Roman" w:hAnsi="Times New Roman"/>
          <w:b/>
          <w:bCs/>
          <w:color w:val="000000" w:themeColor="text1"/>
          <w:sz w:val="32"/>
          <w:szCs w:val="32"/>
        </w:rPr>
      </w:pPr>
    </w:p>
    <w:tbl>
      <w:tblPr>
        <w:tblW w:w="0" w:type="auto"/>
        <w:jc w:val="center"/>
        <w:tblBorders>
          <w:top w:val="single" w:sz="4" w:space="0" w:color="7030A0"/>
          <w:left w:val="single" w:sz="4" w:space="0" w:color="7030A0"/>
          <w:bottom w:val="single" w:sz="4" w:space="0" w:color="7030A0"/>
          <w:right w:val="single" w:sz="4" w:space="0" w:color="7030A0"/>
          <w:insideH w:val="single" w:sz="4" w:space="0" w:color="7030A0"/>
          <w:insideV w:val="single" w:sz="4" w:space="0" w:color="7030A0"/>
        </w:tblBorders>
        <w:tblLayout w:type="fixed"/>
        <w:tblLook w:val="04A0"/>
      </w:tblPr>
      <w:tblGrid>
        <w:gridCol w:w="1951"/>
        <w:gridCol w:w="2552"/>
        <w:gridCol w:w="2409"/>
        <w:gridCol w:w="3349"/>
      </w:tblGrid>
      <w:tr w:rsidR="004E30EF" w:rsidRPr="005C2991" w:rsidTr="000F1342">
        <w:trPr>
          <w:jc w:val="center"/>
        </w:trPr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5050"/>
          </w:tcPr>
          <w:p w:rsidR="004E30EF" w:rsidRPr="005C2991" w:rsidRDefault="004E30EF" w:rsidP="004E30EF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5C2991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 xml:space="preserve">Налог на доходы </w:t>
            </w:r>
            <w:r w:rsidRPr="005C2991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lastRenderedPageBreak/>
              <w:t>физических лиц</w:t>
            </w:r>
          </w:p>
        </w:tc>
        <w:tc>
          <w:tcPr>
            <w:tcW w:w="2552" w:type="dxa"/>
            <w:tcBorders>
              <w:left w:val="single" w:sz="4" w:space="0" w:color="auto"/>
              <w:bottom w:val="single" w:sz="4" w:space="0" w:color="auto"/>
            </w:tcBorders>
            <w:shd w:val="clear" w:color="auto" w:fill="00FF99"/>
          </w:tcPr>
          <w:p w:rsidR="004E30EF" w:rsidRPr="005C2991" w:rsidRDefault="004E30EF" w:rsidP="004E30EF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5C2991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lastRenderedPageBreak/>
              <w:t>Акцизы на нефтепродукты</w:t>
            </w:r>
          </w:p>
        </w:tc>
        <w:tc>
          <w:tcPr>
            <w:tcW w:w="2409" w:type="dxa"/>
            <w:tcBorders>
              <w:bottom w:val="single" w:sz="4" w:space="0" w:color="auto"/>
            </w:tcBorders>
            <w:shd w:val="clear" w:color="auto" w:fill="66CCFF"/>
          </w:tcPr>
          <w:p w:rsidR="004E30EF" w:rsidRPr="005C2991" w:rsidRDefault="004E30EF" w:rsidP="004E30EF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5C2991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Единый налог на вмененный доход</w:t>
            </w:r>
          </w:p>
        </w:tc>
        <w:tc>
          <w:tcPr>
            <w:tcW w:w="3349" w:type="dxa"/>
            <w:tcBorders>
              <w:bottom w:val="single" w:sz="4" w:space="0" w:color="auto"/>
            </w:tcBorders>
            <w:shd w:val="clear" w:color="auto" w:fill="FFFF99"/>
          </w:tcPr>
          <w:p w:rsidR="004E30EF" w:rsidRPr="005C2991" w:rsidRDefault="004E30EF" w:rsidP="004E30EF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5C2991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 xml:space="preserve">Единый сельскохозяйственный </w:t>
            </w:r>
            <w:r w:rsidRPr="005C2991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lastRenderedPageBreak/>
              <w:t>налог</w:t>
            </w:r>
          </w:p>
        </w:tc>
      </w:tr>
      <w:tr w:rsidR="004E30EF" w:rsidRPr="005C2991" w:rsidTr="000F1342">
        <w:trPr>
          <w:trHeight w:val="2153"/>
          <w:jc w:val="center"/>
        </w:trPr>
        <w:tc>
          <w:tcPr>
            <w:tcW w:w="1026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30EF" w:rsidRPr="005C2991" w:rsidRDefault="0036395A" w:rsidP="004E30EF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</w:pPr>
            <w:r w:rsidRPr="0036395A">
              <w:rPr>
                <w:rFonts w:ascii="Arial" w:hAnsi="Arial"/>
                <w:noProof/>
                <w:color w:val="000000" w:themeColor="text1"/>
                <w:lang w:eastAsia="ru-RU"/>
              </w:rPr>
              <w:lastRenderedPageBreak/>
              <w:pict>
                <v:shapetype id="_x0000_t67" coordsize="21600,21600" o:spt="67" adj="16200,5400" path="m0@0l@1@0@1,0@2,0@2@0,21600@0,10800,216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10800,0;0,@0;10800,21600;21600,@0" o:connectangles="270,180,90,0" textboxrect="@1,0,@2,@6"/>
                  <v:handles>
                    <v:h position="#1,#0" xrange="0,10800" yrange="0,21600"/>
                  </v:handles>
                </v:shapetype>
                <v:shape id="_x0000_s1109" type="#_x0000_t67" style="position:absolute;margin-left:250.95pt;margin-top:15.9pt;width:63.75pt;height:64.9pt;z-index:251649536;mso-position-horizontal-relative:text;mso-position-vertical-relative:text" fillcolor="#6cf" strokecolor="#4f81bd" strokeweight="1pt">
                  <v:fill color2="#4f81bd"/>
                  <v:shadow on="t" type="perspective" color="#243f60" offset="1pt" offset2="-3pt"/>
                  <v:textbox style="layout-flow:vertical-ideographic"/>
                </v:shape>
              </w:pict>
            </w:r>
            <w:r w:rsidRPr="0036395A">
              <w:rPr>
                <w:rFonts w:ascii="Arial" w:hAnsi="Arial"/>
                <w:noProof/>
                <w:color w:val="000000" w:themeColor="text1"/>
                <w:lang w:eastAsia="ru-RU"/>
              </w:rPr>
              <w:pict>
                <v:shape id="_x0000_s1108" type="#_x0000_t67" style="position:absolute;margin-left:-.3pt;margin-top:15.95pt;width:69pt;height:64.85pt;z-index:251652608;mso-position-horizontal-relative:text;mso-position-vertical-relative:text" fillcolor="#ff5050" strokecolor="#4f81bd" strokeweight="1pt">
                  <v:fill color2="#4f81bd"/>
                  <v:shadow on="t" type="perspective" color="#243f60" offset="1pt" offset2="-3pt"/>
                  <v:textbox style="layout-flow:vertical-ideographic"/>
                </v:shape>
              </w:pict>
            </w:r>
            <w:r w:rsidRPr="0036395A">
              <w:rPr>
                <w:rFonts w:ascii="Arial" w:hAnsi="Arial"/>
                <w:noProof/>
                <w:color w:val="000000" w:themeColor="text1"/>
                <w:lang w:eastAsia="ru-RU"/>
              </w:rPr>
              <w:pict>
                <v:shape id="_x0000_s1111" type="#_x0000_t67" style="position:absolute;margin-left:389.7pt;margin-top:16pt;width:63.75pt;height:64.9pt;z-index:251650560;mso-position-horizontal-relative:text;mso-position-vertical-relative:text" fillcolor="#ff9" strokecolor="#4f81bd" strokeweight="1pt">
                  <v:fill color2="#4f81bd"/>
                  <v:shadow on="t" type="perspective" color="#243f60" offset="1pt" offset2="-3pt"/>
                  <v:textbox style="layout-flow:vertical-ideographic"/>
                </v:shape>
              </w:pict>
            </w:r>
            <w:r w:rsidRPr="0036395A">
              <w:rPr>
                <w:rFonts w:ascii="Arial" w:hAnsi="Arial"/>
                <w:noProof/>
                <w:color w:val="000000" w:themeColor="text1"/>
                <w:lang w:eastAsia="ru-RU"/>
              </w:rPr>
              <w:pict>
                <v:shape id="_x0000_s1110" type="#_x0000_t67" style="position:absolute;margin-left:115.1pt;margin-top:16pt;width:65.25pt;height:64.85pt;z-index:251651584;mso-position-horizontal-relative:text;mso-position-vertical-relative:text" fillcolor="#0f9" strokecolor="#4f81bd" strokeweight="1pt">
                  <v:fill color2="#4f81bd"/>
                  <v:shadow on="t" type="perspective" color="#243f60" offset="1pt" offset2="-3pt"/>
                  <v:textbox style="layout-flow:vertical-ideographic"/>
                </v:shape>
              </w:pict>
            </w:r>
            <w:r w:rsidR="004E30EF" w:rsidRPr="005C2991"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  <w:t xml:space="preserve">       31 %                   0,2453 %                       100 </w:t>
            </w:r>
            <w:r w:rsidR="008D761C"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  <w:t xml:space="preserve">%                             </w:t>
            </w:r>
            <w:r w:rsidR="004E30EF" w:rsidRPr="005C2991"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  <w:t>60 %</w:t>
            </w:r>
          </w:p>
          <w:p w:rsidR="004E30EF" w:rsidRPr="005C2991" w:rsidRDefault="004E30EF" w:rsidP="004E30EF">
            <w:pPr>
              <w:widowControl w:val="0"/>
              <w:autoSpaceDE w:val="0"/>
              <w:autoSpaceDN w:val="0"/>
              <w:adjustRightInd w:val="0"/>
              <w:rPr>
                <w:rFonts w:ascii="Arial" w:hAnsi="Arial"/>
                <w:color w:val="000000" w:themeColor="text1"/>
              </w:rPr>
            </w:pPr>
          </w:p>
          <w:p w:rsidR="004E30EF" w:rsidRPr="005C2991" w:rsidRDefault="004E30EF" w:rsidP="004E30EF">
            <w:pPr>
              <w:widowControl w:val="0"/>
              <w:autoSpaceDE w:val="0"/>
              <w:autoSpaceDN w:val="0"/>
              <w:adjustRightInd w:val="0"/>
              <w:rPr>
                <w:rFonts w:ascii="Arial" w:hAnsi="Arial"/>
                <w:color w:val="000000" w:themeColor="text1"/>
              </w:rPr>
            </w:pPr>
          </w:p>
          <w:p w:rsidR="004E30EF" w:rsidRPr="005C2991" w:rsidRDefault="004E30EF" w:rsidP="004E30EF">
            <w:pPr>
              <w:widowControl w:val="0"/>
              <w:autoSpaceDE w:val="0"/>
              <w:autoSpaceDN w:val="0"/>
              <w:adjustRightInd w:val="0"/>
              <w:rPr>
                <w:rFonts w:ascii="Arial" w:hAnsi="Arial"/>
                <w:color w:val="000000" w:themeColor="text1"/>
              </w:rPr>
            </w:pPr>
          </w:p>
        </w:tc>
      </w:tr>
      <w:tr w:rsidR="004E30EF" w:rsidRPr="005C2991" w:rsidTr="000F1342">
        <w:trPr>
          <w:trHeight w:val="2673"/>
          <w:jc w:val="center"/>
        </w:trPr>
        <w:tc>
          <w:tcPr>
            <w:tcW w:w="1026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</w:tcPr>
          <w:p w:rsidR="004E30EF" w:rsidRPr="005C2991" w:rsidRDefault="004E30EF" w:rsidP="004E30E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</w:p>
          <w:p w:rsidR="004E30EF" w:rsidRPr="005C2991" w:rsidRDefault="004E30EF" w:rsidP="004E30EF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5C2991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Бюджет муниципального района</w:t>
            </w:r>
          </w:p>
          <w:p w:rsidR="004E30EF" w:rsidRPr="005C2991" w:rsidRDefault="004E30EF" w:rsidP="004E30EF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Arial" w:hAnsi="Arial"/>
                <w:color w:val="000000" w:themeColor="text1"/>
              </w:rPr>
            </w:pPr>
            <w:r w:rsidRPr="005C2991">
              <w:rPr>
                <w:rFonts w:ascii="Arial" w:hAnsi="Arial"/>
                <w:noProof/>
                <w:color w:val="000000" w:themeColor="text1"/>
                <w:lang w:eastAsia="ru-RU"/>
              </w:rPr>
              <w:drawing>
                <wp:inline distT="0" distB="0" distL="0" distR="0">
                  <wp:extent cx="2276475" cy="1285875"/>
                  <wp:effectExtent l="19050" t="0" r="0" b="0"/>
                  <wp:docPr id="16" name="Рисунок 22" descr="https://mtdata.ru/u28/photoD47E/20024677305-0/origin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https://mtdata.ru/u28/photoD47E/20024677305-0/origina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0169" cy="1287962"/>
                          </a:xfrm>
                          <a:prstGeom prst="rect">
                            <a:avLst/>
                          </a:prstGeom>
                          <a:solidFill>
                            <a:schemeClr val="accent3">
                              <a:lumMod val="20000"/>
                              <a:lumOff val="80000"/>
                            </a:schemeClr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C77C0" w:rsidRPr="004E30EF" w:rsidRDefault="00E46CAF" w:rsidP="00E46CAF">
      <w:pPr>
        <w:spacing w:line="240" w:lineRule="auto"/>
        <w:rPr>
          <w:rFonts w:ascii="Times New Roman" w:hAnsi="Times New Roman" w:cs="Times New Roman"/>
          <w:b/>
          <w:bCs/>
          <w:color w:val="7030A0"/>
          <w:sz w:val="32"/>
          <w:szCs w:val="32"/>
        </w:rPr>
      </w:pPr>
      <w:r>
        <w:rPr>
          <w:rFonts w:ascii="Times New Roman" w:hAnsi="Times New Roman" w:cs="Times New Roman"/>
          <w:b/>
          <w:bCs/>
          <w:color w:val="7030A0"/>
          <w:sz w:val="32"/>
          <w:szCs w:val="32"/>
        </w:rPr>
        <w:tab/>
      </w:r>
    </w:p>
    <w:p w:rsidR="004C1BE2" w:rsidRDefault="004C1BE2" w:rsidP="004E30EF">
      <w:pPr>
        <w:spacing w:line="240" w:lineRule="auto"/>
        <w:rPr>
          <w:rFonts w:ascii="Times New Roman" w:hAnsi="Times New Roman" w:cs="Times New Roman"/>
          <w:b/>
          <w:bCs/>
          <w:color w:val="000000" w:themeColor="text1"/>
          <w:sz w:val="32"/>
          <w:szCs w:val="32"/>
        </w:rPr>
      </w:pPr>
    </w:p>
    <w:p w:rsidR="00395EF0" w:rsidRPr="005C2991" w:rsidRDefault="00395EF0" w:rsidP="004E30EF">
      <w:pPr>
        <w:spacing w:line="240" w:lineRule="auto"/>
        <w:rPr>
          <w:rFonts w:ascii="Times New Roman" w:hAnsi="Times New Roman" w:cs="Times New Roman"/>
          <w:b/>
          <w:bCs/>
          <w:color w:val="000000" w:themeColor="text1"/>
          <w:sz w:val="30"/>
          <w:szCs w:val="30"/>
        </w:rPr>
      </w:pPr>
      <w:r w:rsidRPr="005C2991">
        <w:rPr>
          <w:rFonts w:ascii="Times New Roman" w:hAnsi="Times New Roman" w:cs="Times New Roman"/>
          <w:b/>
          <w:bCs/>
          <w:color w:val="000000" w:themeColor="text1"/>
          <w:sz w:val="30"/>
          <w:szCs w:val="30"/>
        </w:rPr>
        <w:t>Ст</w:t>
      </w:r>
      <w:r w:rsidR="003446B1">
        <w:rPr>
          <w:rFonts w:ascii="Times New Roman" w:hAnsi="Times New Roman" w:cs="Times New Roman"/>
          <w:b/>
          <w:bCs/>
          <w:color w:val="000000" w:themeColor="text1"/>
          <w:sz w:val="30"/>
          <w:szCs w:val="30"/>
        </w:rPr>
        <w:t>руктура доходов бюджета Перелюб</w:t>
      </w:r>
      <w:r w:rsidRPr="005C2991">
        <w:rPr>
          <w:rFonts w:ascii="Times New Roman" w:hAnsi="Times New Roman" w:cs="Times New Roman"/>
          <w:b/>
          <w:bCs/>
          <w:color w:val="000000" w:themeColor="text1"/>
          <w:sz w:val="30"/>
          <w:szCs w:val="30"/>
        </w:rPr>
        <w:t xml:space="preserve">ского муниципального района </w:t>
      </w:r>
    </w:p>
    <w:tbl>
      <w:tblPr>
        <w:tblW w:w="10704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4183"/>
        <w:gridCol w:w="1418"/>
        <w:gridCol w:w="1417"/>
        <w:gridCol w:w="1276"/>
        <w:gridCol w:w="2410"/>
      </w:tblGrid>
      <w:tr w:rsidR="00FE6502" w:rsidRPr="005C2991" w:rsidTr="000F1342">
        <w:trPr>
          <w:trHeight w:val="1156"/>
        </w:trPr>
        <w:tc>
          <w:tcPr>
            <w:tcW w:w="4183" w:type="dxa"/>
            <w:shd w:val="clear" w:color="auto" w:fill="CC99FF"/>
          </w:tcPr>
          <w:p w:rsidR="00FE6502" w:rsidRPr="005C2991" w:rsidRDefault="00FE6502" w:rsidP="00617676">
            <w:pPr>
              <w:tabs>
                <w:tab w:val="left" w:pos="4020"/>
                <w:tab w:val="center" w:pos="4677"/>
              </w:tabs>
              <w:spacing w:after="0" w:line="240" w:lineRule="auto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Наименование доходов</w:t>
            </w:r>
          </w:p>
        </w:tc>
        <w:tc>
          <w:tcPr>
            <w:tcW w:w="1418" w:type="dxa"/>
            <w:shd w:val="clear" w:color="auto" w:fill="CC99FF"/>
          </w:tcPr>
          <w:p w:rsidR="00FE6502" w:rsidRPr="005C2991" w:rsidRDefault="00FE6502" w:rsidP="0061767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План</w:t>
            </w:r>
          </w:p>
          <w:p w:rsidR="00FE6502" w:rsidRPr="005C2991" w:rsidRDefault="00FE6502" w:rsidP="002A2DC7">
            <w:pPr>
              <w:tabs>
                <w:tab w:val="left" w:pos="4020"/>
                <w:tab w:val="center" w:pos="4677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20</w:t>
            </w:r>
            <w:r w:rsidR="003446B1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21</w:t>
            </w:r>
            <w:r w:rsidRPr="005C2991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 года тыс. руб.</w:t>
            </w:r>
          </w:p>
        </w:tc>
        <w:tc>
          <w:tcPr>
            <w:tcW w:w="1417" w:type="dxa"/>
            <w:shd w:val="clear" w:color="auto" w:fill="CC99FF"/>
          </w:tcPr>
          <w:p w:rsidR="00FE6502" w:rsidRPr="005C2991" w:rsidRDefault="00FE6502" w:rsidP="0061767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Факт</w:t>
            </w:r>
          </w:p>
          <w:p w:rsidR="00FE6502" w:rsidRPr="005C2991" w:rsidRDefault="00FE6502" w:rsidP="0061767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20</w:t>
            </w:r>
            <w:r w:rsidR="003446B1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21</w:t>
            </w:r>
            <w:r w:rsidRPr="005C2991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 года</w:t>
            </w:r>
          </w:p>
          <w:p w:rsidR="00FE6502" w:rsidRPr="005C2991" w:rsidRDefault="00FE6502" w:rsidP="00617676">
            <w:pPr>
              <w:tabs>
                <w:tab w:val="left" w:pos="4020"/>
                <w:tab w:val="center" w:pos="4677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тыс. руб.</w:t>
            </w:r>
          </w:p>
          <w:p w:rsidR="00FE6502" w:rsidRPr="005C2991" w:rsidRDefault="00FE6502" w:rsidP="0061767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</w:p>
        </w:tc>
        <w:tc>
          <w:tcPr>
            <w:tcW w:w="1276" w:type="dxa"/>
            <w:shd w:val="clear" w:color="auto" w:fill="CC99FF"/>
          </w:tcPr>
          <w:p w:rsidR="00FE6502" w:rsidRPr="005C2991" w:rsidRDefault="00FE6502" w:rsidP="0061767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% исполнения</w:t>
            </w:r>
          </w:p>
        </w:tc>
        <w:tc>
          <w:tcPr>
            <w:tcW w:w="2410" w:type="dxa"/>
            <w:shd w:val="clear" w:color="auto" w:fill="CC99FF"/>
          </w:tcPr>
          <w:p w:rsidR="00FE6502" w:rsidRPr="005C2991" w:rsidRDefault="00FE6502" w:rsidP="0061767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Причины отклонения</w:t>
            </w:r>
          </w:p>
        </w:tc>
      </w:tr>
      <w:tr w:rsidR="00FE6502" w:rsidRPr="005C2991" w:rsidTr="000F1342">
        <w:trPr>
          <w:trHeight w:hRule="exact" w:val="423"/>
        </w:trPr>
        <w:tc>
          <w:tcPr>
            <w:tcW w:w="4183" w:type="dxa"/>
            <w:shd w:val="clear" w:color="auto" w:fill="CC99FF"/>
          </w:tcPr>
          <w:p w:rsidR="00FE6502" w:rsidRPr="005C2991" w:rsidRDefault="00FE6502" w:rsidP="00617676">
            <w:pPr>
              <w:tabs>
                <w:tab w:val="left" w:pos="4020"/>
                <w:tab w:val="center" w:pos="4677"/>
              </w:tabs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Налоговые доходы всего:</w:t>
            </w:r>
          </w:p>
        </w:tc>
        <w:tc>
          <w:tcPr>
            <w:tcW w:w="1418" w:type="dxa"/>
          </w:tcPr>
          <w:p w:rsidR="00FE6502" w:rsidRPr="005C2991" w:rsidRDefault="00EC0BE0" w:rsidP="002D1AAA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110813,2</w:t>
            </w:r>
          </w:p>
        </w:tc>
        <w:tc>
          <w:tcPr>
            <w:tcW w:w="1417" w:type="dxa"/>
          </w:tcPr>
          <w:p w:rsidR="00FE6502" w:rsidRPr="005C2991" w:rsidRDefault="00EC0BE0" w:rsidP="003D1477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115227,1</w:t>
            </w:r>
          </w:p>
        </w:tc>
        <w:tc>
          <w:tcPr>
            <w:tcW w:w="1276" w:type="dxa"/>
          </w:tcPr>
          <w:p w:rsidR="00FE6502" w:rsidRPr="005C2991" w:rsidRDefault="00EC0BE0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104,0</w:t>
            </w:r>
          </w:p>
        </w:tc>
        <w:tc>
          <w:tcPr>
            <w:tcW w:w="2410" w:type="dxa"/>
          </w:tcPr>
          <w:p w:rsidR="00FE6502" w:rsidRPr="005C2991" w:rsidRDefault="00FE6502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</w:tr>
      <w:tr w:rsidR="00FE6502" w:rsidRPr="005C2991" w:rsidTr="000F1342">
        <w:trPr>
          <w:trHeight w:hRule="exact" w:val="340"/>
        </w:trPr>
        <w:tc>
          <w:tcPr>
            <w:tcW w:w="4183" w:type="dxa"/>
            <w:shd w:val="clear" w:color="auto" w:fill="CC99FF"/>
          </w:tcPr>
          <w:p w:rsidR="00FE6502" w:rsidRPr="005C2991" w:rsidRDefault="00FE6502" w:rsidP="00BD078C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 том числе</w:t>
            </w:r>
          </w:p>
        </w:tc>
        <w:tc>
          <w:tcPr>
            <w:tcW w:w="1418" w:type="dxa"/>
          </w:tcPr>
          <w:p w:rsidR="00FE6502" w:rsidRPr="005C2991" w:rsidRDefault="00FE6502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1417" w:type="dxa"/>
          </w:tcPr>
          <w:p w:rsidR="00FE6502" w:rsidRPr="005C2991" w:rsidRDefault="00FE6502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1276" w:type="dxa"/>
          </w:tcPr>
          <w:p w:rsidR="00FE6502" w:rsidRPr="005C2991" w:rsidRDefault="00FE6502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410" w:type="dxa"/>
          </w:tcPr>
          <w:p w:rsidR="00FE6502" w:rsidRPr="005C2991" w:rsidRDefault="00FE6502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FE6502" w:rsidRPr="005C2991" w:rsidTr="000F1342">
        <w:trPr>
          <w:trHeight w:hRule="exact" w:val="1220"/>
        </w:trPr>
        <w:tc>
          <w:tcPr>
            <w:tcW w:w="4183" w:type="dxa"/>
            <w:shd w:val="clear" w:color="auto" w:fill="CC99FF"/>
          </w:tcPr>
          <w:p w:rsidR="00FE6502" w:rsidRPr="005C2991" w:rsidRDefault="00FE6502" w:rsidP="00BD078C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налог на доходы физических лиц</w:t>
            </w:r>
          </w:p>
        </w:tc>
        <w:tc>
          <w:tcPr>
            <w:tcW w:w="1418" w:type="dxa"/>
          </w:tcPr>
          <w:p w:rsidR="00FE6502" w:rsidRPr="005C2991" w:rsidRDefault="00EC0BE0" w:rsidP="003D1477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47799,1</w:t>
            </w:r>
          </w:p>
        </w:tc>
        <w:tc>
          <w:tcPr>
            <w:tcW w:w="1417" w:type="dxa"/>
          </w:tcPr>
          <w:p w:rsidR="00FE6502" w:rsidRPr="005C2991" w:rsidRDefault="00EC0BE0" w:rsidP="00BC1FF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51362,4</w:t>
            </w:r>
          </w:p>
        </w:tc>
        <w:tc>
          <w:tcPr>
            <w:tcW w:w="1276" w:type="dxa"/>
          </w:tcPr>
          <w:p w:rsidR="00FE6502" w:rsidRPr="005C2991" w:rsidRDefault="00EC0BE0" w:rsidP="00BC1FF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107,5</w:t>
            </w:r>
          </w:p>
        </w:tc>
        <w:tc>
          <w:tcPr>
            <w:tcW w:w="2410" w:type="dxa"/>
          </w:tcPr>
          <w:p w:rsidR="00FE6502" w:rsidRPr="00F6282E" w:rsidRDefault="00641DEE" w:rsidP="00641DEE">
            <w:pPr>
              <w:tabs>
                <w:tab w:val="left" w:pos="4020"/>
                <w:tab w:val="center" w:pos="4677"/>
              </w:tabs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6282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</w:t>
            </w:r>
            <w:r w:rsidR="000C4927" w:rsidRPr="00F6282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огашение задолженности прошлых периодов</w:t>
            </w:r>
          </w:p>
        </w:tc>
      </w:tr>
      <w:tr w:rsidR="00FE6502" w:rsidRPr="005C2991" w:rsidTr="00424574">
        <w:trPr>
          <w:trHeight w:hRule="exact" w:val="1152"/>
        </w:trPr>
        <w:tc>
          <w:tcPr>
            <w:tcW w:w="4183" w:type="dxa"/>
            <w:shd w:val="clear" w:color="auto" w:fill="CC99FF"/>
          </w:tcPr>
          <w:p w:rsidR="00FE6502" w:rsidRPr="005C2991" w:rsidRDefault="00FE6502" w:rsidP="00BD078C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акцизы на нефтепродукты</w:t>
            </w:r>
          </w:p>
        </w:tc>
        <w:tc>
          <w:tcPr>
            <w:tcW w:w="1418" w:type="dxa"/>
          </w:tcPr>
          <w:p w:rsidR="00FE6502" w:rsidRPr="005C2991" w:rsidRDefault="00EC0BE0" w:rsidP="003D1477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20910,6</w:t>
            </w:r>
          </w:p>
        </w:tc>
        <w:tc>
          <w:tcPr>
            <w:tcW w:w="1417" w:type="dxa"/>
          </w:tcPr>
          <w:p w:rsidR="00FE6502" w:rsidRPr="005C2991" w:rsidRDefault="00EC0BE0" w:rsidP="00BC1FF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20803,2</w:t>
            </w:r>
          </w:p>
        </w:tc>
        <w:tc>
          <w:tcPr>
            <w:tcW w:w="1276" w:type="dxa"/>
          </w:tcPr>
          <w:p w:rsidR="00FE6502" w:rsidRPr="005C2991" w:rsidRDefault="00EC0BE0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99,5</w:t>
            </w:r>
          </w:p>
        </w:tc>
        <w:tc>
          <w:tcPr>
            <w:tcW w:w="2410" w:type="dxa"/>
            <w:shd w:val="clear" w:color="auto" w:fill="DDDDDD"/>
          </w:tcPr>
          <w:p w:rsidR="00FE6502" w:rsidRPr="00F6282E" w:rsidRDefault="00E84BCB" w:rsidP="00E84BCB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6282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увеличение дифференцированного норматива отчисления</w:t>
            </w:r>
          </w:p>
        </w:tc>
      </w:tr>
      <w:tr w:rsidR="00FE6502" w:rsidRPr="005C2991" w:rsidTr="000F1342">
        <w:trPr>
          <w:trHeight w:hRule="exact" w:val="707"/>
        </w:trPr>
        <w:tc>
          <w:tcPr>
            <w:tcW w:w="4183" w:type="dxa"/>
            <w:shd w:val="clear" w:color="auto" w:fill="CC99FF"/>
          </w:tcPr>
          <w:p w:rsidR="00FE6502" w:rsidRPr="005C2991" w:rsidRDefault="00FE6502" w:rsidP="00BD078C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единый налог на вмененный доход</w:t>
            </w:r>
          </w:p>
        </w:tc>
        <w:tc>
          <w:tcPr>
            <w:tcW w:w="1418" w:type="dxa"/>
          </w:tcPr>
          <w:p w:rsidR="00FE6502" w:rsidRPr="005C2991" w:rsidRDefault="00EC0BE0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542,3</w:t>
            </w:r>
          </w:p>
        </w:tc>
        <w:tc>
          <w:tcPr>
            <w:tcW w:w="1417" w:type="dxa"/>
          </w:tcPr>
          <w:p w:rsidR="00FE6502" w:rsidRPr="005C2991" w:rsidRDefault="00EC0BE0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551,7</w:t>
            </w:r>
          </w:p>
        </w:tc>
        <w:tc>
          <w:tcPr>
            <w:tcW w:w="1276" w:type="dxa"/>
          </w:tcPr>
          <w:p w:rsidR="00FE6502" w:rsidRPr="005C2991" w:rsidRDefault="00EC0BE0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104,5</w:t>
            </w:r>
          </w:p>
        </w:tc>
        <w:tc>
          <w:tcPr>
            <w:tcW w:w="2410" w:type="dxa"/>
          </w:tcPr>
          <w:p w:rsidR="00FE6502" w:rsidRPr="00F6282E" w:rsidRDefault="00FE6502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FE6502" w:rsidRPr="005C2991" w:rsidTr="000F1342">
        <w:trPr>
          <w:trHeight w:hRule="exact" w:val="703"/>
        </w:trPr>
        <w:tc>
          <w:tcPr>
            <w:tcW w:w="4183" w:type="dxa"/>
            <w:shd w:val="clear" w:color="auto" w:fill="CC99FF"/>
          </w:tcPr>
          <w:p w:rsidR="00FE6502" w:rsidRPr="005C2991" w:rsidRDefault="00FE6502" w:rsidP="006077BC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5C2991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единый сельскохозяйственный  налог</w:t>
            </w:r>
          </w:p>
          <w:p w:rsidR="00FE6502" w:rsidRPr="005C2991" w:rsidRDefault="00FE6502" w:rsidP="00BD078C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1418" w:type="dxa"/>
          </w:tcPr>
          <w:p w:rsidR="00FE6502" w:rsidRPr="005C2991" w:rsidRDefault="00EC0BE0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23136,8</w:t>
            </w:r>
          </w:p>
        </w:tc>
        <w:tc>
          <w:tcPr>
            <w:tcW w:w="1417" w:type="dxa"/>
          </w:tcPr>
          <w:p w:rsidR="00FE6502" w:rsidRPr="005C2991" w:rsidRDefault="00EC0BE0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23152,0</w:t>
            </w:r>
          </w:p>
        </w:tc>
        <w:tc>
          <w:tcPr>
            <w:tcW w:w="1276" w:type="dxa"/>
          </w:tcPr>
          <w:p w:rsidR="00FE6502" w:rsidRPr="005C2991" w:rsidRDefault="00EC0BE0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100,1</w:t>
            </w:r>
          </w:p>
        </w:tc>
        <w:tc>
          <w:tcPr>
            <w:tcW w:w="2410" w:type="dxa"/>
          </w:tcPr>
          <w:p w:rsidR="00FE6502" w:rsidRPr="00F6282E" w:rsidRDefault="00FE6502" w:rsidP="0022097B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C0BE0" w:rsidRPr="005C2991" w:rsidTr="000F1342">
        <w:trPr>
          <w:trHeight w:hRule="exact" w:val="703"/>
        </w:trPr>
        <w:tc>
          <w:tcPr>
            <w:tcW w:w="4183" w:type="dxa"/>
            <w:shd w:val="clear" w:color="auto" w:fill="CC99FF"/>
          </w:tcPr>
          <w:p w:rsidR="00EC0BE0" w:rsidRPr="005C2991" w:rsidRDefault="00EC0BE0" w:rsidP="006077BC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транспортный налог</w:t>
            </w:r>
          </w:p>
        </w:tc>
        <w:tc>
          <w:tcPr>
            <w:tcW w:w="1418" w:type="dxa"/>
          </w:tcPr>
          <w:p w:rsidR="00EC0BE0" w:rsidRDefault="00EC0BE0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15724,0</w:t>
            </w:r>
          </w:p>
        </w:tc>
        <w:tc>
          <w:tcPr>
            <w:tcW w:w="1417" w:type="dxa"/>
          </w:tcPr>
          <w:p w:rsidR="00EC0BE0" w:rsidRPr="005C2991" w:rsidRDefault="00EC0BE0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16298,3</w:t>
            </w:r>
          </w:p>
        </w:tc>
        <w:tc>
          <w:tcPr>
            <w:tcW w:w="1276" w:type="dxa"/>
          </w:tcPr>
          <w:p w:rsidR="00EC0BE0" w:rsidRPr="005C2991" w:rsidRDefault="00EC0BE0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103,7</w:t>
            </w:r>
          </w:p>
        </w:tc>
        <w:tc>
          <w:tcPr>
            <w:tcW w:w="2410" w:type="dxa"/>
          </w:tcPr>
          <w:p w:rsidR="00EC0BE0" w:rsidRPr="00F6282E" w:rsidRDefault="00EC0BE0" w:rsidP="0022097B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617625" w:rsidRPr="005C2991" w:rsidTr="000F1342">
        <w:trPr>
          <w:trHeight w:hRule="exact" w:val="1082"/>
        </w:trPr>
        <w:tc>
          <w:tcPr>
            <w:tcW w:w="4183" w:type="dxa"/>
            <w:shd w:val="clear" w:color="auto" w:fill="CC99FF"/>
          </w:tcPr>
          <w:p w:rsidR="00617625" w:rsidRPr="005C2991" w:rsidRDefault="00617625" w:rsidP="00617625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налог, взимаемый в связи с применением патентной системы налогообложения</w:t>
            </w:r>
          </w:p>
        </w:tc>
        <w:tc>
          <w:tcPr>
            <w:tcW w:w="1418" w:type="dxa"/>
          </w:tcPr>
          <w:p w:rsidR="00617625" w:rsidRPr="005C2991" w:rsidRDefault="00EC0BE0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1208,4</w:t>
            </w:r>
          </w:p>
        </w:tc>
        <w:tc>
          <w:tcPr>
            <w:tcW w:w="1417" w:type="dxa"/>
          </w:tcPr>
          <w:p w:rsidR="00617625" w:rsidRPr="005C2991" w:rsidRDefault="00EC0BE0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1520,4</w:t>
            </w:r>
          </w:p>
        </w:tc>
        <w:tc>
          <w:tcPr>
            <w:tcW w:w="1276" w:type="dxa"/>
          </w:tcPr>
          <w:p w:rsidR="00617625" w:rsidRPr="005C2991" w:rsidRDefault="00EC0BE0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125,8</w:t>
            </w:r>
          </w:p>
        </w:tc>
        <w:tc>
          <w:tcPr>
            <w:tcW w:w="2410" w:type="dxa"/>
          </w:tcPr>
          <w:p w:rsidR="00617625" w:rsidRPr="00F6282E" w:rsidRDefault="00617625" w:rsidP="00DA028E">
            <w:pPr>
              <w:tabs>
                <w:tab w:val="left" w:pos="4020"/>
                <w:tab w:val="center" w:pos="4677"/>
              </w:tabs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FE6502" w:rsidRPr="005C2991" w:rsidTr="000F1342">
        <w:trPr>
          <w:trHeight w:hRule="exact" w:val="331"/>
        </w:trPr>
        <w:tc>
          <w:tcPr>
            <w:tcW w:w="4183" w:type="dxa"/>
            <w:shd w:val="clear" w:color="auto" w:fill="CC99FF"/>
          </w:tcPr>
          <w:p w:rsidR="00FE6502" w:rsidRPr="005C2991" w:rsidRDefault="00FE6502" w:rsidP="00BD078C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госпошлина</w:t>
            </w:r>
          </w:p>
        </w:tc>
        <w:tc>
          <w:tcPr>
            <w:tcW w:w="1418" w:type="dxa"/>
          </w:tcPr>
          <w:p w:rsidR="00FE6502" w:rsidRPr="005C2991" w:rsidRDefault="00EC0BE0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1492,0</w:t>
            </w:r>
          </w:p>
        </w:tc>
        <w:tc>
          <w:tcPr>
            <w:tcW w:w="1417" w:type="dxa"/>
          </w:tcPr>
          <w:p w:rsidR="00FE6502" w:rsidRPr="005C2991" w:rsidRDefault="00EC0BE0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1539,1</w:t>
            </w:r>
          </w:p>
        </w:tc>
        <w:tc>
          <w:tcPr>
            <w:tcW w:w="1276" w:type="dxa"/>
          </w:tcPr>
          <w:p w:rsidR="00FE6502" w:rsidRPr="005C2991" w:rsidRDefault="00EC0BE0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103,2</w:t>
            </w:r>
          </w:p>
        </w:tc>
        <w:tc>
          <w:tcPr>
            <w:tcW w:w="2410" w:type="dxa"/>
          </w:tcPr>
          <w:p w:rsidR="00FE6502" w:rsidRPr="00F6282E" w:rsidRDefault="00FE6502" w:rsidP="00DA028E">
            <w:pPr>
              <w:tabs>
                <w:tab w:val="left" w:pos="4020"/>
                <w:tab w:val="center" w:pos="4677"/>
              </w:tabs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FE6502" w:rsidRPr="005C2991" w:rsidTr="000F1342">
        <w:trPr>
          <w:trHeight w:hRule="exact" w:val="340"/>
        </w:trPr>
        <w:tc>
          <w:tcPr>
            <w:tcW w:w="4183" w:type="dxa"/>
            <w:shd w:val="clear" w:color="auto" w:fill="CC99FF"/>
          </w:tcPr>
          <w:p w:rsidR="00FE6502" w:rsidRPr="005C2991" w:rsidRDefault="00FE6502" w:rsidP="00BD078C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Неналоговые доходы всего:</w:t>
            </w:r>
          </w:p>
        </w:tc>
        <w:tc>
          <w:tcPr>
            <w:tcW w:w="1418" w:type="dxa"/>
          </w:tcPr>
          <w:p w:rsidR="00FE6502" w:rsidRPr="005C2991" w:rsidRDefault="00EC0BE0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62788,7</w:t>
            </w:r>
          </w:p>
        </w:tc>
        <w:tc>
          <w:tcPr>
            <w:tcW w:w="1417" w:type="dxa"/>
          </w:tcPr>
          <w:p w:rsidR="00FE6502" w:rsidRPr="005C2991" w:rsidRDefault="00EC0BE0" w:rsidP="003D1477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54211,0</w:t>
            </w:r>
          </w:p>
        </w:tc>
        <w:tc>
          <w:tcPr>
            <w:tcW w:w="1276" w:type="dxa"/>
          </w:tcPr>
          <w:p w:rsidR="00FE6502" w:rsidRPr="005C2991" w:rsidRDefault="00EC0BE0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86,3</w:t>
            </w:r>
          </w:p>
        </w:tc>
        <w:tc>
          <w:tcPr>
            <w:tcW w:w="2410" w:type="dxa"/>
          </w:tcPr>
          <w:p w:rsidR="00FE6502" w:rsidRPr="00F6282E" w:rsidRDefault="00FE6502" w:rsidP="00BC1FF9">
            <w:pPr>
              <w:tabs>
                <w:tab w:val="left" w:pos="4020"/>
                <w:tab w:val="center" w:pos="4677"/>
              </w:tabs>
              <w:spacing w:line="240" w:lineRule="auto"/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</w:p>
        </w:tc>
      </w:tr>
      <w:tr w:rsidR="00FE6502" w:rsidRPr="005C2991" w:rsidTr="000F1342">
        <w:trPr>
          <w:trHeight w:hRule="exact" w:val="340"/>
        </w:trPr>
        <w:tc>
          <w:tcPr>
            <w:tcW w:w="4183" w:type="dxa"/>
            <w:shd w:val="clear" w:color="auto" w:fill="CC99FF"/>
          </w:tcPr>
          <w:p w:rsidR="00FE6502" w:rsidRPr="005C2991" w:rsidRDefault="00FE6502" w:rsidP="00BD078C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 том числе</w:t>
            </w:r>
          </w:p>
        </w:tc>
        <w:tc>
          <w:tcPr>
            <w:tcW w:w="1418" w:type="dxa"/>
          </w:tcPr>
          <w:p w:rsidR="00FE6502" w:rsidRPr="005C2991" w:rsidRDefault="00FE6502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1417" w:type="dxa"/>
          </w:tcPr>
          <w:p w:rsidR="00FE6502" w:rsidRPr="005C2991" w:rsidRDefault="00FE6502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1276" w:type="dxa"/>
          </w:tcPr>
          <w:p w:rsidR="00FE6502" w:rsidRPr="005C2991" w:rsidRDefault="00FE6502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410" w:type="dxa"/>
          </w:tcPr>
          <w:p w:rsidR="00FE6502" w:rsidRPr="00F6282E" w:rsidRDefault="00FE6502" w:rsidP="00BC1FF9">
            <w:pPr>
              <w:tabs>
                <w:tab w:val="left" w:pos="4020"/>
                <w:tab w:val="center" w:pos="4677"/>
              </w:tabs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FE6502" w:rsidRPr="005C2991" w:rsidTr="00096F0E">
        <w:trPr>
          <w:trHeight w:hRule="exact" w:val="715"/>
        </w:trPr>
        <w:tc>
          <w:tcPr>
            <w:tcW w:w="4183" w:type="dxa"/>
            <w:shd w:val="clear" w:color="auto" w:fill="CC99FF"/>
          </w:tcPr>
          <w:p w:rsidR="00FE6502" w:rsidRPr="005C2991" w:rsidRDefault="00FE6502" w:rsidP="00BD078C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арендная плата за земли</w:t>
            </w:r>
          </w:p>
        </w:tc>
        <w:tc>
          <w:tcPr>
            <w:tcW w:w="1418" w:type="dxa"/>
          </w:tcPr>
          <w:p w:rsidR="00FE6502" w:rsidRPr="005C2991" w:rsidRDefault="00096F0E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4250,0</w:t>
            </w:r>
          </w:p>
        </w:tc>
        <w:tc>
          <w:tcPr>
            <w:tcW w:w="1417" w:type="dxa"/>
          </w:tcPr>
          <w:p w:rsidR="00FE6502" w:rsidRPr="005C2991" w:rsidRDefault="00096F0E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3815,2</w:t>
            </w:r>
          </w:p>
        </w:tc>
        <w:tc>
          <w:tcPr>
            <w:tcW w:w="1276" w:type="dxa"/>
          </w:tcPr>
          <w:p w:rsidR="00FE6502" w:rsidRPr="005C2991" w:rsidRDefault="00096F0E" w:rsidP="002D1AAA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89,8</w:t>
            </w:r>
          </w:p>
        </w:tc>
        <w:tc>
          <w:tcPr>
            <w:tcW w:w="2410" w:type="dxa"/>
          </w:tcPr>
          <w:p w:rsidR="00FE6502" w:rsidRDefault="00096F0E" w:rsidP="003C4C38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расторгнуты договора аренды</w:t>
            </w:r>
          </w:p>
          <w:p w:rsidR="00096F0E" w:rsidRPr="00F6282E" w:rsidRDefault="00096F0E" w:rsidP="003C4C38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FE6502" w:rsidRPr="005C2991" w:rsidTr="00096F0E">
        <w:trPr>
          <w:trHeight w:hRule="exact" w:val="710"/>
        </w:trPr>
        <w:tc>
          <w:tcPr>
            <w:tcW w:w="4183" w:type="dxa"/>
            <w:shd w:val="clear" w:color="auto" w:fill="CC99FF"/>
          </w:tcPr>
          <w:p w:rsidR="00FE6502" w:rsidRPr="005C2991" w:rsidRDefault="00FE6502" w:rsidP="00BD078C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доход от аренды имущества</w:t>
            </w:r>
          </w:p>
        </w:tc>
        <w:tc>
          <w:tcPr>
            <w:tcW w:w="1418" w:type="dxa"/>
          </w:tcPr>
          <w:p w:rsidR="00FE6502" w:rsidRPr="005C2991" w:rsidRDefault="00096F0E" w:rsidP="003D1477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150,0</w:t>
            </w:r>
          </w:p>
        </w:tc>
        <w:tc>
          <w:tcPr>
            <w:tcW w:w="1417" w:type="dxa"/>
          </w:tcPr>
          <w:p w:rsidR="00FE6502" w:rsidRPr="005C2991" w:rsidRDefault="00096F0E" w:rsidP="003D1477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45,5</w:t>
            </w:r>
          </w:p>
        </w:tc>
        <w:tc>
          <w:tcPr>
            <w:tcW w:w="1276" w:type="dxa"/>
          </w:tcPr>
          <w:p w:rsidR="00FE6502" w:rsidRPr="005C2991" w:rsidRDefault="00096F0E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30,3</w:t>
            </w:r>
          </w:p>
        </w:tc>
        <w:tc>
          <w:tcPr>
            <w:tcW w:w="2410" w:type="dxa"/>
          </w:tcPr>
          <w:p w:rsidR="00096F0E" w:rsidRDefault="00096F0E" w:rsidP="00096F0E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расторгнуты договора аренды</w:t>
            </w:r>
          </w:p>
          <w:p w:rsidR="00FE6502" w:rsidRPr="00F6282E" w:rsidRDefault="00FE6502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D1AAA" w:rsidRPr="005C2991" w:rsidTr="000F1342">
        <w:trPr>
          <w:trHeight w:hRule="exact" w:val="637"/>
        </w:trPr>
        <w:tc>
          <w:tcPr>
            <w:tcW w:w="4183" w:type="dxa"/>
            <w:shd w:val="clear" w:color="auto" w:fill="CC99FF"/>
          </w:tcPr>
          <w:p w:rsidR="002D1AAA" w:rsidRPr="005C2991" w:rsidRDefault="002D1AAA" w:rsidP="00BD078C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прочие доходы от использования имущества</w:t>
            </w:r>
          </w:p>
        </w:tc>
        <w:tc>
          <w:tcPr>
            <w:tcW w:w="1418" w:type="dxa"/>
          </w:tcPr>
          <w:p w:rsidR="002D1AAA" w:rsidRPr="005C2991" w:rsidRDefault="00096F0E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105,4</w:t>
            </w:r>
          </w:p>
        </w:tc>
        <w:tc>
          <w:tcPr>
            <w:tcW w:w="1417" w:type="dxa"/>
          </w:tcPr>
          <w:p w:rsidR="002D1AAA" w:rsidRPr="005C2991" w:rsidRDefault="00096F0E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86,6</w:t>
            </w:r>
          </w:p>
        </w:tc>
        <w:tc>
          <w:tcPr>
            <w:tcW w:w="1276" w:type="dxa"/>
          </w:tcPr>
          <w:p w:rsidR="002D1AAA" w:rsidRPr="005C2991" w:rsidRDefault="00096F0E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82,3</w:t>
            </w:r>
          </w:p>
        </w:tc>
        <w:tc>
          <w:tcPr>
            <w:tcW w:w="2410" w:type="dxa"/>
          </w:tcPr>
          <w:p w:rsidR="00096F0E" w:rsidRDefault="00096F0E" w:rsidP="00096F0E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расторгнуты договора аренды</w:t>
            </w:r>
          </w:p>
          <w:p w:rsidR="002D1AAA" w:rsidRPr="00F6282E" w:rsidRDefault="002D1AAA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FE6502" w:rsidRPr="005C2991" w:rsidTr="000F1342">
        <w:trPr>
          <w:trHeight w:hRule="exact" w:val="340"/>
        </w:trPr>
        <w:tc>
          <w:tcPr>
            <w:tcW w:w="4183" w:type="dxa"/>
            <w:shd w:val="clear" w:color="auto" w:fill="CC99FF"/>
          </w:tcPr>
          <w:p w:rsidR="00FE6502" w:rsidRPr="005C2991" w:rsidRDefault="00FE6502" w:rsidP="00BD078C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доход от прибыли </w:t>
            </w:r>
            <w:proofErr w:type="spellStart"/>
            <w:r w:rsidRPr="005C299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МУПов</w:t>
            </w:r>
            <w:proofErr w:type="spellEnd"/>
          </w:p>
        </w:tc>
        <w:tc>
          <w:tcPr>
            <w:tcW w:w="1418" w:type="dxa"/>
          </w:tcPr>
          <w:p w:rsidR="00FE6502" w:rsidRPr="005C2991" w:rsidRDefault="00096F0E" w:rsidP="005563F0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0</w:t>
            </w:r>
          </w:p>
        </w:tc>
        <w:tc>
          <w:tcPr>
            <w:tcW w:w="1417" w:type="dxa"/>
          </w:tcPr>
          <w:p w:rsidR="00FE6502" w:rsidRPr="005C2991" w:rsidRDefault="00096F0E" w:rsidP="005563F0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0</w:t>
            </w:r>
          </w:p>
        </w:tc>
        <w:tc>
          <w:tcPr>
            <w:tcW w:w="1276" w:type="dxa"/>
          </w:tcPr>
          <w:p w:rsidR="00FE6502" w:rsidRPr="005C2991" w:rsidRDefault="00FE6502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410" w:type="dxa"/>
          </w:tcPr>
          <w:p w:rsidR="00FE6502" w:rsidRPr="00F6282E" w:rsidRDefault="00FE6502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FE6502" w:rsidRPr="005C2991" w:rsidTr="000F1342">
        <w:trPr>
          <w:trHeight w:hRule="exact" w:val="371"/>
        </w:trPr>
        <w:tc>
          <w:tcPr>
            <w:tcW w:w="4183" w:type="dxa"/>
            <w:shd w:val="clear" w:color="auto" w:fill="CC99FF"/>
          </w:tcPr>
          <w:p w:rsidR="00FE6502" w:rsidRPr="005C2991" w:rsidRDefault="00FE6502" w:rsidP="00BD078C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плата за негативное воздействие</w:t>
            </w:r>
          </w:p>
        </w:tc>
        <w:tc>
          <w:tcPr>
            <w:tcW w:w="1418" w:type="dxa"/>
          </w:tcPr>
          <w:p w:rsidR="00FE6502" w:rsidRPr="005C2991" w:rsidRDefault="00096F0E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5110,9</w:t>
            </w:r>
          </w:p>
        </w:tc>
        <w:tc>
          <w:tcPr>
            <w:tcW w:w="1417" w:type="dxa"/>
          </w:tcPr>
          <w:p w:rsidR="00FE6502" w:rsidRPr="005C2991" w:rsidRDefault="00096F0E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5277,7</w:t>
            </w:r>
          </w:p>
        </w:tc>
        <w:tc>
          <w:tcPr>
            <w:tcW w:w="1276" w:type="dxa"/>
          </w:tcPr>
          <w:p w:rsidR="00FE6502" w:rsidRPr="005C2991" w:rsidRDefault="00096F0E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103,3</w:t>
            </w:r>
          </w:p>
        </w:tc>
        <w:tc>
          <w:tcPr>
            <w:tcW w:w="2410" w:type="dxa"/>
          </w:tcPr>
          <w:p w:rsidR="00FE6502" w:rsidRPr="00F6282E" w:rsidRDefault="00FE6502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FE6502" w:rsidRPr="005C2991" w:rsidTr="000F1342">
        <w:trPr>
          <w:trHeight w:hRule="exact" w:val="1519"/>
        </w:trPr>
        <w:tc>
          <w:tcPr>
            <w:tcW w:w="4183" w:type="dxa"/>
            <w:shd w:val="clear" w:color="auto" w:fill="CC99FF"/>
          </w:tcPr>
          <w:p w:rsidR="00FE6502" w:rsidRPr="005C2991" w:rsidRDefault="00FE6502" w:rsidP="00BD078C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доходы от продажи материальных и нематериальных активов</w:t>
            </w:r>
          </w:p>
        </w:tc>
        <w:tc>
          <w:tcPr>
            <w:tcW w:w="1418" w:type="dxa"/>
          </w:tcPr>
          <w:p w:rsidR="00FE6502" w:rsidRPr="005C2991" w:rsidRDefault="00096F0E" w:rsidP="00BC1FF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43993,9</w:t>
            </w:r>
          </w:p>
        </w:tc>
        <w:tc>
          <w:tcPr>
            <w:tcW w:w="1417" w:type="dxa"/>
          </w:tcPr>
          <w:p w:rsidR="00FE6502" w:rsidRPr="005C2991" w:rsidRDefault="00096F0E" w:rsidP="003D1477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35608,2</w:t>
            </w:r>
          </w:p>
        </w:tc>
        <w:tc>
          <w:tcPr>
            <w:tcW w:w="1276" w:type="dxa"/>
          </w:tcPr>
          <w:p w:rsidR="00FE6502" w:rsidRPr="005C2991" w:rsidRDefault="00096F0E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80,9</w:t>
            </w:r>
          </w:p>
        </w:tc>
        <w:tc>
          <w:tcPr>
            <w:tcW w:w="2410" w:type="dxa"/>
          </w:tcPr>
          <w:p w:rsidR="00FE6502" w:rsidRPr="00F6282E" w:rsidRDefault="005563F0" w:rsidP="0022097B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6282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не было продано имущество, по причине отсутствия покупателя</w:t>
            </w:r>
          </w:p>
        </w:tc>
      </w:tr>
      <w:tr w:rsidR="00096F0E" w:rsidRPr="005C2991" w:rsidTr="00096F0E">
        <w:trPr>
          <w:trHeight w:hRule="exact" w:val="610"/>
        </w:trPr>
        <w:tc>
          <w:tcPr>
            <w:tcW w:w="4183" w:type="dxa"/>
            <w:shd w:val="clear" w:color="auto" w:fill="CC99FF"/>
          </w:tcPr>
          <w:p w:rsidR="00096F0E" w:rsidRPr="005C2991" w:rsidRDefault="00096F0E" w:rsidP="00BD078C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Прочие неналоговые доходы</w:t>
            </w:r>
          </w:p>
        </w:tc>
        <w:tc>
          <w:tcPr>
            <w:tcW w:w="1418" w:type="dxa"/>
          </w:tcPr>
          <w:p w:rsidR="00096F0E" w:rsidRDefault="00096F0E" w:rsidP="00BC1FF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0</w:t>
            </w:r>
          </w:p>
        </w:tc>
        <w:tc>
          <w:tcPr>
            <w:tcW w:w="1417" w:type="dxa"/>
          </w:tcPr>
          <w:p w:rsidR="00096F0E" w:rsidRPr="005C2991" w:rsidRDefault="00096F0E" w:rsidP="003D1477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230,8</w:t>
            </w:r>
          </w:p>
        </w:tc>
        <w:tc>
          <w:tcPr>
            <w:tcW w:w="1276" w:type="dxa"/>
          </w:tcPr>
          <w:p w:rsidR="00096F0E" w:rsidRPr="005C2991" w:rsidRDefault="00096F0E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410" w:type="dxa"/>
          </w:tcPr>
          <w:p w:rsidR="00096F0E" w:rsidRPr="00F6282E" w:rsidRDefault="00096F0E" w:rsidP="0022097B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FE6502" w:rsidRPr="005C2991" w:rsidTr="000F1342">
        <w:trPr>
          <w:trHeight w:hRule="exact" w:val="701"/>
        </w:trPr>
        <w:tc>
          <w:tcPr>
            <w:tcW w:w="4183" w:type="dxa"/>
            <w:shd w:val="clear" w:color="auto" w:fill="CC99FF"/>
          </w:tcPr>
          <w:p w:rsidR="00FE6502" w:rsidRPr="005C2991" w:rsidRDefault="00FE6502" w:rsidP="00BD078C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штрафы, санкции и возмещение ущерба</w:t>
            </w:r>
          </w:p>
        </w:tc>
        <w:tc>
          <w:tcPr>
            <w:tcW w:w="1418" w:type="dxa"/>
          </w:tcPr>
          <w:p w:rsidR="00FE6502" w:rsidRPr="005C2991" w:rsidRDefault="00096F0E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9178,5</w:t>
            </w:r>
          </w:p>
        </w:tc>
        <w:tc>
          <w:tcPr>
            <w:tcW w:w="1417" w:type="dxa"/>
          </w:tcPr>
          <w:p w:rsidR="00FE6502" w:rsidRPr="005C2991" w:rsidRDefault="00096F0E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9147,0</w:t>
            </w:r>
          </w:p>
        </w:tc>
        <w:tc>
          <w:tcPr>
            <w:tcW w:w="1276" w:type="dxa"/>
          </w:tcPr>
          <w:p w:rsidR="00FE6502" w:rsidRPr="005C2991" w:rsidRDefault="00096F0E" w:rsidP="00BC1FF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99,7</w:t>
            </w:r>
          </w:p>
        </w:tc>
        <w:tc>
          <w:tcPr>
            <w:tcW w:w="2410" w:type="dxa"/>
          </w:tcPr>
          <w:p w:rsidR="00FE6502" w:rsidRPr="00F6282E" w:rsidRDefault="00FE6502" w:rsidP="00641DEE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FE6502" w:rsidRPr="005C2991" w:rsidTr="000F1342">
        <w:trPr>
          <w:trHeight w:hRule="exact" w:val="340"/>
        </w:trPr>
        <w:tc>
          <w:tcPr>
            <w:tcW w:w="4183" w:type="dxa"/>
            <w:shd w:val="clear" w:color="auto" w:fill="CC99FF"/>
          </w:tcPr>
          <w:p w:rsidR="00FE6502" w:rsidRPr="005C2991" w:rsidRDefault="00FE6502" w:rsidP="00BD078C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Безвозмездные поступления всего:</w:t>
            </w:r>
          </w:p>
        </w:tc>
        <w:tc>
          <w:tcPr>
            <w:tcW w:w="1418" w:type="dxa"/>
          </w:tcPr>
          <w:p w:rsidR="00FE6502" w:rsidRPr="005C2991" w:rsidRDefault="00140847" w:rsidP="00200FA6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376810,6</w:t>
            </w:r>
          </w:p>
        </w:tc>
        <w:tc>
          <w:tcPr>
            <w:tcW w:w="1417" w:type="dxa"/>
          </w:tcPr>
          <w:p w:rsidR="00FE6502" w:rsidRPr="005C2991" w:rsidRDefault="00140847" w:rsidP="00200FA6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371076,8</w:t>
            </w:r>
          </w:p>
        </w:tc>
        <w:tc>
          <w:tcPr>
            <w:tcW w:w="1276" w:type="dxa"/>
          </w:tcPr>
          <w:p w:rsidR="00FE6502" w:rsidRPr="005C2991" w:rsidRDefault="00140847" w:rsidP="00200FA6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98,5</w:t>
            </w:r>
          </w:p>
        </w:tc>
        <w:tc>
          <w:tcPr>
            <w:tcW w:w="2410" w:type="dxa"/>
          </w:tcPr>
          <w:p w:rsidR="00FE6502" w:rsidRPr="00F6282E" w:rsidRDefault="00FE6502" w:rsidP="00200FA6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</w:tr>
      <w:tr w:rsidR="00FE6502" w:rsidRPr="005C2991" w:rsidTr="000F1342">
        <w:trPr>
          <w:trHeight w:hRule="exact" w:val="375"/>
        </w:trPr>
        <w:tc>
          <w:tcPr>
            <w:tcW w:w="4183" w:type="dxa"/>
            <w:shd w:val="clear" w:color="auto" w:fill="CC99FF"/>
            <w:vAlign w:val="center"/>
          </w:tcPr>
          <w:p w:rsidR="00FE6502" w:rsidRPr="005C2991" w:rsidRDefault="00FE6502" w:rsidP="00BD078C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 том числе</w:t>
            </w:r>
          </w:p>
        </w:tc>
        <w:tc>
          <w:tcPr>
            <w:tcW w:w="1418" w:type="dxa"/>
          </w:tcPr>
          <w:p w:rsidR="00FE6502" w:rsidRPr="005C2991" w:rsidRDefault="00FE6502" w:rsidP="00AD43B5">
            <w:pPr>
              <w:tabs>
                <w:tab w:val="left" w:pos="4020"/>
                <w:tab w:val="center" w:pos="4677"/>
              </w:tabs>
              <w:spacing w:after="0"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1417" w:type="dxa"/>
          </w:tcPr>
          <w:p w:rsidR="00FE6502" w:rsidRPr="005C2991" w:rsidRDefault="00FE6502" w:rsidP="00AD43B5">
            <w:pPr>
              <w:tabs>
                <w:tab w:val="left" w:pos="4020"/>
                <w:tab w:val="center" w:pos="4677"/>
              </w:tabs>
              <w:spacing w:after="0"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1276" w:type="dxa"/>
          </w:tcPr>
          <w:p w:rsidR="00FE6502" w:rsidRPr="005C2991" w:rsidRDefault="00FE6502" w:rsidP="00AD43B5">
            <w:pPr>
              <w:tabs>
                <w:tab w:val="left" w:pos="4020"/>
                <w:tab w:val="center" w:pos="4677"/>
              </w:tabs>
              <w:spacing w:after="0"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410" w:type="dxa"/>
          </w:tcPr>
          <w:p w:rsidR="00FE6502" w:rsidRPr="00F6282E" w:rsidRDefault="00FE6502" w:rsidP="00AD43B5">
            <w:pPr>
              <w:tabs>
                <w:tab w:val="left" w:pos="4020"/>
                <w:tab w:val="center" w:pos="4677"/>
              </w:tabs>
              <w:spacing w:after="0"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FE6502" w:rsidRPr="005C2991" w:rsidTr="000F1342">
        <w:trPr>
          <w:trHeight w:hRule="exact" w:val="1136"/>
        </w:trPr>
        <w:tc>
          <w:tcPr>
            <w:tcW w:w="4183" w:type="dxa"/>
            <w:shd w:val="clear" w:color="auto" w:fill="CC99FF"/>
            <w:vAlign w:val="center"/>
          </w:tcPr>
          <w:p w:rsidR="00FE6502" w:rsidRPr="005C2991" w:rsidRDefault="00FE6502" w:rsidP="006D6BFD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дотации </w:t>
            </w:r>
          </w:p>
        </w:tc>
        <w:tc>
          <w:tcPr>
            <w:tcW w:w="1418" w:type="dxa"/>
          </w:tcPr>
          <w:p w:rsidR="00FE6502" w:rsidRPr="005C2991" w:rsidRDefault="00140847" w:rsidP="00AD43B5">
            <w:pPr>
              <w:tabs>
                <w:tab w:val="left" w:pos="4020"/>
                <w:tab w:val="center" w:pos="4677"/>
              </w:tabs>
              <w:spacing w:after="0"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63090,9</w:t>
            </w:r>
          </w:p>
        </w:tc>
        <w:tc>
          <w:tcPr>
            <w:tcW w:w="1417" w:type="dxa"/>
          </w:tcPr>
          <w:p w:rsidR="00FE6502" w:rsidRPr="005C2991" w:rsidRDefault="00140847" w:rsidP="00AD43B5">
            <w:pPr>
              <w:tabs>
                <w:tab w:val="left" w:pos="4020"/>
                <w:tab w:val="center" w:pos="4677"/>
              </w:tabs>
              <w:spacing w:after="0"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63090,9</w:t>
            </w:r>
          </w:p>
        </w:tc>
        <w:tc>
          <w:tcPr>
            <w:tcW w:w="1276" w:type="dxa"/>
          </w:tcPr>
          <w:p w:rsidR="00FE6502" w:rsidRPr="005C2991" w:rsidRDefault="00140847" w:rsidP="00AD43B5">
            <w:pPr>
              <w:tabs>
                <w:tab w:val="left" w:pos="4020"/>
                <w:tab w:val="center" w:pos="4677"/>
              </w:tabs>
              <w:spacing w:after="0"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100,0</w:t>
            </w:r>
          </w:p>
        </w:tc>
        <w:tc>
          <w:tcPr>
            <w:tcW w:w="2410" w:type="dxa"/>
          </w:tcPr>
          <w:p w:rsidR="00FE6502" w:rsidRPr="00F6282E" w:rsidRDefault="00FE6502" w:rsidP="00AD43B5">
            <w:pPr>
              <w:tabs>
                <w:tab w:val="left" w:pos="4020"/>
                <w:tab w:val="center" w:pos="4677"/>
              </w:tabs>
              <w:spacing w:after="0"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FE6502" w:rsidRPr="005C2991" w:rsidTr="000F1342">
        <w:trPr>
          <w:trHeight w:hRule="exact" w:val="715"/>
        </w:trPr>
        <w:tc>
          <w:tcPr>
            <w:tcW w:w="4183" w:type="dxa"/>
            <w:shd w:val="clear" w:color="auto" w:fill="CC99FF"/>
          </w:tcPr>
          <w:p w:rsidR="00FE6502" w:rsidRPr="005C2991" w:rsidRDefault="00FE6502" w:rsidP="006D6BFD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субсидии </w:t>
            </w:r>
          </w:p>
        </w:tc>
        <w:tc>
          <w:tcPr>
            <w:tcW w:w="1418" w:type="dxa"/>
          </w:tcPr>
          <w:p w:rsidR="00FE6502" w:rsidRPr="005C2991" w:rsidRDefault="00140847" w:rsidP="00AD43B5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27517,1</w:t>
            </w:r>
          </w:p>
        </w:tc>
        <w:tc>
          <w:tcPr>
            <w:tcW w:w="1417" w:type="dxa"/>
          </w:tcPr>
          <w:p w:rsidR="00FE6502" w:rsidRPr="005C2991" w:rsidRDefault="00140847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27148,9</w:t>
            </w:r>
          </w:p>
        </w:tc>
        <w:tc>
          <w:tcPr>
            <w:tcW w:w="1276" w:type="dxa"/>
          </w:tcPr>
          <w:p w:rsidR="00FE6502" w:rsidRPr="005C2991" w:rsidRDefault="00140847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98,7</w:t>
            </w:r>
          </w:p>
        </w:tc>
        <w:tc>
          <w:tcPr>
            <w:tcW w:w="2410" w:type="dxa"/>
          </w:tcPr>
          <w:p w:rsidR="00FE6502" w:rsidRPr="00F6282E" w:rsidRDefault="00935335" w:rsidP="00675800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6282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отсутствие потребности </w:t>
            </w:r>
          </w:p>
        </w:tc>
      </w:tr>
      <w:tr w:rsidR="00FE6502" w:rsidRPr="005C2991" w:rsidTr="000F1342">
        <w:trPr>
          <w:trHeight w:hRule="exact" w:val="3687"/>
        </w:trPr>
        <w:tc>
          <w:tcPr>
            <w:tcW w:w="4183" w:type="dxa"/>
            <w:shd w:val="clear" w:color="auto" w:fill="CC99FF"/>
          </w:tcPr>
          <w:p w:rsidR="00FE6502" w:rsidRPr="005C2991" w:rsidRDefault="00FE6502" w:rsidP="006D6BFD">
            <w:pPr>
              <w:spacing w:line="24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субвенции </w:t>
            </w:r>
          </w:p>
        </w:tc>
        <w:tc>
          <w:tcPr>
            <w:tcW w:w="1418" w:type="dxa"/>
          </w:tcPr>
          <w:p w:rsidR="00FE6502" w:rsidRPr="005C2991" w:rsidRDefault="00140847" w:rsidP="00AD43B5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226100,1</w:t>
            </w:r>
          </w:p>
        </w:tc>
        <w:tc>
          <w:tcPr>
            <w:tcW w:w="1417" w:type="dxa"/>
          </w:tcPr>
          <w:p w:rsidR="00FE6502" w:rsidRPr="005C2991" w:rsidRDefault="00140847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223454,2</w:t>
            </w:r>
          </w:p>
        </w:tc>
        <w:tc>
          <w:tcPr>
            <w:tcW w:w="1276" w:type="dxa"/>
          </w:tcPr>
          <w:p w:rsidR="00FE6502" w:rsidRPr="005C2991" w:rsidRDefault="00140847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98,8</w:t>
            </w:r>
          </w:p>
        </w:tc>
        <w:tc>
          <w:tcPr>
            <w:tcW w:w="2410" w:type="dxa"/>
          </w:tcPr>
          <w:p w:rsidR="00FE6502" w:rsidRPr="00F6282E" w:rsidRDefault="00115BAA" w:rsidP="00474505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6282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</w:t>
            </w:r>
            <w:r w:rsidR="006616BF" w:rsidRPr="00F6282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тсутств</w:t>
            </w:r>
            <w:r w:rsidRPr="00F6282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ие </w:t>
            </w:r>
            <w:r w:rsidR="006616BF" w:rsidRPr="00F6282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потребности</w:t>
            </w:r>
            <w:r w:rsidR="004C1355" w:rsidRPr="00F6282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в субвенции </w:t>
            </w:r>
            <w:r w:rsidR="006616BF" w:rsidRPr="00F6282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 оплату жилого помещения</w:t>
            </w:r>
            <w:r w:rsidR="004C1355" w:rsidRPr="00F6282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и коммунальных услуг</w:t>
            </w:r>
            <w:r w:rsidR="008A14B5" w:rsidRPr="00F6282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</w:t>
            </w:r>
            <w:r w:rsidR="0042457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="004C1355" w:rsidRPr="00F6282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 проведение мероприятий по отлову и содержанию безнадзорных животных</w:t>
            </w:r>
          </w:p>
        </w:tc>
      </w:tr>
      <w:tr w:rsidR="00FE6502" w:rsidRPr="005C2991" w:rsidTr="000F1342">
        <w:trPr>
          <w:trHeight w:hRule="exact" w:val="705"/>
        </w:trPr>
        <w:tc>
          <w:tcPr>
            <w:tcW w:w="4183" w:type="dxa"/>
            <w:shd w:val="clear" w:color="auto" w:fill="CC99FF"/>
          </w:tcPr>
          <w:p w:rsidR="00FE6502" w:rsidRPr="005C2991" w:rsidRDefault="00FE6502" w:rsidP="00AC7380">
            <w:pPr>
              <w:spacing w:line="24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иные межбюджетные трансферты</w:t>
            </w:r>
          </w:p>
        </w:tc>
        <w:tc>
          <w:tcPr>
            <w:tcW w:w="1418" w:type="dxa"/>
          </w:tcPr>
          <w:p w:rsidR="00FE6502" w:rsidRPr="005C2991" w:rsidRDefault="00140847" w:rsidP="00AD43B5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58402,2</w:t>
            </w:r>
          </w:p>
        </w:tc>
        <w:tc>
          <w:tcPr>
            <w:tcW w:w="1417" w:type="dxa"/>
          </w:tcPr>
          <w:p w:rsidR="00FE6502" w:rsidRPr="005C2991" w:rsidRDefault="00140847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55682,6</w:t>
            </w:r>
          </w:p>
        </w:tc>
        <w:tc>
          <w:tcPr>
            <w:tcW w:w="1276" w:type="dxa"/>
          </w:tcPr>
          <w:p w:rsidR="00FE6502" w:rsidRPr="005C2991" w:rsidRDefault="00140847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95,3</w:t>
            </w:r>
          </w:p>
        </w:tc>
        <w:tc>
          <w:tcPr>
            <w:tcW w:w="2410" w:type="dxa"/>
          </w:tcPr>
          <w:p w:rsidR="00FE6502" w:rsidRPr="005C2991" w:rsidRDefault="009B4121" w:rsidP="004C1355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F6282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отсутствие потребности</w:t>
            </w:r>
          </w:p>
        </w:tc>
      </w:tr>
      <w:tr w:rsidR="00140847" w:rsidRPr="005C2991" w:rsidTr="000F1342">
        <w:trPr>
          <w:trHeight w:hRule="exact" w:val="705"/>
        </w:trPr>
        <w:tc>
          <w:tcPr>
            <w:tcW w:w="4183" w:type="dxa"/>
            <w:shd w:val="clear" w:color="auto" w:fill="CC99FF"/>
          </w:tcPr>
          <w:p w:rsidR="00140847" w:rsidRPr="005C2991" w:rsidRDefault="00140847" w:rsidP="00AC7380">
            <w:pPr>
              <w:spacing w:line="24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прочие безвозмездные поступления</w:t>
            </w:r>
          </w:p>
        </w:tc>
        <w:tc>
          <w:tcPr>
            <w:tcW w:w="1418" w:type="dxa"/>
          </w:tcPr>
          <w:p w:rsidR="00140847" w:rsidRDefault="00140847" w:rsidP="00AD43B5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1700,0</w:t>
            </w:r>
          </w:p>
        </w:tc>
        <w:tc>
          <w:tcPr>
            <w:tcW w:w="1417" w:type="dxa"/>
          </w:tcPr>
          <w:p w:rsidR="00140847" w:rsidRPr="005C2991" w:rsidRDefault="00140847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1700,0</w:t>
            </w:r>
          </w:p>
        </w:tc>
        <w:tc>
          <w:tcPr>
            <w:tcW w:w="1276" w:type="dxa"/>
          </w:tcPr>
          <w:p w:rsidR="00140847" w:rsidRPr="005C2991" w:rsidRDefault="00140847" w:rsidP="00AD43B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100,0</w:t>
            </w:r>
          </w:p>
        </w:tc>
        <w:tc>
          <w:tcPr>
            <w:tcW w:w="2410" w:type="dxa"/>
          </w:tcPr>
          <w:p w:rsidR="00140847" w:rsidRPr="005C2991" w:rsidRDefault="00140847" w:rsidP="004C1355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FE6502" w:rsidRPr="005C2991" w:rsidTr="000F1342">
        <w:trPr>
          <w:trHeight w:hRule="exact" w:val="377"/>
        </w:trPr>
        <w:tc>
          <w:tcPr>
            <w:tcW w:w="4183" w:type="dxa"/>
            <w:shd w:val="clear" w:color="auto" w:fill="CC99FF"/>
          </w:tcPr>
          <w:p w:rsidR="00FE6502" w:rsidRPr="005C2991" w:rsidRDefault="00FE6502" w:rsidP="00BD078C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Итого доходов:</w:t>
            </w:r>
          </w:p>
        </w:tc>
        <w:tc>
          <w:tcPr>
            <w:tcW w:w="1418" w:type="dxa"/>
          </w:tcPr>
          <w:p w:rsidR="00FE6502" w:rsidRPr="005C2991" w:rsidRDefault="00140847" w:rsidP="00200FA6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550412,5</w:t>
            </w:r>
          </w:p>
        </w:tc>
        <w:tc>
          <w:tcPr>
            <w:tcW w:w="1417" w:type="dxa"/>
          </w:tcPr>
          <w:p w:rsidR="00FE6502" w:rsidRPr="005C2991" w:rsidRDefault="00140847" w:rsidP="00200FA6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540514,9</w:t>
            </w:r>
          </w:p>
        </w:tc>
        <w:tc>
          <w:tcPr>
            <w:tcW w:w="1276" w:type="dxa"/>
          </w:tcPr>
          <w:p w:rsidR="00FE6502" w:rsidRPr="005C2991" w:rsidRDefault="009B4121" w:rsidP="00200FA6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98,2</w:t>
            </w:r>
          </w:p>
        </w:tc>
        <w:tc>
          <w:tcPr>
            <w:tcW w:w="2410" w:type="dxa"/>
          </w:tcPr>
          <w:p w:rsidR="00FE6502" w:rsidRPr="005C2991" w:rsidRDefault="00FE6502" w:rsidP="00200FA6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</w:tr>
    </w:tbl>
    <w:p w:rsidR="0022097B" w:rsidRDefault="0022097B" w:rsidP="001C155C">
      <w:pPr>
        <w:spacing w:line="24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:rsidR="009B6391" w:rsidRDefault="009B6391" w:rsidP="001C155C">
      <w:pPr>
        <w:spacing w:line="24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:rsidR="009B6391" w:rsidRDefault="009B6391" w:rsidP="001C155C">
      <w:pPr>
        <w:spacing w:line="24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:rsidR="009B6391" w:rsidRDefault="009B6391" w:rsidP="001C155C">
      <w:pPr>
        <w:spacing w:line="24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:rsidR="009B6391" w:rsidRPr="005C2991" w:rsidRDefault="009B6391" w:rsidP="001C155C">
      <w:pPr>
        <w:spacing w:line="24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:rsidR="0022097B" w:rsidRPr="005C2991" w:rsidRDefault="00B0514C" w:rsidP="005122E1">
      <w:pPr>
        <w:spacing w:line="24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5C2991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lastRenderedPageBreak/>
        <w:t>Д</w:t>
      </w:r>
      <w:r w:rsidR="00AC7380" w:rsidRPr="005C2991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оходы</w:t>
      </w:r>
      <w:r w:rsidR="00B47DB0" w:rsidRPr="005C2991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в 20</w:t>
      </w:r>
      <w:r w:rsidR="007549C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21</w:t>
      </w:r>
      <w:r w:rsidR="00395EF0" w:rsidRPr="005C2991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году составил</w:t>
      </w:r>
      <w:r w:rsidR="002773A4" w:rsidRPr="005C2991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и – </w:t>
      </w:r>
      <w:r w:rsidR="007549C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540514,9</w:t>
      </w:r>
      <w:r w:rsidR="00843CA8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</w:t>
      </w:r>
      <w:r w:rsidR="00395EF0" w:rsidRPr="005C2991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тыс</w:t>
      </w:r>
      <w:proofErr w:type="gramStart"/>
      <w:r w:rsidR="00395EF0" w:rsidRPr="005C2991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.р</w:t>
      </w:r>
      <w:proofErr w:type="gramEnd"/>
      <w:r w:rsidR="00395EF0" w:rsidRPr="005C2991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уб.</w:t>
      </w:r>
    </w:p>
    <w:p w:rsidR="00F9414B" w:rsidRPr="005C2991" w:rsidRDefault="003D1CCD" w:rsidP="001C155C">
      <w:pPr>
        <w:spacing w:line="24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5C2991">
        <w:rPr>
          <w:rFonts w:ascii="Times New Roman" w:hAnsi="Times New Roman" w:cs="Times New Roman"/>
          <w:b/>
          <w:bCs/>
          <w:noProof/>
          <w:color w:val="000000" w:themeColor="text1"/>
          <w:sz w:val="28"/>
          <w:szCs w:val="28"/>
          <w:bdr w:val="single" w:sz="4" w:space="0" w:color="auto"/>
          <w:lang w:eastAsia="ru-RU"/>
        </w:rPr>
        <w:drawing>
          <wp:inline distT="0" distB="0" distL="0" distR="0">
            <wp:extent cx="5991225" cy="2762250"/>
            <wp:effectExtent l="19050" t="0" r="0" b="0"/>
            <wp:docPr id="11" name="Объект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:rsidR="0022097B" w:rsidRPr="005C2991" w:rsidRDefault="000A46F7" w:rsidP="008D761C">
      <w:pPr>
        <w:spacing w:line="240" w:lineRule="auto"/>
        <w:ind w:firstLine="567"/>
        <w:rPr>
          <w:rFonts w:ascii="Times New Roman" w:hAnsi="Times New Roman"/>
          <w:color w:val="000000" w:themeColor="text1"/>
          <w:sz w:val="28"/>
          <w:szCs w:val="28"/>
        </w:rPr>
      </w:pPr>
      <w:r w:rsidRPr="005C2991">
        <w:rPr>
          <w:rFonts w:ascii="Times New Roman" w:hAnsi="Times New Roman"/>
          <w:color w:val="000000" w:themeColor="text1"/>
          <w:sz w:val="28"/>
          <w:szCs w:val="28"/>
        </w:rPr>
        <w:t>Формирование доходной части районного бюджета осуществлял</w:t>
      </w:r>
      <w:r w:rsidR="00312F27" w:rsidRPr="005C2991">
        <w:rPr>
          <w:rFonts w:ascii="Times New Roman" w:hAnsi="Times New Roman"/>
          <w:color w:val="000000" w:themeColor="text1"/>
          <w:sz w:val="28"/>
          <w:szCs w:val="28"/>
        </w:rPr>
        <w:t>о</w:t>
      </w:r>
      <w:r w:rsidRPr="005C2991">
        <w:rPr>
          <w:rFonts w:ascii="Times New Roman" w:hAnsi="Times New Roman"/>
          <w:color w:val="000000" w:themeColor="text1"/>
          <w:sz w:val="28"/>
          <w:szCs w:val="28"/>
        </w:rPr>
        <w:t xml:space="preserve">сь исходя из параметров прогноза социально – </w:t>
      </w:r>
      <w:r w:rsidR="00874C03">
        <w:rPr>
          <w:rFonts w:ascii="Times New Roman" w:hAnsi="Times New Roman"/>
          <w:color w:val="000000" w:themeColor="text1"/>
          <w:sz w:val="28"/>
          <w:szCs w:val="28"/>
        </w:rPr>
        <w:t>экономического развития Перелюб</w:t>
      </w:r>
      <w:r w:rsidRPr="005C2991">
        <w:rPr>
          <w:rFonts w:ascii="Times New Roman" w:hAnsi="Times New Roman"/>
          <w:color w:val="000000" w:themeColor="text1"/>
          <w:sz w:val="28"/>
          <w:szCs w:val="28"/>
        </w:rPr>
        <w:t>ско</w:t>
      </w:r>
      <w:r w:rsidR="00837B0E" w:rsidRPr="005C2991">
        <w:rPr>
          <w:rFonts w:ascii="Times New Roman" w:hAnsi="Times New Roman"/>
          <w:color w:val="000000" w:themeColor="text1"/>
          <w:sz w:val="28"/>
          <w:szCs w:val="28"/>
        </w:rPr>
        <w:t xml:space="preserve">го </w:t>
      </w:r>
      <w:r w:rsidR="005563F0" w:rsidRPr="005C2991">
        <w:rPr>
          <w:rFonts w:ascii="Times New Roman" w:hAnsi="Times New Roman"/>
          <w:color w:val="000000" w:themeColor="text1"/>
          <w:sz w:val="28"/>
          <w:szCs w:val="28"/>
        </w:rPr>
        <w:t>муниципального района на 20</w:t>
      </w:r>
      <w:r w:rsidR="00874C03">
        <w:rPr>
          <w:rFonts w:ascii="Times New Roman" w:hAnsi="Times New Roman"/>
          <w:color w:val="000000" w:themeColor="text1"/>
          <w:sz w:val="28"/>
          <w:szCs w:val="28"/>
        </w:rPr>
        <w:t>21</w:t>
      </w:r>
      <w:r w:rsidR="005563F0" w:rsidRPr="005C2991">
        <w:rPr>
          <w:rFonts w:ascii="Times New Roman" w:hAnsi="Times New Roman"/>
          <w:color w:val="000000" w:themeColor="text1"/>
          <w:sz w:val="28"/>
          <w:szCs w:val="28"/>
        </w:rPr>
        <w:t xml:space="preserve"> год.</w:t>
      </w:r>
    </w:p>
    <w:p w:rsidR="004E30EF" w:rsidRPr="00E46CAF" w:rsidRDefault="00CA2B6F" w:rsidP="008D761C">
      <w:pPr>
        <w:spacing w:line="240" w:lineRule="auto"/>
        <w:jc w:val="center"/>
        <w:rPr>
          <w:rFonts w:ascii="Times New Roman" w:hAnsi="Times New Roman"/>
          <w:color w:val="7030A0"/>
          <w:sz w:val="28"/>
          <w:szCs w:val="28"/>
        </w:rPr>
      </w:pPr>
      <w:r w:rsidRPr="004E30EF">
        <w:rPr>
          <w:rFonts w:ascii="Times New Roman" w:hAnsi="Times New Roman"/>
          <w:noProof/>
          <w:color w:val="7030A0"/>
          <w:sz w:val="28"/>
          <w:szCs w:val="28"/>
          <w:lang w:eastAsia="ru-RU"/>
        </w:rPr>
        <w:drawing>
          <wp:inline distT="0" distB="0" distL="0" distR="0">
            <wp:extent cx="5940425" cy="1982280"/>
            <wp:effectExtent l="19050" t="0" r="3175" b="0"/>
            <wp:docPr id="3" name="Рисунок 1" descr="https://opiqkz.blob.core.windows.net/kitcontent/e5e880f2-4f61-4e40-b299-5dc1a1d54c6c/4b6a57cd-280d-484f-a4eb-83328837b684/235ea561-e19a-44c7-a5fa-7677834c3d0f_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opiqkz.blob.core.windows.net/kitcontent/e5e880f2-4f61-4e40-b299-5dc1a1d54c6c/4b6a57cd-280d-484f-a4eb-83328837b684/235ea561-e19a-44c7-a5fa-7677834c3d0f_l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98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30EF" w:rsidRDefault="004E30EF" w:rsidP="0022097B">
      <w:pPr>
        <w:spacing w:line="240" w:lineRule="auto"/>
        <w:ind w:firstLine="708"/>
        <w:jc w:val="center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874C03" w:rsidRDefault="00874C03" w:rsidP="0022097B">
      <w:pPr>
        <w:spacing w:line="240" w:lineRule="auto"/>
        <w:ind w:firstLine="708"/>
        <w:jc w:val="center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874C03" w:rsidRDefault="00874C03" w:rsidP="0022097B">
      <w:pPr>
        <w:spacing w:line="240" w:lineRule="auto"/>
        <w:ind w:firstLine="708"/>
        <w:jc w:val="center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874C03" w:rsidRDefault="00874C03" w:rsidP="0022097B">
      <w:pPr>
        <w:spacing w:line="240" w:lineRule="auto"/>
        <w:ind w:firstLine="708"/>
        <w:jc w:val="center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874C03" w:rsidRDefault="00874C03" w:rsidP="0022097B">
      <w:pPr>
        <w:spacing w:line="240" w:lineRule="auto"/>
        <w:ind w:firstLine="708"/>
        <w:jc w:val="center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874C03" w:rsidRDefault="00874C03" w:rsidP="0022097B">
      <w:pPr>
        <w:spacing w:line="240" w:lineRule="auto"/>
        <w:ind w:firstLine="708"/>
        <w:jc w:val="center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874C03" w:rsidRDefault="00874C03" w:rsidP="0022097B">
      <w:pPr>
        <w:spacing w:line="240" w:lineRule="auto"/>
        <w:ind w:firstLine="708"/>
        <w:jc w:val="center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874C03" w:rsidRDefault="00874C03" w:rsidP="0022097B">
      <w:pPr>
        <w:spacing w:line="240" w:lineRule="auto"/>
        <w:ind w:firstLine="708"/>
        <w:jc w:val="center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874C03" w:rsidRDefault="00874C03" w:rsidP="0022097B">
      <w:pPr>
        <w:spacing w:line="240" w:lineRule="auto"/>
        <w:ind w:firstLine="708"/>
        <w:jc w:val="center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874C03" w:rsidRDefault="00874C03" w:rsidP="0022097B">
      <w:pPr>
        <w:spacing w:line="240" w:lineRule="auto"/>
        <w:ind w:firstLine="708"/>
        <w:jc w:val="center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874C03" w:rsidRDefault="00874C03" w:rsidP="0022097B">
      <w:pPr>
        <w:spacing w:line="240" w:lineRule="auto"/>
        <w:ind w:firstLine="708"/>
        <w:jc w:val="center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874C03" w:rsidRDefault="00874C03" w:rsidP="0022097B">
      <w:pPr>
        <w:spacing w:line="240" w:lineRule="auto"/>
        <w:ind w:firstLine="708"/>
        <w:jc w:val="center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874C03" w:rsidRPr="004E30EF" w:rsidRDefault="00874C03" w:rsidP="0022097B">
      <w:pPr>
        <w:spacing w:line="240" w:lineRule="auto"/>
        <w:ind w:firstLine="708"/>
        <w:jc w:val="center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22097B" w:rsidRPr="00685AA0" w:rsidRDefault="0022097B" w:rsidP="0022097B">
      <w:pPr>
        <w:spacing w:line="240" w:lineRule="auto"/>
        <w:ind w:firstLine="708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685AA0"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>Основные показатели социа</w:t>
      </w:r>
      <w:r w:rsidR="00874C03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льно-экономического развития Перелюб</w:t>
      </w:r>
      <w:r w:rsidRPr="00685AA0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ского муниципального района  за 20</w:t>
      </w:r>
      <w:r w:rsidR="00874C03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21</w:t>
      </w:r>
      <w:r w:rsidRPr="00685AA0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год</w:t>
      </w:r>
    </w:p>
    <w:tbl>
      <w:tblPr>
        <w:tblpPr w:leftFromText="180" w:rightFromText="180" w:vertAnchor="page" w:horzAnchor="margin" w:tblpXSpec="center" w:tblpY="1396"/>
        <w:tblW w:w="971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687"/>
        <w:gridCol w:w="1233"/>
        <w:gridCol w:w="2126"/>
        <w:gridCol w:w="1666"/>
      </w:tblGrid>
      <w:tr w:rsidR="005251BD" w:rsidRPr="00685AA0" w:rsidTr="008D761C">
        <w:trPr>
          <w:trHeight w:val="255"/>
        </w:trPr>
        <w:tc>
          <w:tcPr>
            <w:tcW w:w="4687" w:type="dxa"/>
            <w:vMerge w:val="restart"/>
            <w:shd w:val="clear" w:color="auto" w:fill="CC99FF"/>
            <w:hideMark/>
          </w:tcPr>
          <w:p w:rsidR="005251BD" w:rsidRPr="00685AA0" w:rsidRDefault="005251BD" w:rsidP="002C38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 w:rsidRPr="00685AA0"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33" w:type="dxa"/>
            <w:vMerge w:val="restart"/>
            <w:shd w:val="clear" w:color="auto" w:fill="CC99FF"/>
            <w:hideMark/>
          </w:tcPr>
          <w:p w:rsidR="005251BD" w:rsidRPr="00685AA0" w:rsidRDefault="005251BD" w:rsidP="002C38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 w:rsidRPr="00685AA0"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Ед. измерения</w:t>
            </w:r>
          </w:p>
        </w:tc>
        <w:tc>
          <w:tcPr>
            <w:tcW w:w="2126" w:type="dxa"/>
            <w:shd w:val="clear" w:color="auto" w:fill="CC99FF"/>
            <w:hideMark/>
          </w:tcPr>
          <w:p w:rsidR="005251BD" w:rsidRPr="00685AA0" w:rsidRDefault="005251BD" w:rsidP="002C38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 w:rsidRPr="00685AA0"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План</w:t>
            </w:r>
          </w:p>
        </w:tc>
        <w:tc>
          <w:tcPr>
            <w:tcW w:w="1666" w:type="dxa"/>
            <w:shd w:val="clear" w:color="auto" w:fill="CC99FF"/>
            <w:hideMark/>
          </w:tcPr>
          <w:p w:rsidR="005251BD" w:rsidRPr="00685AA0" w:rsidRDefault="005251BD" w:rsidP="002C38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 w:rsidRPr="00685AA0"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Факт</w:t>
            </w:r>
          </w:p>
        </w:tc>
      </w:tr>
      <w:tr w:rsidR="005251BD" w:rsidRPr="00685AA0" w:rsidTr="008D761C">
        <w:trPr>
          <w:trHeight w:val="285"/>
        </w:trPr>
        <w:tc>
          <w:tcPr>
            <w:tcW w:w="0" w:type="auto"/>
            <w:vMerge/>
            <w:shd w:val="clear" w:color="auto" w:fill="CC99FF"/>
            <w:vAlign w:val="center"/>
            <w:hideMark/>
          </w:tcPr>
          <w:p w:rsidR="005251BD" w:rsidRPr="00685AA0" w:rsidRDefault="005251BD" w:rsidP="002C386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vMerge/>
            <w:shd w:val="clear" w:color="auto" w:fill="CC99FF"/>
            <w:vAlign w:val="center"/>
            <w:hideMark/>
          </w:tcPr>
          <w:p w:rsidR="005251BD" w:rsidRPr="00685AA0" w:rsidRDefault="005251BD" w:rsidP="002C386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</w:p>
        </w:tc>
        <w:tc>
          <w:tcPr>
            <w:tcW w:w="2126" w:type="dxa"/>
            <w:shd w:val="clear" w:color="auto" w:fill="CC99FF"/>
            <w:hideMark/>
          </w:tcPr>
          <w:p w:rsidR="005251BD" w:rsidRPr="00685AA0" w:rsidRDefault="00874C03" w:rsidP="002C38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 w:themeColor="text1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 w:themeColor="text1"/>
                <w:lang w:val="en-US" w:eastAsia="ru-RU"/>
              </w:rPr>
              <w:t>202</w:t>
            </w:r>
            <w:r>
              <w:rPr>
                <w:rFonts w:ascii="Times New Roman" w:eastAsia="Times New Roman" w:hAnsi="Times New Roman"/>
                <w:b/>
                <w:bCs/>
                <w:color w:val="000000" w:themeColor="text1"/>
                <w:lang w:eastAsia="ru-RU"/>
              </w:rPr>
              <w:t>1</w:t>
            </w:r>
            <w:r w:rsidR="005251BD" w:rsidRPr="00685AA0">
              <w:rPr>
                <w:rFonts w:ascii="Times New Roman" w:eastAsia="Times New Roman" w:hAnsi="Times New Roman"/>
                <w:b/>
                <w:bCs/>
                <w:color w:val="000000" w:themeColor="text1"/>
                <w:lang w:eastAsia="ru-RU"/>
              </w:rPr>
              <w:t xml:space="preserve"> г.</w:t>
            </w:r>
          </w:p>
        </w:tc>
        <w:tc>
          <w:tcPr>
            <w:tcW w:w="1666" w:type="dxa"/>
            <w:shd w:val="clear" w:color="auto" w:fill="CC99FF"/>
            <w:hideMark/>
          </w:tcPr>
          <w:p w:rsidR="005251BD" w:rsidRPr="00685AA0" w:rsidRDefault="00874C03" w:rsidP="002C38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 w:themeColor="text1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 w:themeColor="text1"/>
                <w:lang w:val="en-US" w:eastAsia="ru-RU"/>
              </w:rPr>
              <w:t>202</w:t>
            </w:r>
            <w:r>
              <w:rPr>
                <w:rFonts w:ascii="Times New Roman" w:eastAsia="Times New Roman" w:hAnsi="Times New Roman"/>
                <w:b/>
                <w:bCs/>
                <w:color w:val="000000" w:themeColor="text1"/>
                <w:lang w:eastAsia="ru-RU"/>
              </w:rPr>
              <w:t>1</w:t>
            </w:r>
            <w:r w:rsidR="005251BD" w:rsidRPr="00685AA0">
              <w:rPr>
                <w:rFonts w:ascii="Times New Roman" w:eastAsia="Times New Roman" w:hAnsi="Times New Roman"/>
                <w:b/>
                <w:bCs/>
                <w:color w:val="000000" w:themeColor="text1"/>
                <w:lang w:val="en-US" w:eastAsia="ru-RU"/>
              </w:rPr>
              <w:t xml:space="preserve"> </w:t>
            </w:r>
            <w:r w:rsidR="005251BD" w:rsidRPr="00685AA0">
              <w:rPr>
                <w:rFonts w:ascii="Times New Roman" w:eastAsia="Times New Roman" w:hAnsi="Times New Roman"/>
                <w:b/>
                <w:bCs/>
                <w:color w:val="000000" w:themeColor="text1"/>
                <w:lang w:eastAsia="ru-RU"/>
              </w:rPr>
              <w:t>г.</w:t>
            </w:r>
          </w:p>
        </w:tc>
      </w:tr>
      <w:tr w:rsidR="00546362" w:rsidRPr="00685AA0" w:rsidTr="008D761C">
        <w:trPr>
          <w:trHeight w:val="1568"/>
        </w:trPr>
        <w:tc>
          <w:tcPr>
            <w:tcW w:w="4687" w:type="dxa"/>
            <w:shd w:val="clear" w:color="auto" w:fill="CC99FF"/>
            <w:hideMark/>
          </w:tcPr>
          <w:p w:rsidR="00546362" w:rsidRPr="00685AA0" w:rsidRDefault="00546362" w:rsidP="00546362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 w:rsidRPr="00685AA0"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1. Объем отгруженных товаров собственного производства, выполненных работ и услуг собственными силами (по видам деятельности) раздел  «Добыча полезных ископаемых»,  раздел D «Обрабатывающие производства», раздел</w:t>
            </w:r>
            <w:proofErr w:type="gramStart"/>
            <w:r w:rsidRPr="00685AA0"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 xml:space="preserve"> Е</w:t>
            </w:r>
            <w:proofErr w:type="gramEnd"/>
            <w:r w:rsidRPr="00685AA0"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 xml:space="preserve"> «Производство и распределение электроэнергии, газа и воды" по классификации ОКВД      </w:t>
            </w:r>
          </w:p>
        </w:tc>
        <w:tc>
          <w:tcPr>
            <w:tcW w:w="1233" w:type="dxa"/>
            <w:hideMark/>
          </w:tcPr>
          <w:p w:rsidR="00546362" w:rsidRPr="00685AA0" w:rsidRDefault="00546362" w:rsidP="0054636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 w:rsidRPr="00685AA0"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тыс. руб.</w:t>
            </w:r>
          </w:p>
        </w:tc>
        <w:tc>
          <w:tcPr>
            <w:tcW w:w="2126" w:type="dxa"/>
            <w:hideMark/>
          </w:tcPr>
          <w:p w:rsidR="00546362" w:rsidRPr="00685AA0" w:rsidRDefault="00546362" w:rsidP="0054636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1241962,6</w:t>
            </w:r>
          </w:p>
        </w:tc>
        <w:tc>
          <w:tcPr>
            <w:tcW w:w="1666" w:type="dxa"/>
            <w:hideMark/>
          </w:tcPr>
          <w:p w:rsidR="00546362" w:rsidRPr="00685AA0" w:rsidRDefault="00546362" w:rsidP="0054636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1241962,6</w:t>
            </w:r>
          </w:p>
        </w:tc>
      </w:tr>
      <w:tr w:rsidR="00546362" w:rsidRPr="00685AA0" w:rsidTr="008D761C">
        <w:trPr>
          <w:trHeight w:val="513"/>
        </w:trPr>
        <w:tc>
          <w:tcPr>
            <w:tcW w:w="4687" w:type="dxa"/>
            <w:shd w:val="clear" w:color="auto" w:fill="CC99FF"/>
            <w:hideMark/>
          </w:tcPr>
          <w:p w:rsidR="00546362" w:rsidRPr="00685AA0" w:rsidRDefault="00546362" w:rsidP="00546362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 w:rsidRPr="00685AA0"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 xml:space="preserve">2. Объем валовой продукции сельского хозяйства                                           </w:t>
            </w:r>
          </w:p>
        </w:tc>
        <w:tc>
          <w:tcPr>
            <w:tcW w:w="1233" w:type="dxa"/>
            <w:hideMark/>
          </w:tcPr>
          <w:p w:rsidR="00546362" w:rsidRPr="00685AA0" w:rsidRDefault="00546362" w:rsidP="0054636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 w:rsidRPr="00685AA0"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млн. руб.</w:t>
            </w:r>
          </w:p>
        </w:tc>
        <w:tc>
          <w:tcPr>
            <w:tcW w:w="2126" w:type="dxa"/>
            <w:hideMark/>
          </w:tcPr>
          <w:p w:rsidR="00546362" w:rsidRPr="00685AA0" w:rsidRDefault="00546362" w:rsidP="0054636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4520,5</w:t>
            </w:r>
          </w:p>
        </w:tc>
        <w:tc>
          <w:tcPr>
            <w:tcW w:w="1666" w:type="dxa"/>
            <w:hideMark/>
          </w:tcPr>
          <w:p w:rsidR="00546362" w:rsidRPr="00685AA0" w:rsidRDefault="00546362" w:rsidP="0054636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4520,5</w:t>
            </w:r>
          </w:p>
        </w:tc>
      </w:tr>
      <w:tr w:rsidR="00546362" w:rsidRPr="00685AA0" w:rsidTr="008D761C">
        <w:trPr>
          <w:trHeight w:val="1350"/>
        </w:trPr>
        <w:tc>
          <w:tcPr>
            <w:tcW w:w="4687" w:type="dxa"/>
            <w:shd w:val="clear" w:color="auto" w:fill="CC99FF"/>
            <w:hideMark/>
          </w:tcPr>
          <w:p w:rsidR="00546362" w:rsidRPr="00685AA0" w:rsidRDefault="00546362" w:rsidP="00546362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 w:rsidRPr="00685AA0"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 xml:space="preserve">3. </w:t>
            </w:r>
            <w:proofErr w:type="gramStart"/>
            <w:r w:rsidRPr="00685AA0"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Доходы</w:t>
            </w:r>
            <w:proofErr w:type="gramEnd"/>
            <w:r w:rsidRPr="00685AA0"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 xml:space="preserve"> уменьшенные на величину расходов, в соответствии со статьей 346,5 Налогового кодекса РФ, сельскохозяйственных товаропроизводителей, перешедших на уплату единого сельскохозяйственного налога – сельскохозяйственные организации </w:t>
            </w:r>
          </w:p>
        </w:tc>
        <w:tc>
          <w:tcPr>
            <w:tcW w:w="1233" w:type="dxa"/>
            <w:hideMark/>
          </w:tcPr>
          <w:p w:rsidR="00546362" w:rsidRPr="00685AA0" w:rsidRDefault="00546362" w:rsidP="0054636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 w:rsidRPr="00685AA0"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тыс. руб.</w:t>
            </w:r>
          </w:p>
        </w:tc>
        <w:tc>
          <w:tcPr>
            <w:tcW w:w="2126" w:type="dxa"/>
            <w:hideMark/>
          </w:tcPr>
          <w:p w:rsidR="00546362" w:rsidRPr="00685AA0" w:rsidRDefault="00546362" w:rsidP="0054636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15,408</w:t>
            </w:r>
          </w:p>
        </w:tc>
        <w:tc>
          <w:tcPr>
            <w:tcW w:w="1666" w:type="dxa"/>
            <w:hideMark/>
          </w:tcPr>
          <w:p w:rsidR="00546362" w:rsidRPr="00685AA0" w:rsidRDefault="00546362" w:rsidP="0054636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15,408</w:t>
            </w:r>
          </w:p>
        </w:tc>
      </w:tr>
      <w:tr w:rsidR="00546362" w:rsidRPr="00685AA0" w:rsidTr="008D761C">
        <w:trPr>
          <w:trHeight w:val="315"/>
        </w:trPr>
        <w:tc>
          <w:tcPr>
            <w:tcW w:w="4687" w:type="dxa"/>
            <w:shd w:val="clear" w:color="auto" w:fill="CC99FF"/>
            <w:hideMark/>
          </w:tcPr>
          <w:p w:rsidR="00546362" w:rsidRPr="00685AA0" w:rsidRDefault="00546362" w:rsidP="00546362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 w:rsidRPr="00685AA0"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4.Численность населения, всего</w:t>
            </w:r>
          </w:p>
        </w:tc>
        <w:tc>
          <w:tcPr>
            <w:tcW w:w="1233" w:type="dxa"/>
            <w:hideMark/>
          </w:tcPr>
          <w:p w:rsidR="00546362" w:rsidRPr="00685AA0" w:rsidRDefault="00546362" w:rsidP="0054636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 w:rsidRPr="00685AA0"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чел.</w:t>
            </w:r>
          </w:p>
        </w:tc>
        <w:tc>
          <w:tcPr>
            <w:tcW w:w="2126" w:type="dxa"/>
            <w:hideMark/>
          </w:tcPr>
          <w:p w:rsidR="00546362" w:rsidRPr="00A65E40" w:rsidRDefault="00546362" w:rsidP="0054636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12386</w:t>
            </w:r>
          </w:p>
        </w:tc>
        <w:tc>
          <w:tcPr>
            <w:tcW w:w="1666" w:type="dxa"/>
            <w:hideMark/>
          </w:tcPr>
          <w:p w:rsidR="00546362" w:rsidRPr="00A65E40" w:rsidRDefault="00546362" w:rsidP="0054636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12386</w:t>
            </w:r>
          </w:p>
        </w:tc>
      </w:tr>
      <w:tr w:rsidR="00546362" w:rsidRPr="00685AA0" w:rsidTr="008D761C">
        <w:trPr>
          <w:trHeight w:val="315"/>
        </w:trPr>
        <w:tc>
          <w:tcPr>
            <w:tcW w:w="4687" w:type="dxa"/>
            <w:shd w:val="clear" w:color="auto" w:fill="CC99FF"/>
            <w:hideMark/>
          </w:tcPr>
          <w:p w:rsidR="00546362" w:rsidRPr="00685AA0" w:rsidRDefault="00546362" w:rsidP="00546362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 w:rsidRPr="00685AA0"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 xml:space="preserve">5. Численность детей до 18 лет               </w:t>
            </w:r>
          </w:p>
        </w:tc>
        <w:tc>
          <w:tcPr>
            <w:tcW w:w="1233" w:type="dxa"/>
            <w:hideMark/>
          </w:tcPr>
          <w:p w:rsidR="00546362" w:rsidRPr="00685AA0" w:rsidRDefault="00546362" w:rsidP="0054636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 w:rsidRPr="00685AA0"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чел.</w:t>
            </w:r>
          </w:p>
        </w:tc>
        <w:tc>
          <w:tcPr>
            <w:tcW w:w="2126" w:type="dxa"/>
            <w:hideMark/>
          </w:tcPr>
          <w:p w:rsidR="00546362" w:rsidRPr="00685AA0" w:rsidRDefault="00546362" w:rsidP="0054636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3170</w:t>
            </w:r>
          </w:p>
        </w:tc>
        <w:tc>
          <w:tcPr>
            <w:tcW w:w="1666" w:type="dxa"/>
            <w:hideMark/>
          </w:tcPr>
          <w:p w:rsidR="00546362" w:rsidRPr="00685AA0" w:rsidRDefault="00546362" w:rsidP="0054636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3170</w:t>
            </w:r>
          </w:p>
        </w:tc>
      </w:tr>
      <w:tr w:rsidR="00546362" w:rsidRPr="00685AA0" w:rsidTr="008D761C">
        <w:trPr>
          <w:trHeight w:val="315"/>
        </w:trPr>
        <w:tc>
          <w:tcPr>
            <w:tcW w:w="4687" w:type="dxa"/>
            <w:shd w:val="clear" w:color="auto" w:fill="CC99FF"/>
            <w:hideMark/>
          </w:tcPr>
          <w:p w:rsidR="00546362" w:rsidRPr="00685AA0" w:rsidRDefault="00546362" w:rsidP="00546362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 w:rsidRPr="00685AA0"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6. Численность пенсионеров, всего</w:t>
            </w:r>
          </w:p>
        </w:tc>
        <w:tc>
          <w:tcPr>
            <w:tcW w:w="1233" w:type="dxa"/>
            <w:hideMark/>
          </w:tcPr>
          <w:p w:rsidR="00546362" w:rsidRPr="00685AA0" w:rsidRDefault="00546362" w:rsidP="0054636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 w:rsidRPr="00685AA0"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чел.</w:t>
            </w:r>
          </w:p>
        </w:tc>
        <w:tc>
          <w:tcPr>
            <w:tcW w:w="2126" w:type="dxa"/>
            <w:hideMark/>
          </w:tcPr>
          <w:p w:rsidR="00546362" w:rsidRPr="00685AA0" w:rsidRDefault="00546362" w:rsidP="0054636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3725</w:t>
            </w:r>
          </w:p>
        </w:tc>
        <w:tc>
          <w:tcPr>
            <w:tcW w:w="1666" w:type="dxa"/>
            <w:hideMark/>
          </w:tcPr>
          <w:p w:rsidR="00546362" w:rsidRPr="00685AA0" w:rsidRDefault="00546362" w:rsidP="0054636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3725</w:t>
            </w:r>
          </w:p>
        </w:tc>
      </w:tr>
      <w:tr w:rsidR="00546362" w:rsidRPr="00685AA0" w:rsidTr="008D761C">
        <w:trPr>
          <w:trHeight w:val="300"/>
        </w:trPr>
        <w:tc>
          <w:tcPr>
            <w:tcW w:w="4687" w:type="dxa"/>
            <w:shd w:val="clear" w:color="auto" w:fill="CC99FF"/>
            <w:hideMark/>
          </w:tcPr>
          <w:p w:rsidR="00546362" w:rsidRPr="00685AA0" w:rsidRDefault="00546362" w:rsidP="00546362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 w:rsidRPr="00685AA0"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 xml:space="preserve">7. Выплаты социального характера </w:t>
            </w:r>
          </w:p>
        </w:tc>
        <w:tc>
          <w:tcPr>
            <w:tcW w:w="1233" w:type="dxa"/>
            <w:hideMark/>
          </w:tcPr>
          <w:p w:rsidR="00546362" w:rsidRPr="00685AA0" w:rsidRDefault="00546362" w:rsidP="0054636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 w:rsidRPr="00685AA0"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тыс. руб.</w:t>
            </w:r>
          </w:p>
        </w:tc>
        <w:tc>
          <w:tcPr>
            <w:tcW w:w="2126" w:type="dxa"/>
            <w:hideMark/>
          </w:tcPr>
          <w:p w:rsidR="00546362" w:rsidRPr="00685AA0" w:rsidRDefault="00546362" w:rsidP="0054636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666" w:type="dxa"/>
            <w:hideMark/>
          </w:tcPr>
          <w:p w:rsidR="00546362" w:rsidRPr="00685AA0" w:rsidRDefault="00546362" w:rsidP="0054636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-</w:t>
            </w:r>
          </w:p>
        </w:tc>
      </w:tr>
      <w:tr w:rsidR="00546362" w:rsidRPr="00685AA0" w:rsidTr="008D761C">
        <w:trPr>
          <w:trHeight w:val="285"/>
        </w:trPr>
        <w:tc>
          <w:tcPr>
            <w:tcW w:w="4687" w:type="dxa"/>
            <w:shd w:val="clear" w:color="auto" w:fill="CC99FF"/>
            <w:hideMark/>
          </w:tcPr>
          <w:p w:rsidR="00546362" w:rsidRPr="00685AA0" w:rsidRDefault="00546362" w:rsidP="00546362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 w:rsidRPr="00685AA0"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 xml:space="preserve">8. Оборот розничной торговли       </w:t>
            </w:r>
          </w:p>
        </w:tc>
        <w:tc>
          <w:tcPr>
            <w:tcW w:w="1233" w:type="dxa"/>
            <w:hideMark/>
          </w:tcPr>
          <w:p w:rsidR="00546362" w:rsidRPr="00685AA0" w:rsidRDefault="00546362" w:rsidP="0054636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 w:rsidRPr="00685AA0"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тыс. руб.</w:t>
            </w:r>
          </w:p>
        </w:tc>
        <w:tc>
          <w:tcPr>
            <w:tcW w:w="2126" w:type="dxa"/>
            <w:hideMark/>
          </w:tcPr>
          <w:p w:rsidR="00546362" w:rsidRPr="00685AA0" w:rsidRDefault="00546362" w:rsidP="0054636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667,3</w:t>
            </w:r>
          </w:p>
        </w:tc>
        <w:tc>
          <w:tcPr>
            <w:tcW w:w="1666" w:type="dxa"/>
            <w:hideMark/>
          </w:tcPr>
          <w:p w:rsidR="00546362" w:rsidRPr="00A65E40" w:rsidRDefault="00546362" w:rsidP="0054636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667,3</w:t>
            </w:r>
          </w:p>
        </w:tc>
      </w:tr>
      <w:tr w:rsidR="00546362" w:rsidRPr="00685AA0" w:rsidTr="008D761C">
        <w:trPr>
          <w:trHeight w:val="330"/>
        </w:trPr>
        <w:tc>
          <w:tcPr>
            <w:tcW w:w="4687" w:type="dxa"/>
            <w:shd w:val="clear" w:color="auto" w:fill="CC99FF"/>
            <w:hideMark/>
          </w:tcPr>
          <w:p w:rsidR="00546362" w:rsidRPr="00685AA0" w:rsidRDefault="00546362" w:rsidP="00546362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 w:rsidRPr="00685AA0"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 xml:space="preserve">9. Оборот общественного питания   </w:t>
            </w:r>
          </w:p>
        </w:tc>
        <w:tc>
          <w:tcPr>
            <w:tcW w:w="1233" w:type="dxa"/>
            <w:hideMark/>
          </w:tcPr>
          <w:p w:rsidR="00546362" w:rsidRPr="00685AA0" w:rsidRDefault="00546362" w:rsidP="0054636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 w:rsidRPr="00685AA0"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тыс. руб.</w:t>
            </w:r>
          </w:p>
        </w:tc>
        <w:tc>
          <w:tcPr>
            <w:tcW w:w="2126" w:type="dxa"/>
            <w:hideMark/>
          </w:tcPr>
          <w:p w:rsidR="00546362" w:rsidRPr="00685AA0" w:rsidRDefault="00546362" w:rsidP="0054636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22,5</w:t>
            </w:r>
          </w:p>
        </w:tc>
        <w:tc>
          <w:tcPr>
            <w:tcW w:w="1666" w:type="dxa"/>
            <w:hideMark/>
          </w:tcPr>
          <w:p w:rsidR="00546362" w:rsidRPr="00A65E40" w:rsidRDefault="00546362" w:rsidP="0054636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22,5</w:t>
            </w:r>
          </w:p>
        </w:tc>
      </w:tr>
      <w:tr w:rsidR="00546362" w:rsidRPr="00685AA0" w:rsidTr="008D761C">
        <w:trPr>
          <w:trHeight w:val="270"/>
        </w:trPr>
        <w:tc>
          <w:tcPr>
            <w:tcW w:w="4687" w:type="dxa"/>
            <w:shd w:val="clear" w:color="auto" w:fill="CC99FF"/>
            <w:hideMark/>
          </w:tcPr>
          <w:p w:rsidR="00546362" w:rsidRPr="00685AA0" w:rsidRDefault="00546362" w:rsidP="00546362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 w:rsidRPr="00685AA0"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 xml:space="preserve">10. Численность </w:t>
            </w:r>
            <w:proofErr w:type="gramStart"/>
            <w:r w:rsidRPr="00685AA0"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работающих</w:t>
            </w:r>
            <w:proofErr w:type="gramEnd"/>
            <w:r w:rsidRPr="00685AA0"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 xml:space="preserve"> всего      </w:t>
            </w:r>
          </w:p>
        </w:tc>
        <w:tc>
          <w:tcPr>
            <w:tcW w:w="1233" w:type="dxa"/>
            <w:hideMark/>
          </w:tcPr>
          <w:p w:rsidR="00546362" w:rsidRPr="00685AA0" w:rsidRDefault="00546362" w:rsidP="0054636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 w:rsidRPr="00685AA0"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чел.</w:t>
            </w:r>
          </w:p>
        </w:tc>
        <w:tc>
          <w:tcPr>
            <w:tcW w:w="2126" w:type="dxa"/>
            <w:hideMark/>
          </w:tcPr>
          <w:p w:rsidR="00546362" w:rsidRPr="00685AA0" w:rsidRDefault="00546362" w:rsidP="0054636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2068</w:t>
            </w:r>
          </w:p>
        </w:tc>
        <w:tc>
          <w:tcPr>
            <w:tcW w:w="1666" w:type="dxa"/>
            <w:shd w:val="clear" w:color="auto" w:fill="auto"/>
            <w:hideMark/>
          </w:tcPr>
          <w:p w:rsidR="00546362" w:rsidRPr="00A65E40" w:rsidRDefault="00546362" w:rsidP="0054636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2068</w:t>
            </w:r>
          </w:p>
        </w:tc>
      </w:tr>
      <w:tr w:rsidR="00546362" w:rsidRPr="00685AA0" w:rsidTr="008D761C">
        <w:trPr>
          <w:trHeight w:val="241"/>
        </w:trPr>
        <w:tc>
          <w:tcPr>
            <w:tcW w:w="4687" w:type="dxa"/>
            <w:shd w:val="clear" w:color="auto" w:fill="CC99FF"/>
            <w:hideMark/>
          </w:tcPr>
          <w:p w:rsidR="00546362" w:rsidRPr="00685AA0" w:rsidRDefault="00546362" w:rsidP="00546362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 w:rsidRPr="00685AA0"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 xml:space="preserve">11. Фонд оплаты труда </w:t>
            </w:r>
            <w:proofErr w:type="gramStart"/>
            <w:r w:rsidRPr="00685AA0"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работающих</w:t>
            </w:r>
            <w:proofErr w:type="gramEnd"/>
            <w:r w:rsidRPr="00685AA0"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 xml:space="preserve">,  всего                           </w:t>
            </w:r>
          </w:p>
        </w:tc>
        <w:tc>
          <w:tcPr>
            <w:tcW w:w="1233" w:type="dxa"/>
            <w:hideMark/>
          </w:tcPr>
          <w:p w:rsidR="00546362" w:rsidRPr="00685AA0" w:rsidRDefault="00546362" w:rsidP="0054636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 w:rsidRPr="00685AA0"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тыс. руб.</w:t>
            </w:r>
          </w:p>
        </w:tc>
        <w:tc>
          <w:tcPr>
            <w:tcW w:w="2126" w:type="dxa"/>
            <w:hideMark/>
          </w:tcPr>
          <w:p w:rsidR="00546362" w:rsidRPr="00685AA0" w:rsidRDefault="00546362" w:rsidP="0054636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770201</w:t>
            </w:r>
          </w:p>
        </w:tc>
        <w:tc>
          <w:tcPr>
            <w:tcW w:w="1666" w:type="dxa"/>
            <w:shd w:val="clear" w:color="auto" w:fill="auto"/>
            <w:hideMark/>
          </w:tcPr>
          <w:p w:rsidR="00546362" w:rsidRPr="00685AA0" w:rsidRDefault="00546362" w:rsidP="0054636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770201</w:t>
            </w:r>
          </w:p>
        </w:tc>
      </w:tr>
      <w:tr w:rsidR="00546362" w:rsidRPr="00685AA0" w:rsidTr="008D761C">
        <w:trPr>
          <w:trHeight w:val="287"/>
        </w:trPr>
        <w:tc>
          <w:tcPr>
            <w:tcW w:w="4687" w:type="dxa"/>
            <w:shd w:val="clear" w:color="auto" w:fill="CC99FF"/>
            <w:hideMark/>
          </w:tcPr>
          <w:p w:rsidR="00546362" w:rsidRPr="00685AA0" w:rsidRDefault="00546362" w:rsidP="00546362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 w:rsidRPr="00685AA0"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 xml:space="preserve">12.Среднемесячная зарплата </w:t>
            </w:r>
          </w:p>
        </w:tc>
        <w:tc>
          <w:tcPr>
            <w:tcW w:w="1233" w:type="dxa"/>
            <w:hideMark/>
          </w:tcPr>
          <w:p w:rsidR="00546362" w:rsidRPr="00685AA0" w:rsidRDefault="00546362" w:rsidP="0054636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 w:rsidRPr="00685AA0"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руб.</w:t>
            </w:r>
          </w:p>
        </w:tc>
        <w:tc>
          <w:tcPr>
            <w:tcW w:w="2126" w:type="dxa"/>
            <w:hideMark/>
          </w:tcPr>
          <w:p w:rsidR="00546362" w:rsidRPr="00685AA0" w:rsidRDefault="00546362" w:rsidP="0054636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31036,5</w:t>
            </w:r>
          </w:p>
        </w:tc>
        <w:tc>
          <w:tcPr>
            <w:tcW w:w="1666" w:type="dxa"/>
            <w:hideMark/>
          </w:tcPr>
          <w:p w:rsidR="00546362" w:rsidRPr="00A65E40" w:rsidRDefault="00546362" w:rsidP="0054636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 w:rsidRPr="00A65E40"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31036,5</w:t>
            </w:r>
          </w:p>
        </w:tc>
      </w:tr>
      <w:tr w:rsidR="00546362" w:rsidRPr="00685AA0" w:rsidTr="008D761C">
        <w:trPr>
          <w:trHeight w:val="1373"/>
        </w:trPr>
        <w:tc>
          <w:tcPr>
            <w:tcW w:w="4687" w:type="dxa"/>
            <w:shd w:val="clear" w:color="auto" w:fill="CC99FF"/>
            <w:hideMark/>
          </w:tcPr>
          <w:p w:rsidR="00546362" w:rsidRPr="00685AA0" w:rsidRDefault="00546362" w:rsidP="00546362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 w:rsidRPr="00685AA0"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 xml:space="preserve">13. Численность физических лиц, получающих доходы от предпринимательской деятельности, которые облагаются налогом на доходы физических лиц (предприниматели, осуществляющие деятельность без образования юридического лица) </w:t>
            </w:r>
          </w:p>
        </w:tc>
        <w:tc>
          <w:tcPr>
            <w:tcW w:w="1233" w:type="dxa"/>
            <w:hideMark/>
          </w:tcPr>
          <w:p w:rsidR="00546362" w:rsidRPr="00685AA0" w:rsidRDefault="00546362" w:rsidP="0054636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 w:rsidRPr="00685AA0"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чел.</w:t>
            </w:r>
          </w:p>
        </w:tc>
        <w:tc>
          <w:tcPr>
            <w:tcW w:w="2126" w:type="dxa"/>
            <w:hideMark/>
          </w:tcPr>
          <w:p w:rsidR="00546362" w:rsidRPr="00685AA0" w:rsidRDefault="00546362" w:rsidP="0054636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48</w:t>
            </w:r>
          </w:p>
        </w:tc>
        <w:tc>
          <w:tcPr>
            <w:tcW w:w="1666" w:type="dxa"/>
            <w:hideMark/>
          </w:tcPr>
          <w:p w:rsidR="00546362" w:rsidRPr="00685AA0" w:rsidRDefault="00546362" w:rsidP="0054636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48</w:t>
            </w:r>
          </w:p>
        </w:tc>
      </w:tr>
      <w:tr w:rsidR="00546362" w:rsidRPr="00685AA0" w:rsidTr="008D761C">
        <w:trPr>
          <w:trHeight w:val="1620"/>
        </w:trPr>
        <w:tc>
          <w:tcPr>
            <w:tcW w:w="4687" w:type="dxa"/>
            <w:shd w:val="clear" w:color="auto" w:fill="CC99FF"/>
            <w:hideMark/>
          </w:tcPr>
          <w:p w:rsidR="00546362" w:rsidRPr="00685AA0" w:rsidRDefault="00546362" w:rsidP="00546362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 w:rsidRPr="00685AA0"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 xml:space="preserve">14. Чистый доход физических лиц, получающих доход от предпринимательской деятельности и иной приносящей доход деятельности, который облагается налогом на доходы физических лиц, (предпринимателей, осуществляющих деятельность без образования юридического лица)  </w:t>
            </w:r>
          </w:p>
        </w:tc>
        <w:tc>
          <w:tcPr>
            <w:tcW w:w="1233" w:type="dxa"/>
            <w:hideMark/>
          </w:tcPr>
          <w:p w:rsidR="00546362" w:rsidRPr="00685AA0" w:rsidRDefault="00546362" w:rsidP="0054636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 w:rsidRPr="00685AA0"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тыс. руб.</w:t>
            </w:r>
          </w:p>
        </w:tc>
        <w:tc>
          <w:tcPr>
            <w:tcW w:w="2126" w:type="dxa"/>
            <w:hideMark/>
          </w:tcPr>
          <w:p w:rsidR="00546362" w:rsidRPr="00685AA0" w:rsidRDefault="00546362" w:rsidP="0054636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7440,2</w:t>
            </w:r>
          </w:p>
        </w:tc>
        <w:tc>
          <w:tcPr>
            <w:tcW w:w="1666" w:type="dxa"/>
            <w:hideMark/>
          </w:tcPr>
          <w:p w:rsidR="00546362" w:rsidRPr="00685AA0" w:rsidRDefault="00546362" w:rsidP="0054636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7440,2</w:t>
            </w:r>
          </w:p>
        </w:tc>
      </w:tr>
    </w:tbl>
    <w:p w:rsidR="004E30EF" w:rsidRPr="004E30EF" w:rsidRDefault="004E30EF" w:rsidP="004D12B2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4E30EF" w:rsidRPr="005C2991" w:rsidRDefault="004E30EF" w:rsidP="004D12B2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874C03" w:rsidRDefault="00874C03" w:rsidP="004D12B2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4E30EF" w:rsidRPr="005C2991" w:rsidRDefault="004E30EF" w:rsidP="004D12B2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5C2991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Доходы бюджета муниципального района в расчете на 1 жителя</w:t>
      </w:r>
    </w:p>
    <w:p w:rsidR="004D12B2" w:rsidRPr="005C2991" w:rsidRDefault="00874C03" w:rsidP="004D12B2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proofErr w:type="gramStart"/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( численность населения Перелюб</w:t>
      </w:r>
      <w:r w:rsidR="004D12B2" w:rsidRPr="005C2991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ского муниципального района</w:t>
      </w:r>
      <w:proofErr w:type="gramEnd"/>
    </w:p>
    <w:p w:rsidR="004D12B2" w:rsidRPr="005C2991" w:rsidRDefault="004D12B2" w:rsidP="001532D9">
      <w:pPr>
        <w:spacing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5C2991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на 01.01.</w:t>
      </w:r>
      <w:r w:rsidR="00874C03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2021 </w:t>
      </w:r>
      <w:r w:rsidRPr="005C2991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г. 1</w:t>
      </w:r>
      <w:r w:rsidR="00874C03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2386</w:t>
      </w:r>
      <w:r w:rsidR="00843CA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Pr="005C2991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человек)</w:t>
      </w:r>
    </w:p>
    <w:p w:rsidR="0022097B" w:rsidRPr="005C2991" w:rsidRDefault="0022097B" w:rsidP="001532D9">
      <w:pPr>
        <w:spacing w:line="24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tbl>
      <w:tblPr>
        <w:tblStyle w:val="a3"/>
        <w:tblW w:w="0" w:type="auto"/>
        <w:jc w:val="center"/>
        <w:tblInd w:w="180" w:type="dxa"/>
        <w:tblLook w:val="04A0"/>
      </w:tblPr>
      <w:tblGrid>
        <w:gridCol w:w="6591"/>
        <w:gridCol w:w="2976"/>
      </w:tblGrid>
      <w:tr w:rsidR="004D12B2" w:rsidRPr="005C2991" w:rsidTr="000F1342">
        <w:trPr>
          <w:jc w:val="center"/>
        </w:trPr>
        <w:tc>
          <w:tcPr>
            <w:tcW w:w="6591" w:type="dxa"/>
            <w:shd w:val="clear" w:color="auto" w:fill="CC99FF"/>
          </w:tcPr>
          <w:p w:rsidR="004D12B2" w:rsidRPr="005C2991" w:rsidRDefault="004D12B2" w:rsidP="004D12B2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  <w:t>Наименование доходов</w:t>
            </w:r>
          </w:p>
        </w:tc>
        <w:tc>
          <w:tcPr>
            <w:tcW w:w="2976" w:type="dxa"/>
            <w:shd w:val="clear" w:color="auto" w:fill="CC99FF"/>
          </w:tcPr>
          <w:p w:rsidR="004D12B2" w:rsidRPr="005C2991" w:rsidRDefault="004D12B2" w:rsidP="005122E1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  <w:t>20</w:t>
            </w:r>
            <w:r w:rsidR="00874C03"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  <w:t>21</w:t>
            </w:r>
            <w:r w:rsidRPr="005C2991"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  <w:t xml:space="preserve"> год отчет (руб.)</w:t>
            </w:r>
          </w:p>
        </w:tc>
      </w:tr>
      <w:tr w:rsidR="004D12B2" w:rsidRPr="005C2991" w:rsidTr="000F1342">
        <w:trPr>
          <w:jc w:val="center"/>
        </w:trPr>
        <w:tc>
          <w:tcPr>
            <w:tcW w:w="6591" w:type="dxa"/>
            <w:shd w:val="clear" w:color="auto" w:fill="CC99FF"/>
          </w:tcPr>
          <w:p w:rsidR="004D12B2" w:rsidRPr="005C2991" w:rsidRDefault="00312F27" w:rsidP="004D12B2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/>
                <w:b/>
                <w:bCs/>
                <w:color w:val="000000" w:themeColor="text1"/>
                <w:sz w:val="28"/>
                <w:szCs w:val="28"/>
              </w:rPr>
              <w:t>Доходы всего, в том числе</w:t>
            </w:r>
            <w:r w:rsidR="004D12B2" w:rsidRPr="005C2991">
              <w:rPr>
                <w:rFonts w:ascii="Times New Roman" w:hAnsi="Times New Roman"/>
                <w:b/>
                <w:bCs/>
                <w:color w:val="000000" w:themeColor="text1"/>
                <w:sz w:val="28"/>
                <w:szCs w:val="28"/>
              </w:rPr>
              <w:t>:</w:t>
            </w:r>
          </w:p>
        </w:tc>
        <w:tc>
          <w:tcPr>
            <w:tcW w:w="2976" w:type="dxa"/>
          </w:tcPr>
          <w:p w:rsidR="004D12B2" w:rsidRPr="005C2991" w:rsidRDefault="00725E4C" w:rsidP="004D12B2">
            <w:pPr>
              <w:spacing w:after="0" w:line="240" w:lineRule="auto"/>
              <w:jc w:val="right"/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  <w:t>43639,18</w:t>
            </w:r>
          </w:p>
        </w:tc>
      </w:tr>
      <w:tr w:rsidR="004D12B2" w:rsidRPr="005C2991" w:rsidTr="000F1342">
        <w:trPr>
          <w:jc w:val="center"/>
        </w:trPr>
        <w:tc>
          <w:tcPr>
            <w:tcW w:w="6591" w:type="dxa"/>
            <w:shd w:val="clear" w:color="auto" w:fill="CC99FF"/>
          </w:tcPr>
          <w:p w:rsidR="004D12B2" w:rsidRPr="005C2991" w:rsidRDefault="004D12B2" w:rsidP="004D12B2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налоговые доходы</w:t>
            </w:r>
          </w:p>
        </w:tc>
        <w:tc>
          <w:tcPr>
            <w:tcW w:w="2976" w:type="dxa"/>
          </w:tcPr>
          <w:p w:rsidR="004D12B2" w:rsidRPr="005C2991" w:rsidRDefault="00096F0E" w:rsidP="004D12B2">
            <w:pPr>
              <w:spacing w:after="0" w:line="240" w:lineRule="auto"/>
              <w:jc w:val="right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9303,04</w:t>
            </w:r>
          </w:p>
        </w:tc>
      </w:tr>
      <w:tr w:rsidR="004D12B2" w:rsidRPr="005C2991" w:rsidTr="000F1342">
        <w:trPr>
          <w:jc w:val="center"/>
        </w:trPr>
        <w:tc>
          <w:tcPr>
            <w:tcW w:w="6591" w:type="dxa"/>
            <w:shd w:val="clear" w:color="auto" w:fill="CC99FF"/>
          </w:tcPr>
          <w:p w:rsidR="004D12B2" w:rsidRPr="005C2991" w:rsidRDefault="004D12B2" w:rsidP="004D12B2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неналоговые доходы</w:t>
            </w:r>
          </w:p>
        </w:tc>
        <w:tc>
          <w:tcPr>
            <w:tcW w:w="2976" w:type="dxa"/>
          </w:tcPr>
          <w:p w:rsidR="004D12B2" w:rsidRPr="005C2991" w:rsidRDefault="00096F0E" w:rsidP="004D12B2">
            <w:pPr>
              <w:spacing w:after="0" w:line="240" w:lineRule="auto"/>
              <w:jc w:val="right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4376,80</w:t>
            </w:r>
          </w:p>
        </w:tc>
      </w:tr>
      <w:tr w:rsidR="004D12B2" w:rsidRPr="005C2991" w:rsidTr="000F1342">
        <w:trPr>
          <w:jc w:val="center"/>
        </w:trPr>
        <w:tc>
          <w:tcPr>
            <w:tcW w:w="6591" w:type="dxa"/>
            <w:shd w:val="clear" w:color="auto" w:fill="CC99FF"/>
          </w:tcPr>
          <w:p w:rsidR="004D12B2" w:rsidRPr="005C2991" w:rsidRDefault="004D12B2" w:rsidP="004D12B2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безвозмездные поступления</w:t>
            </w:r>
          </w:p>
        </w:tc>
        <w:tc>
          <w:tcPr>
            <w:tcW w:w="2976" w:type="dxa"/>
          </w:tcPr>
          <w:p w:rsidR="004D12B2" w:rsidRPr="005C2991" w:rsidRDefault="00725E4C" w:rsidP="005122E1">
            <w:pPr>
              <w:spacing w:after="0" w:line="240" w:lineRule="auto"/>
              <w:jc w:val="right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29959,37</w:t>
            </w:r>
          </w:p>
        </w:tc>
      </w:tr>
    </w:tbl>
    <w:p w:rsidR="004D12B2" w:rsidRPr="004E30EF" w:rsidRDefault="004D12B2" w:rsidP="00BD078C">
      <w:pPr>
        <w:spacing w:line="240" w:lineRule="auto"/>
        <w:rPr>
          <w:rFonts w:ascii="Times New Roman" w:hAnsi="Times New Roman" w:cs="Times New Roman"/>
          <w:b/>
          <w:bCs/>
          <w:color w:val="7030A0"/>
          <w:sz w:val="28"/>
          <w:szCs w:val="28"/>
        </w:rPr>
      </w:pPr>
    </w:p>
    <w:p w:rsidR="00B05095" w:rsidRPr="004E30EF" w:rsidRDefault="00B05095" w:rsidP="00BD078C">
      <w:pPr>
        <w:spacing w:line="240" w:lineRule="auto"/>
        <w:rPr>
          <w:rFonts w:ascii="Times New Roman" w:hAnsi="Times New Roman" w:cs="Times New Roman"/>
          <w:b/>
          <w:bCs/>
          <w:color w:val="7030A0"/>
          <w:sz w:val="28"/>
          <w:szCs w:val="28"/>
        </w:rPr>
      </w:pPr>
    </w:p>
    <w:p w:rsidR="005251BD" w:rsidRPr="004E30EF" w:rsidRDefault="005251BD" w:rsidP="00FB2164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FB2164" w:rsidRPr="005C2991" w:rsidRDefault="00FB2164" w:rsidP="00FB2164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5C2991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Диаграмма доходов бюджета </w:t>
      </w:r>
    </w:p>
    <w:p w:rsidR="00DA0F5A" w:rsidRPr="005C2991" w:rsidRDefault="00FB2164" w:rsidP="00DA0F5A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5C2991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муниципального района в расчете на 1 жителя</w:t>
      </w:r>
      <w:r w:rsidR="00AA51DE" w:rsidRPr="005C2991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за 20</w:t>
      </w:r>
      <w:r w:rsidR="00874C03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21</w:t>
      </w:r>
      <w:r w:rsidR="000C4927" w:rsidRPr="005C2991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год</w:t>
      </w:r>
    </w:p>
    <w:p w:rsidR="006C5BC0" w:rsidRPr="005C2991" w:rsidRDefault="006C5BC0" w:rsidP="00DA0F5A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6C5BC0" w:rsidRDefault="006C5BC0" w:rsidP="00DA0F5A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0F5EEE">
        <w:rPr>
          <w:rFonts w:ascii="Times New Roman" w:hAnsi="Times New Roman" w:cs="Times New Roman"/>
          <w:b/>
          <w:noProof/>
          <w:color w:val="7030A0"/>
          <w:sz w:val="28"/>
          <w:szCs w:val="28"/>
          <w:bdr w:val="single" w:sz="4" w:space="0" w:color="auto"/>
          <w:shd w:val="clear" w:color="auto" w:fill="CC99FF"/>
          <w:lang w:eastAsia="ru-RU"/>
        </w:rPr>
        <w:drawing>
          <wp:inline distT="0" distB="0" distL="0" distR="0">
            <wp:extent cx="5734050" cy="3286125"/>
            <wp:effectExtent l="19050" t="0" r="19050" b="0"/>
            <wp:docPr id="50" name="Диаграмма 5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p w:rsidR="000F5EEE" w:rsidRDefault="000F5EEE" w:rsidP="00DA0F5A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0F5EEE" w:rsidRPr="004E30EF" w:rsidRDefault="000F5EEE" w:rsidP="00DA0F5A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6C5BC0" w:rsidRPr="004E30EF" w:rsidRDefault="00795750" w:rsidP="000F1342">
      <w:pPr>
        <w:shd w:val="clear" w:color="auto" w:fill="D5ABFF"/>
        <w:spacing w:after="0" w:line="240" w:lineRule="auto"/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4E30EF">
        <w:rPr>
          <w:noProof/>
          <w:color w:val="7030A0"/>
          <w:lang w:eastAsia="ru-RU"/>
        </w:rPr>
        <w:drawing>
          <wp:inline distT="0" distB="0" distL="0" distR="0">
            <wp:extent cx="6667500" cy="1457325"/>
            <wp:effectExtent l="19050" t="0" r="0" b="0"/>
            <wp:docPr id="44" name="Рисунок 26" descr="https://avatars.mds.yandex.net/get-zen_doc/2419806/pub_5f27f30509f04e63c6a4a417_5f281b6907b3613170de23b2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avatars.mds.yandex.net/get-zen_doc/2419806/pub_5f27f30509f04e63c6a4a417_5f281b6907b3613170de23b2/scale_1200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1457325"/>
                    </a:xfrm>
                    <a:prstGeom prst="rect">
                      <a:avLst/>
                    </a:prstGeom>
                    <a:solidFill>
                      <a:schemeClr val="accent4">
                        <a:lumMod val="20000"/>
                        <a:lumOff val="80000"/>
                      </a:schemeClr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5BC0" w:rsidRDefault="006C5BC0" w:rsidP="00BD078C">
      <w:pPr>
        <w:spacing w:line="240" w:lineRule="auto"/>
        <w:rPr>
          <w:rFonts w:ascii="Times New Roman" w:hAnsi="Times New Roman" w:cs="Times New Roman"/>
          <w:b/>
          <w:bCs/>
          <w:color w:val="7030A0"/>
          <w:sz w:val="28"/>
          <w:szCs w:val="28"/>
        </w:rPr>
      </w:pPr>
    </w:p>
    <w:p w:rsidR="000F5EEE" w:rsidRPr="000F5EEE" w:rsidRDefault="000F5EEE" w:rsidP="00BD078C">
      <w:pPr>
        <w:spacing w:line="240" w:lineRule="auto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:rsidR="00395EF0" w:rsidRPr="000F5EEE" w:rsidRDefault="00395EF0" w:rsidP="005E031E">
      <w:pPr>
        <w:spacing w:line="24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32"/>
          <w:szCs w:val="32"/>
        </w:rPr>
      </w:pPr>
      <w:r w:rsidRPr="000F5EEE">
        <w:rPr>
          <w:rFonts w:ascii="Times New Roman" w:hAnsi="Times New Roman" w:cs="Times New Roman"/>
          <w:b/>
          <w:bCs/>
          <w:color w:val="000000" w:themeColor="text1"/>
          <w:sz w:val="32"/>
          <w:szCs w:val="32"/>
        </w:rPr>
        <w:t>РАСХОДЫ.</w:t>
      </w:r>
    </w:p>
    <w:p w:rsidR="00D448F2" w:rsidRPr="000F5EEE" w:rsidRDefault="00395EF0" w:rsidP="00B3216B">
      <w:pPr>
        <w:spacing w:line="24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32"/>
          <w:szCs w:val="32"/>
        </w:rPr>
      </w:pPr>
      <w:r w:rsidRPr="000F5EEE">
        <w:rPr>
          <w:rFonts w:ascii="Times New Roman" w:hAnsi="Times New Roman" w:cs="Times New Roman"/>
          <w:b/>
          <w:bCs/>
          <w:color w:val="000000" w:themeColor="text1"/>
          <w:sz w:val="32"/>
          <w:szCs w:val="32"/>
        </w:rPr>
        <w:t>Расходы бюджета – выплачиваемые из бюджета денежные средства</w:t>
      </w:r>
    </w:p>
    <w:p w:rsidR="00D448F2" w:rsidRPr="000F5EEE" w:rsidRDefault="00D448F2" w:rsidP="00B3216B">
      <w:pPr>
        <w:spacing w:line="24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32"/>
          <w:szCs w:val="32"/>
        </w:rPr>
      </w:pPr>
    </w:p>
    <w:p w:rsidR="00D448F2" w:rsidRPr="004E30EF" w:rsidRDefault="00D448F2" w:rsidP="00B3216B">
      <w:pPr>
        <w:spacing w:line="240" w:lineRule="auto"/>
        <w:jc w:val="center"/>
        <w:rPr>
          <w:rFonts w:ascii="Times New Roman" w:hAnsi="Times New Roman" w:cs="Times New Roman"/>
          <w:b/>
          <w:bCs/>
          <w:color w:val="7030A0"/>
          <w:sz w:val="32"/>
          <w:szCs w:val="32"/>
        </w:rPr>
      </w:pPr>
      <w:r w:rsidRPr="004E30EF">
        <w:rPr>
          <w:rFonts w:ascii="Times New Roman" w:hAnsi="Times New Roman" w:cs="Times New Roman"/>
          <w:b/>
          <w:bCs/>
          <w:noProof/>
          <w:color w:val="7030A0"/>
          <w:sz w:val="32"/>
          <w:szCs w:val="32"/>
          <w:lang w:eastAsia="ru-RU"/>
        </w:rPr>
        <w:drawing>
          <wp:inline distT="0" distB="0" distL="0" distR="0">
            <wp:extent cx="6519545" cy="2291080"/>
            <wp:effectExtent l="19050" t="0" r="0" b="0"/>
            <wp:docPr id="2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10743" t="37876" r="11331" b="132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9545" cy="2291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5095" w:rsidRPr="004E30EF" w:rsidRDefault="00B05095" w:rsidP="00795750">
      <w:pPr>
        <w:spacing w:line="240" w:lineRule="auto"/>
        <w:rPr>
          <w:rFonts w:ascii="Times New Roman" w:hAnsi="Times New Roman" w:cs="Times New Roman"/>
          <w:b/>
          <w:bCs/>
          <w:color w:val="7030A0"/>
          <w:sz w:val="32"/>
          <w:szCs w:val="32"/>
        </w:rPr>
      </w:pPr>
    </w:p>
    <w:p w:rsidR="00CA2B6F" w:rsidRPr="004C1BE2" w:rsidRDefault="00395EF0" w:rsidP="00D448F2">
      <w:pPr>
        <w:spacing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4C1BE2">
        <w:rPr>
          <w:rFonts w:ascii="Times New Roman" w:hAnsi="Times New Roman" w:cs="Times New Roman"/>
          <w:b/>
          <w:bCs/>
          <w:sz w:val="32"/>
          <w:szCs w:val="32"/>
        </w:rPr>
        <w:lastRenderedPageBreak/>
        <w:t>Расходы по основным</w:t>
      </w:r>
      <w:r w:rsidR="00D448F2" w:rsidRPr="004C1BE2">
        <w:rPr>
          <w:rFonts w:ascii="Times New Roman" w:hAnsi="Times New Roman" w:cs="Times New Roman"/>
          <w:b/>
          <w:bCs/>
          <w:sz w:val="32"/>
          <w:szCs w:val="32"/>
        </w:rPr>
        <w:t xml:space="preserve"> функциям муниципального района</w:t>
      </w:r>
    </w:p>
    <w:p w:rsidR="00395EF0" w:rsidRPr="004C1BE2" w:rsidRDefault="000643D7" w:rsidP="005E031E">
      <w:pPr>
        <w:spacing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4C1BE2">
        <w:rPr>
          <w:rFonts w:ascii="Times New Roman" w:hAnsi="Times New Roman" w:cs="Times New Roman"/>
          <w:b/>
          <w:bCs/>
          <w:noProof/>
          <w:sz w:val="32"/>
          <w:szCs w:val="32"/>
          <w:lang w:eastAsia="ru-RU"/>
        </w:rPr>
        <w:drawing>
          <wp:inline distT="0" distB="0" distL="0" distR="0">
            <wp:extent cx="6410325" cy="2105025"/>
            <wp:effectExtent l="19050" t="0" r="9525" b="0"/>
            <wp:docPr id="1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0325" cy="210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5BC0" w:rsidRPr="004C1BE2" w:rsidRDefault="006C5BC0" w:rsidP="00797042">
      <w:pPr>
        <w:spacing w:line="240" w:lineRule="atLeast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6C5BC0" w:rsidRPr="004C1BE2" w:rsidRDefault="006C5BC0" w:rsidP="00797042">
      <w:pPr>
        <w:spacing w:line="240" w:lineRule="atLeast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974843" w:rsidRPr="004C1BE2" w:rsidRDefault="00395EF0" w:rsidP="00797042">
      <w:pPr>
        <w:spacing w:line="240" w:lineRule="atLeast"/>
        <w:jc w:val="center"/>
        <w:rPr>
          <w:rFonts w:ascii="Times New Roman" w:hAnsi="Times New Roman" w:cs="Times New Roman"/>
          <w:sz w:val="24"/>
          <w:szCs w:val="24"/>
        </w:rPr>
      </w:pPr>
      <w:r w:rsidRPr="004C1BE2">
        <w:rPr>
          <w:rFonts w:ascii="Times New Roman" w:hAnsi="Times New Roman" w:cs="Times New Roman"/>
          <w:b/>
          <w:bCs/>
          <w:sz w:val="28"/>
          <w:szCs w:val="28"/>
        </w:rPr>
        <w:t>Стр</w:t>
      </w:r>
      <w:r w:rsidR="00874C03">
        <w:rPr>
          <w:rFonts w:ascii="Times New Roman" w:hAnsi="Times New Roman" w:cs="Times New Roman"/>
          <w:b/>
          <w:bCs/>
          <w:sz w:val="28"/>
          <w:szCs w:val="28"/>
        </w:rPr>
        <w:t>уктура расходов бюджета Перелюб</w:t>
      </w:r>
      <w:r w:rsidRPr="004C1BE2">
        <w:rPr>
          <w:rFonts w:ascii="Times New Roman" w:hAnsi="Times New Roman" w:cs="Times New Roman"/>
          <w:b/>
          <w:bCs/>
          <w:sz w:val="28"/>
          <w:szCs w:val="28"/>
        </w:rPr>
        <w:t xml:space="preserve">ского муниципального района по разделам </w:t>
      </w:r>
      <w:r w:rsidR="004C1556" w:rsidRPr="004C1BE2">
        <w:rPr>
          <w:rFonts w:ascii="Times New Roman" w:hAnsi="Times New Roman" w:cs="Times New Roman"/>
          <w:b/>
          <w:bCs/>
          <w:sz w:val="28"/>
          <w:szCs w:val="28"/>
        </w:rPr>
        <w:t xml:space="preserve">за </w:t>
      </w:r>
      <w:r w:rsidRPr="004C1BE2">
        <w:rPr>
          <w:rFonts w:ascii="Times New Roman" w:hAnsi="Times New Roman" w:cs="Times New Roman"/>
          <w:b/>
          <w:bCs/>
          <w:sz w:val="28"/>
          <w:szCs w:val="28"/>
        </w:rPr>
        <w:t>20</w:t>
      </w:r>
      <w:r w:rsidR="00874C03">
        <w:rPr>
          <w:rFonts w:ascii="Times New Roman" w:hAnsi="Times New Roman" w:cs="Times New Roman"/>
          <w:b/>
          <w:bCs/>
          <w:sz w:val="28"/>
          <w:szCs w:val="28"/>
        </w:rPr>
        <w:t>21</w:t>
      </w:r>
      <w:r w:rsidR="004D3F10" w:rsidRPr="004C1BE2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4C1BE2">
        <w:rPr>
          <w:rFonts w:ascii="Times New Roman" w:hAnsi="Times New Roman" w:cs="Times New Roman"/>
          <w:b/>
          <w:bCs/>
          <w:sz w:val="28"/>
          <w:szCs w:val="28"/>
        </w:rPr>
        <w:t>год.</w:t>
      </w:r>
    </w:p>
    <w:p w:rsidR="00395EF0" w:rsidRPr="004C1BE2" w:rsidRDefault="00395EF0" w:rsidP="008813AA">
      <w:pPr>
        <w:spacing w:line="240" w:lineRule="atLeast"/>
        <w:jc w:val="right"/>
        <w:rPr>
          <w:rFonts w:ascii="Times New Roman" w:hAnsi="Times New Roman" w:cs="Times New Roman"/>
          <w:sz w:val="24"/>
          <w:szCs w:val="24"/>
        </w:rPr>
      </w:pPr>
      <w:r w:rsidRPr="004C1BE2">
        <w:rPr>
          <w:rFonts w:ascii="Times New Roman" w:hAnsi="Times New Roman" w:cs="Times New Roman"/>
          <w:sz w:val="24"/>
          <w:szCs w:val="24"/>
        </w:rPr>
        <w:tab/>
      </w:r>
      <w:r w:rsidRPr="004C1BE2">
        <w:rPr>
          <w:rFonts w:ascii="Times New Roman" w:hAnsi="Times New Roman" w:cs="Times New Roman"/>
          <w:sz w:val="24"/>
          <w:szCs w:val="24"/>
        </w:rPr>
        <w:tab/>
        <w:t>%</w:t>
      </w:r>
    </w:p>
    <w:tbl>
      <w:tblPr>
        <w:tblW w:w="0" w:type="auto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6026"/>
        <w:gridCol w:w="2410"/>
        <w:gridCol w:w="1984"/>
      </w:tblGrid>
      <w:tr w:rsidR="00D14946" w:rsidRPr="004C1BE2" w:rsidTr="002926EC">
        <w:trPr>
          <w:trHeight w:val="333"/>
        </w:trPr>
        <w:tc>
          <w:tcPr>
            <w:tcW w:w="6026" w:type="dxa"/>
            <w:shd w:val="clear" w:color="auto" w:fill="CC99FF"/>
          </w:tcPr>
          <w:p w:rsidR="00D14946" w:rsidRPr="004C1BE2" w:rsidRDefault="00D14946" w:rsidP="00F424B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C1BE2">
              <w:rPr>
                <w:rFonts w:ascii="Times New Roman" w:hAnsi="Times New Roman" w:cs="Times New Roman"/>
                <w:b/>
                <w:sz w:val="28"/>
                <w:szCs w:val="28"/>
              </w:rPr>
              <w:t>Наименование</w:t>
            </w:r>
          </w:p>
        </w:tc>
        <w:tc>
          <w:tcPr>
            <w:tcW w:w="2410" w:type="dxa"/>
            <w:shd w:val="clear" w:color="auto" w:fill="CC99FF"/>
          </w:tcPr>
          <w:p w:rsidR="00D14946" w:rsidRPr="004C1BE2" w:rsidRDefault="00D14946" w:rsidP="00DA1B1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C1BE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План </w:t>
            </w:r>
          </w:p>
          <w:p w:rsidR="00D14946" w:rsidRPr="004C1BE2" w:rsidRDefault="00874C03" w:rsidP="00221AD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2021</w:t>
            </w:r>
            <w:r w:rsidR="00D14946" w:rsidRPr="004C1BE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года</w:t>
            </w:r>
          </w:p>
        </w:tc>
        <w:tc>
          <w:tcPr>
            <w:tcW w:w="1984" w:type="dxa"/>
            <w:shd w:val="clear" w:color="auto" w:fill="CC99FF"/>
          </w:tcPr>
          <w:p w:rsidR="00D14946" w:rsidRPr="004C1BE2" w:rsidRDefault="00D14946" w:rsidP="00DA1B1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C1BE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Факт </w:t>
            </w:r>
          </w:p>
          <w:p w:rsidR="00D14946" w:rsidRPr="004C1BE2" w:rsidRDefault="00874C03" w:rsidP="00221AD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2021</w:t>
            </w:r>
            <w:r w:rsidR="00D14946" w:rsidRPr="004C1BE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года</w:t>
            </w:r>
          </w:p>
        </w:tc>
      </w:tr>
      <w:tr w:rsidR="00D14946" w:rsidRPr="004C1BE2" w:rsidTr="002926EC">
        <w:trPr>
          <w:trHeight w:val="349"/>
        </w:trPr>
        <w:tc>
          <w:tcPr>
            <w:tcW w:w="6026" w:type="dxa"/>
            <w:shd w:val="clear" w:color="auto" w:fill="CC99FF"/>
          </w:tcPr>
          <w:p w:rsidR="00D14946" w:rsidRPr="004C1BE2" w:rsidRDefault="00D14946" w:rsidP="00F424B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C1BE2">
              <w:rPr>
                <w:rFonts w:ascii="Times New Roman" w:hAnsi="Times New Roman" w:cs="Times New Roman"/>
                <w:sz w:val="28"/>
                <w:szCs w:val="28"/>
              </w:rPr>
              <w:t>Общегосударственные вопросы</w:t>
            </w:r>
          </w:p>
        </w:tc>
        <w:tc>
          <w:tcPr>
            <w:tcW w:w="2410" w:type="dxa"/>
          </w:tcPr>
          <w:p w:rsidR="00D14946" w:rsidRPr="004C1BE2" w:rsidRDefault="00725E4C" w:rsidP="001406F6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7,9</w:t>
            </w:r>
          </w:p>
        </w:tc>
        <w:tc>
          <w:tcPr>
            <w:tcW w:w="1984" w:type="dxa"/>
          </w:tcPr>
          <w:p w:rsidR="00D14946" w:rsidRPr="004C1BE2" w:rsidRDefault="00725E4C" w:rsidP="00A4189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7,9</w:t>
            </w:r>
          </w:p>
        </w:tc>
      </w:tr>
      <w:tr w:rsidR="00D14946" w:rsidRPr="004C1BE2" w:rsidTr="002926EC">
        <w:trPr>
          <w:trHeight w:val="333"/>
        </w:trPr>
        <w:tc>
          <w:tcPr>
            <w:tcW w:w="6026" w:type="dxa"/>
            <w:shd w:val="clear" w:color="auto" w:fill="CC99FF"/>
          </w:tcPr>
          <w:p w:rsidR="00D14946" w:rsidRPr="004C1BE2" w:rsidRDefault="00D14946" w:rsidP="00F424B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C1BE2">
              <w:rPr>
                <w:rFonts w:ascii="Times New Roman" w:hAnsi="Times New Roman" w:cs="Times New Roman"/>
                <w:sz w:val="28"/>
                <w:szCs w:val="28"/>
              </w:rPr>
              <w:t>Национальная экономика</w:t>
            </w:r>
          </w:p>
        </w:tc>
        <w:tc>
          <w:tcPr>
            <w:tcW w:w="2410" w:type="dxa"/>
          </w:tcPr>
          <w:p w:rsidR="00D14946" w:rsidRPr="004C1BE2" w:rsidRDefault="00725E4C" w:rsidP="008A14B5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7,4</w:t>
            </w:r>
          </w:p>
        </w:tc>
        <w:tc>
          <w:tcPr>
            <w:tcW w:w="1984" w:type="dxa"/>
          </w:tcPr>
          <w:p w:rsidR="00D14946" w:rsidRPr="004C1BE2" w:rsidRDefault="00725E4C" w:rsidP="008A14B5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6,9</w:t>
            </w:r>
          </w:p>
        </w:tc>
      </w:tr>
      <w:tr w:rsidR="00D14946" w:rsidRPr="004C1BE2" w:rsidTr="002926EC">
        <w:trPr>
          <w:trHeight w:val="333"/>
        </w:trPr>
        <w:tc>
          <w:tcPr>
            <w:tcW w:w="6026" w:type="dxa"/>
            <w:shd w:val="clear" w:color="auto" w:fill="CC99FF"/>
          </w:tcPr>
          <w:p w:rsidR="00D14946" w:rsidRPr="004C1BE2" w:rsidRDefault="00D14946" w:rsidP="00F424B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C1BE2">
              <w:rPr>
                <w:rFonts w:ascii="Times New Roman" w:hAnsi="Times New Roman" w:cs="Times New Roman"/>
                <w:sz w:val="28"/>
                <w:szCs w:val="28"/>
              </w:rPr>
              <w:t>Жилищно-коммунальное хозяйство</w:t>
            </w:r>
          </w:p>
        </w:tc>
        <w:tc>
          <w:tcPr>
            <w:tcW w:w="2410" w:type="dxa"/>
          </w:tcPr>
          <w:p w:rsidR="00D14946" w:rsidRPr="004C1BE2" w:rsidRDefault="00D14946" w:rsidP="004D3F10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4C1BE2">
              <w:rPr>
                <w:rFonts w:ascii="Times New Roman" w:hAnsi="Times New Roman" w:cs="Times New Roman"/>
                <w:sz w:val="28"/>
                <w:szCs w:val="28"/>
              </w:rPr>
              <w:t>0,</w:t>
            </w:r>
            <w:r w:rsidR="00725E4C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1984" w:type="dxa"/>
          </w:tcPr>
          <w:p w:rsidR="00D14946" w:rsidRPr="004C1BE2" w:rsidRDefault="00D14946" w:rsidP="004D3F10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4C1BE2">
              <w:rPr>
                <w:rFonts w:ascii="Times New Roman" w:hAnsi="Times New Roman" w:cs="Times New Roman"/>
                <w:sz w:val="28"/>
                <w:szCs w:val="28"/>
              </w:rPr>
              <w:t>0,1</w:t>
            </w:r>
          </w:p>
        </w:tc>
      </w:tr>
      <w:tr w:rsidR="00D14946" w:rsidRPr="004C1BE2" w:rsidTr="002926EC">
        <w:trPr>
          <w:trHeight w:val="333"/>
        </w:trPr>
        <w:tc>
          <w:tcPr>
            <w:tcW w:w="6026" w:type="dxa"/>
            <w:shd w:val="clear" w:color="auto" w:fill="CC99FF"/>
          </w:tcPr>
          <w:p w:rsidR="00D14946" w:rsidRPr="004C1BE2" w:rsidRDefault="00D14946" w:rsidP="00F424B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C1BE2"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2410" w:type="dxa"/>
          </w:tcPr>
          <w:p w:rsidR="00D14946" w:rsidRPr="004C1BE2" w:rsidRDefault="00725E4C" w:rsidP="008A14B5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70,4</w:t>
            </w:r>
          </w:p>
        </w:tc>
        <w:tc>
          <w:tcPr>
            <w:tcW w:w="1984" w:type="dxa"/>
          </w:tcPr>
          <w:p w:rsidR="00D14946" w:rsidRPr="004C1BE2" w:rsidRDefault="00725E4C" w:rsidP="004D3F10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71,5</w:t>
            </w:r>
          </w:p>
        </w:tc>
      </w:tr>
      <w:tr w:rsidR="00D14946" w:rsidRPr="004C1BE2" w:rsidTr="002926EC">
        <w:trPr>
          <w:trHeight w:val="333"/>
        </w:trPr>
        <w:tc>
          <w:tcPr>
            <w:tcW w:w="6026" w:type="dxa"/>
            <w:shd w:val="clear" w:color="auto" w:fill="CC99FF"/>
          </w:tcPr>
          <w:p w:rsidR="00D14946" w:rsidRPr="004C1BE2" w:rsidRDefault="00D14946" w:rsidP="00095E5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C1BE2">
              <w:rPr>
                <w:rFonts w:ascii="Times New Roman" w:hAnsi="Times New Roman" w:cs="Times New Roman"/>
                <w:sz w:val="28"/>
                <w:szCs w:val="28"/>
              </w:rPr>
              <w:t>Культура, кинематография</w:t>
            </w:r>
          </w:p>
        </w:tc>
        <w:tc>
          <w:tcPr>
            <w:tcW w:w="2410" w:type="dxa"/>
          </w:tcPr>
          <w:p w:rsidR="00D14946" w:rsidRPr="004C1BE2" w:rsidRDefault="00D14946" w:rsidP="00B57457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4C1BE2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725E4C">
              <w:rPr>
                <w:rFonts w:ascii="Times New Roman" w:hAnsi="Times New Roman" w:cs="Times New Roman"/>
                <w:sz w:val="28"/>
                <w:szCs w:val="28"/>
              </w:rPr>
              <w:t>2,4</w:t>
            </w:r>
          </w:p>
        </w:tc>
        <w:tc>
          <w:tcPr>
            <w:tcW w:w="1984" w:type="dxa"/>
          </w:tcPr>
          <w:p w:rsidR="00D14946" w:rsidRPr="004C1BE2" w:rsidRDefault="00D14946" w:rsidP="005E0DF5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4C1BE2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725E4C">
              <w:rPr>
                <w:rFonts w:ascii="Times New Roman" w:hAnsi="Times New Roman" w:cs="Times New Roman"/>
                <w:sz w:val="28"/>
                <w:szCs w:val="28"/>
              </w:rPr>
              <w:t>2,5</w:t>
            </w:r>
          </w:p>
        </w:tc>
      </w:tr>
      <w:tr w:rsidR="00D14946" w:rsidRPr="004C1BE2" w:rsidTr="002926EC">
        <w:trPr>
          <w:trHeight w:val="333"/>
        </w:trPr>
        <w:tc>
          <w:tcPr>
            <w:tcW w:w="6026" w:type="dxa"/>
            <w:shd w:val="clear" w:color="auto" w:fill="CC99FF"/>
          </w:tcPr>
          <w:p w:rsidR="00D14946" w:rsidRPr="004C1BE2" w:rsidRDefault="00D14946" w:rsidP="00F424B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C1BE2">
              <w:rPr>
                <w:rFonts w:ascii="Times New Roman" w:hAnsi="Times New Roman" w:cs="Times New Roman"/>
                <w:sz w:val="28"/>
                <w:szCs w:val="28"/>
              </w:rPr>
              <w:t>Социальная политика</w:t>
            </w:r>
          </w:p>
        </w:tc>
        <w:tc>
          <w:tcPr>
            <w:tcW w:w="2410" w:type="dxa"/>
          </w:tcPr>
          <w:p w:rsidR="00D14946" w:rsidRPr="004C1BE2" w:rsidRDefault="00725E4C" w:rsidP="004D3F10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0,6</w:t>
            </w:r>
          </w:p>
        </w:tc>
        <w:tc>
          <w:tcPr>
            <w:tcW w:w="1984" w:type="dxa"/>
          </w:tcPr>
          <w:p w:rsidR="00D14946" w:rsidRPr="004C1BE2" w:rsidRDefault="00725E4C" w:rsidP="004D3F10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0,6</w:t>
            </w:r>
          </w:p>
        </w:tc>
      </w:tr>
      <w:tr w:rsidR="00D14946" w:rsidRPr="004C1BE2" w:rsidTr="002926EC">
        <w:trPr>
          <w:trHeight w:val="333"/>
        </w:trPr>
        <w:tc>
          <w:tcPr>
            <w:tcW w:w="6026" w:type="dxa"/>
            <w:shd w:val="clear" w:color="auto" w:fill="CC99FF"/>
          </w:tcPr>
          <w:p w:rsidR="00D14946" w:rsidRPr="004C1BE2" w:rsidRDefault="00D14946" w:rsidP="00F424B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C1BE2">
              <w:rPr>
                <w:rFonts w:ascii="Times New Roman" w:hAnsi="Times New Roman" w:cs="Times New Roman"/>
                <w:sz w:val="28"/>
                <w:szCs w:val="28"/>
              </w:rPr>
              <w:t>Физическая культура и спорт</w:t>
            </w:r>
          </w:p>
        </w:tc>
        <w:tc>
          <w:tcPr>
            <w:tcW w:w="2410" w:type="dxa"/>
          </w:tcPr>
          <w:p w:rsidR="00D14946" w:rsidRPr="004C1BE2" w:rsidRDefault="00725E4C" w:rsidP="00DC3087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0,0</w:t>
            </w:r>
          </w:p>
        </w:tc>
        <w:tc>
          <w:tcPr>
            <w:tcW w:w="1984" w:type="dxa"/>
          </w:tcPr>
          <w:p w:rsidR="00D14946" w:rsidRPr="004C1BE2" w:rsidRDefault="00725E4C" w:rsidP="004D3F10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0,0</w:t>
            </w:r>
          </w:p>
        </w:tc>
      </w:tr>
      <w:tr w:rsidR="00D14946" w:rsidRPr="004C1BE2" w:rsidTr="002926EC">
        <w:trPr>
          <w:trHeight w:val="349"/>
        </w:trPr>
        <w:tc>
          <w:tcPr>
            <w:tcW w:w="6026" w:type="dxa"/>
            <w:shd w:val="clear" w:color="auto" w:fill="CC99FF"/>
          </w:tcPr>
          <w:p w:rsidR="00D14946" w:rsidRPr="004C1BE2" w:rsidRDefault="00D14946" w:rsidP="00F424B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C1BE2">
              <w:rPr>
                <w:rFonts w:ascii="Times New Roman" w:hAnsi="Times New Roman" w:cs="Times New Roman"/>
                <w:sz w:val="28"/>
                <w:szCs w:val="28"/>
              </w:rPr>
              <w:t>Средства массовой информации</w:t>
            </w:r>
          </w:p>
        </w:tc>
        <w:tc>
          <w:tcPr>
            <w:tcW w:w="2410" w:type="dxa"/>
          </w:tcPr>
          <w:p w:rsidR="00D14946" w:rsidRPr="004C1BE2" w:rsidRDefault="00D14946" w:rsidP="001406F6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4C1BE2">
              <w:rPr>
                <w:rFonts w:ascii="Times New Roman" w:hAnsi="Times New Roman" w:cs="Times New Roman"/>
                <w:sz w:val="28"/>
                <w:szCs w:val="28"/>
              </w:rPr>
              <w:t>0,1</w:t>
            </w:r>
          </w:p>
        </w:tc>
        <w:tc>
          <w:tcPr>
            <w:tcW w:w="1984" w:type="dxa"/>
          </w:tcPr>
          <w:p w:rsidR="00D14946" w:rsidRPr="004C1BE2" w:rsidRDefault="00D14946" w:rsidP="001406F6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4C1BE2">
              <w:rPr>
                <w:rFonts w:ascii="Times New Roman" w:hAnsi="Times New Roman" w:cs="Times New Roman"/>
                <w:sz w:val="28"/>
                <w:szCs w:val="28"/>
              </w:rPr>
              <w:t>0,1</w:t>
            </w:r>
          </w:p>
        </w:tc>
      </w:tr>
      <w:tr w:rsidR="00D14946" w:rsidRPr="004C1BE2" w:rsidTr="002926EC">
        <w:trPr>
          <w:trHeight w:val="333"/>
        </w:trPr>
        <w:tc>
          <w:tcPr>
            <w:tcW w:w="6026" w:type="dxa"/>
            <w:shd w:val="clear" w:color="auto" w:fill="CC99FF"/>
          </w:tcPr>
          <w:p w:rsidR="00D14946" w:rsidRPr="004C1BE2" w:rsidRDefault="00D14946" w:rsidP="00F424B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C1BE2">
              <w:rPr>
                <w:rFonts w:ascii="Times New Roman" w:hAnsi="Times New Roman" w:cs="Times New Roman"/>
                <w:sz w:val="28"/>
                <w:szCs w:val="28"/>
              </w:rPr>
              <w:t>Межбюджетные трансферты</w:t>
            </w:r>
          </w:p>
        </w:tc>
        <w:tc>
          <w:tcPr>
            <w:tcW w:w="2410" w:type="dxa"/>
          </w:tcPr>
          <w:p w:rsidR="00D14946" w:rsidRPr="004C1BE2" w:rsidRDefault="00D14946" w:rsidP="001406F6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4C1BE2">
              <w:rPr>
                <w:rFonts w:ascii="Times New Roman" w:hAnsi="Times New Roman" w:cs="Times New Roman"/>
                <w:sz w:val="28"/>
                <w:szCs w:val="28"/>
              </w:rPr>
              <w:t>0,</w:t>
            </w:r>
            <w:r w:rsidR="00725E4C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984" w:type="dxa"/>
          </w:tcPr>
          <w:p w:rsidR="00D14946" w:rsidRPr="004C1BE2" w:rsidRDefault="00D14946" w:rsidP="001406F6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4C1BE2">
              <w:rPr>
                <w:rFonts w:ascii="Times New Roman" w:hAnsi="Times New Roman" w:cs="Times New Roman"/>
                <w:sz w:val="28"/>
                <w:szCs w:val="28"/>
              </w:rPr>
              <w:t>0,</w:t>
            </w:r>
            <w:r w:rsidR="00725E4C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D14946" w:rsidRPr="004C1BE2" w:rsidTr="002926EC">
        <w:trPr>
          <w:trHeight w:val="333"/>
        </w:trPr>
        <w:tc>
          <w:tcPr>
            <w:tcW w:w="6026" w:type="dxa"/>
            <w:shd w:val="clear" w:color="auto" w:fill="CC99FF"/>
          </w:tcPr>
          <w:p w:rsidR="00D14946" w:rsidRPr="004C1BE2" w:rsidRDefault="00D14946" w:rsidP="000F6759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C1BE2">
              <w:rPr>
                <w:rFonts w:ascii="Times New Roman" w:hAnsi="Times New Roman" w:cs="Times New Roman"/>
                <w:b/>
                <w:sz w:val="28"/>
                <w:szCs w:val="28"/>
              </w:rPr>
              <w:t>Всего</w:t>
            </w:r>
          </w:p>
        </w:tc>
        <w:tc>
          <w:tcPr>
            <w:tcW w:w="2410" w:type="dxa"/>
          </w:tcPr>
          <w:p w:rsidR="00D14946" w:rsidRPr="004C1BE2" w:rsidRDefault="00D14946" w:rsidP="00A4189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C1BE2">
              <w:rPr>
                <w:rFonts w:ascii="Times New Roman" w:hAnsi="Times New Roman" w:cs="Times New Roman"/>
                <w:b/>
                <w:sz w:val="28"/>
                <w:szCs w:val="28"/>
              </w:rPr>
              <w:t>100,0</w:t>
            </w:r>
          </w:p>
        </w:tc>
        <w:tc>
          <w:tcPr>
            <w:tcW w:w="1984" w:type="dxa"/>
          </w:tcPr>
          <w:p w:rsidR="00D14946" w:rsidRPr="004C1BE2" w:rsidRDefault="00D14946" w:rsidP="00A4189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C1BE2">
              <w:rPr>
                <w:rFonts w:ascii="Times New Roman" w:hAnsi="Times New Roman" w:cs="Times New Roman"/>
                <w:b/>
                <w:sz w:val="28"/>
                <w:szCs w:val="28"/>
              </w:rPr>
              <w:t>100,0</w:t>
            </w:r>
          </w:p>
        </w:tc>
      </w:tr>
    </w:tbl>
    <w:p w:rsidR="00D67088" w:rsidRPr="004C1BE2" w:rsidRDefault="00D67088" w:rsidP="001E12F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28610A" w:rsidRPr="004C1BE2" w:rsidRDefault="00395EF0" w:rsidP="001E12F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 w:rsidRPr="004C1BE2">
        <w:rPr>
          <w:rFonts w:ascii="Times New Roman" w:hAnsi="Times New Roman" w:cs="Times New Roman"/>
          <w:sz w:val="28"/>
          <w:szCs w:val="28"/>
        </w:rPr>
        <w:t xml:space="preserve">Наибольшую долю в </w:t>
      </w:r>
      <w:r w:rsidR="00CB5DE5" w:rsidRPr="004C1BE2">
        <w:rPr>
          <w:rFonts w:ascii="Times New Roman" w:hAnsi="Times New Roman" w:cs="Times New Roman"/>
          <w:sz w:val="28"/>
          <w:szCs w:val="28"/>
        </w:rPr>
        <w:t xml:space="preserve">фактических </w:t>
      </w:r>
      <w:r w:rsidRPr="004C1BE2">
        <w:rPr>
          <w:rFonts w:ascii="Times New Roman" w:hAnsi="Times New Roman" w:cs="Times New Roman"/>
          <w:sz w:val="28"/>
          <w:szCs w:val="28"/>
        </w:rPr>
        <w:t>расходах бюджет</w:t>
      </w:r>
      <w:r w:rsidR="00CB5DE5" w:rsidRPr="004C1BE2">
        <w:rPr>
          <w:rFonts w:ascii="Times New Roman" w:hAnsi="Times New Roman" w:cs="Times New Roman"/>
          <w:sz w:val="28"/>
          <w:szCs w:val="28"/>
        </w:rPr>
        <w:t>а</w:t>
      </w:r>
      <w:r w:rsidRPr="004C1BE2">
        <w:rPr>
          <w:rFonts w:ascii="Times New Roman" w:hAnsi="Times New Roman" w:cs="Times New Roman"/>
          <w:sz w:val="28"/>
          <w:szCs w:val="28"/>
        </w:rPr>
        <w:t xml:space="preserve"> муниципального района в 20</w:t>
      </w:r>
      <w:r w:rsidR="00874C03">
        <w:rPr>
          <w:rFonts w:ascii="Times New Roman" w:hAnsi="Times New Roman" w:cs="Times New Roman"/>
          <w:sz w:val="28"/>
          <w:szCs w:val="28"/>
        </w:rPr>
        <w:t>21</w:t>
      </w:r>
      <w:r w:rsidRPr="004C1BE2">
        <w:rPr>
          <w:rFonts w:ascii="Times New Roman" w:hAnsi="Times New Roman" w:cs="Times New Roman"/>
          <w:sz w:val="28"/>
          <w:szCs w:val="28"/>
        </w:rPr>
        <w:t xml:space="preserve"> году составили расходы по разделу «образование» </w:t>
      </w:r>
      <w:r w:rsidR="00725E4C">
        <w:rPr>
          <w:rFonts w:ascii="Times New Roman" w:hAnsi="Times New Roman" w:cs="Times New Roman"/>
          <w:sz w:val="28"/>
          <w:szCs w:val="28"/>
        </w:rPr>
        <w:t>71,5</w:t>
      </w:r>
      <w:r w:rsidRPr="004C1BE2">
        <w:rPr>
          <w:rFonts w:ascii="Times New Roman" w:hAnsi="Times New Roman" w:cs="Times New Roman"/>
          <w:sz w:val="28"/>
          <w:szCs w:val="28"/>
        </w:rPr>
        <w:t xml:space="preserve">%, </w:t>
      </w:r>
      <w:r w:rsidR="00CB5DE5" w:rsidRPr="004C1BE2">
        <w:rPr>
          <w:rFonts w:ascii="Times New Roman" w:hAnsi="Times New Roman" w:cs="Times New Roman"/>
          <w:sz w:val="28"/>
          <w:szCs w:val="28"/>
        </w:rPr>
        <w:t>по</w:t>
      </w:r>
      <w:r w:rsidR="00874C03">
        <w:rPr>
          <w:rFonts w:ascii="Times New Roman" w:hAnsi="Times New Roman" w:cs="Times New Roman"/>
          <w:sz w:val="28"/>
          <w:szCs w:val="28"/>
        </w:rPr>
        <w:t xml:space="preserve"> </w:t>
      </w:r>
      <w:r w:rsidR="00FC5E0B" w:rsidRPr="004C1BE2">
        <w:rPr>
          <w:rFonts w:ascii="Times New Roman" w:hAnsi="Times New Roman" w:cs="Times New Roman"/>
          <w:sz w:val="28"/>
          <w:szCs w:val="28"/>
        </w:rPr>
        <w:t>р</w:t>
      </w:r>
      <w:r w:rsidR="00CB5DE5" w:rsidRPr="004C1BE2">
        <w:rPr>
          <w:rFonts w:ascii="Times New Roman" w:hAnsi="Times New Roman" w:cs="Times New Roman"/>
          <w:sz w:val="28"/>
          <w:szCs w:val="28"/>
        </w:rPr>
        <w:t>азделу  «культура, кинемат</w:t>
      </w:r>
      <w:r w:rsidR="00502DA6" w:rsidRPr="004C1BE2">
        <w:rPr>
          <w:rFonts w:ascii="Times New Roman" w:hAnsi="Times New Roman" w:cs="Times New Roman"/>
          <w:sz w:val="28"/>
          <w:szCs w:val="28"/>
        </w:rPr>
        <w:t>о</w:t>
      </w:r>
      <w:r w:rsidR="00CB5DE5" w:rsidRPr="004C1BE2">
        <w:rPr>
          <w:rFonts w:ascii="Times New Roman" w:hAnsi="Times New Roman" w:cs="Times New Roman"/>
          <w:sz w:val="28"/>
          <w:szCs w:val="28"/>
        </w:rPr>
        <w:t>графия»</w:t>
      </w:r>
      <w:r w:rsidRPr="004C1BE2">
        <w:rPr>
          <w:rFonts w:ascii="Times New Roman" w:hAnsi="Times New Roman" w:cs="Times New Roman"/>
          <w:sz w:val="28"/>
          <w:szCs w:val="28"/>
        </w:rPr>
        <w:t xml:space="preserve"> - </w:t>
      </w:r>
      <w:r w:rsidR="00725E4C">
        <w:rPr>
          <w:rFonts w:ascii="Times New Roman" w:hAnsi="Times New Roman" w:cs="Times New Roman"/>
          <w:sz w:val="28"/>
          <w:szCs w:val="28"/>
        </w:rPr>
        <w:t>12,5</w:t>
      </w:r>
      <w:r w:rsidRPr="004C1BE2">
        <w:rPr>
          <w:rFonts w:ascii="Times New Roman" w:hAnsi="Times New Roman" w:cs="Times New Roman"/>
          <w:sz w:val="28"/>
          <w:szCs w:val="28"/>
        </w:rPr>
        <w:t>%</w:t>
      </w:r>
      <w:r w:rsidRPr="004C1BE2">
        <w:rPr>
          <w:rFonts w:ascii="Times New Roman" w:hAnsi="Times New Roman" w:cs="Times New Roman"/>
          <w:sz w:val="32"/>
          <w:szCs w:val="32"/>
        </w:rPr>
        <w:tab/>
      </w:r>
    </w:p>
    <w:p w:rsidR="00C351E5" w:rsidRPr="004C1BE2" w:rsidRDefault="00C351E5" w:rsidP="00617676">
      <w:pPr>
        <w:spacing w:line="240" w:lineRule="auto"/>
        <w:ind w:firstLine="708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FD1016" w:rsidRPr="004C1BE2" w:rsidRDefault="0036395A" w:rsidP="00617676">
      <w:pPr>
        <w:spacing w:line="240" w:lineRule="auto"/>
        <w:ind w:firstLine="708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36395A">
        <w:rPr>
          <w:noProof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left:0;text-align:left;margin-left:402.5pt;margin-top:7.55pt;width:32.25pt;height:27pt;z-index:251648512" fillcolor="#e2bdca [1943]" stroked="f" strokecolor="white">
            <v:fill opacity="0"/>
            <v:textbox style="mso-next-textbox:#_x0000_s1026">
              <w:txbxContent>
                <w:p w:rsidR="005074BC" w:rsidRPr="00795750" w:rsidRDefault="005074BC" w:rsidP="0022097B">
                  <w:pPr>
                    <w:shd w:val="clear" w:color="auto" w:fill="F5E9ED" w:themeFill="accent4" w:themeFillTint="33"/>
                    <w:jc w:val="right"/>
                    <w:rPr>
                      <w:b/>
                      <w:bCs/>
                      <w:color w:val="B55374" w:themeColor="accent4" w:themeShade="BF"/>
                      <w:sz w:val="24"/>
                      <w:szCs w:val="24"/>
                    </w:rPr>
                  </w:pPr>
                  <w:r w:rsidRPr="00795750">
                    <w:rPr>
                      <w:b/>
                      <w:bCs/>
                      <w:color w:val="B55374" w:themeColor="accent4" w:themeShade="BF"/>
                      <w:sz w:val="24"/>
                      <w:szCs w:val="24"/>
                    </w:rPr>
                    <w:t>%</w:t>
                  </w:r>
                </w:p>
              </w:txbxContent>
            </v:textbox>
          </v:shape>
        </w:pict>
      </w:r>
      <w:r w:rsidR="00395EF0" w:rsidRPr="004C1BE2">
        <w:rPr>
          <w:rFonts w:ascii="Times New Roman" w:hAnsi="Times New Roman" w:cs="Times New Roman"/>
          <w:b/>
          <w:bCs/>
          <w:sz w:val="32"/>
          <w:szCs w:val="32"/>
        </w:rPr>
        <w:t>Структура</w:t>
      </w:r>
      <w:r w:rsidR="003A1787" w:rsidRPr="004C1BE2">
        <w:rPr>
          <w:rFonts w:ascii="Times New Roman" w:hAnsi="Times New Roman" w:cs="Times New Roman"/>
          <w:b/>
          <w:bCs/>
          <w:sz w:val="32"/>
          <w:szCs w:val="32"/>
        </w:rPr>
        <w:t xml:space="preserve"> расходов</w:t>
      </w:r>
    </w:p>
    <w:p w:rsidR="00974843" w:rsidRPr="004C1BE2" w:rsidRDefault="003D1CCD" w:rsidP="00617676">
      <w:pPr>
        <w:spacing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  <w:r w:rsidRPr="004C1BE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972050" cy="1714500"/>
            <wp:effectExtent l="19050" t="0" r="19050" b="0"/>
            <wp:docPr id="14" name="Объект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</w:p>
    <w:p w:rsidR="002D0349" w:rsidRPr="004C1BE2" w:rsidRDefault="002D0349" w:rsidP="00617676">
      <w:pPr>
        <w:spacing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</w:p>
    <w:p w:rsidR="00843CA8" w:rsidRDefault="00395EF0" w:rsidP="00843CA8">
      <w:pPr>
        <w:spacing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4C1BE2">
        <w:rPr>
          <w:rFonts w:ascii="Times New Roman" w:hAnsi="Times New Roman" w:cs="Times New Roman"/>
          <w:b/>
          <w:bCs/>
          <w:sz w:val="28"/>
          <w:szCs w:val="28"/>
        </w:rPr>
        <w:lastRenderedPageBreak/>
        <w:t>Расхо</w:t>
      </w:r>
      <w:r w:rsidR="00874C03">
        <w:rPr>
          <w:rFonts w:ascii="Times New Roman" w:hAnsi="Times New Roman" w:cs="Times New Roman"/>
          <w:b/>
          <w:bCs/>
          <w:sz w:val="28"/>
          <w:szCs w:val="28"/>
        </w:rPr>
        <w:t>ды бюджета Перелюб</w:t>
      </w:r>
      <w:r w:rsidRPr="004C1BE2">
        <w:rPr>
          <w:rFonts w:ascii="Times New Roman" w:hAnsi="Times New Roman" w:cs="Times New Roman"/>
          <w:b/>
          <w:bCs/>
          <w:sz w:val="28"/>
          <w:szCs w:val="28"/>
        </w:rPr>
        <w:t>ского муниципального района по основным разделам на душу населения</w:t>
      </w:r>
    </w:p>
    <w:p w:rsidR="00395EF0" w:rsidRPr="004C1BE2" w:rsidRDefault="00186547" w:rsidP="00843CA8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4C1BE2">
        <w:rPr>
          <w:rFonts w:ascii="Times New Roman" w:hAnsi="Times New Roman" w:cs="Times New Roman"/>
          <w:sz w:val="28"/>
          <w:szCs w:val="28"/>
        </w:rPr>
        <w:t>р</w:t>
      </w:r>
      <w:r w:rsidR="00395EF0" w:rsidRPr="004C1BE2">
        <w:rPr>
          <w:rFonts w:ascii="Times New Roman" w:hAnsi="Times New Roman" w:cs="Times New Roman"/>
          <w:sz w:val="28"/>
          <w:szCs w:val="28"/>
        </w:rPr>
        <w:t>уб.</w:t>
      </w:r>
    </w:p>
    <w:tbl>
      <w:tblPr>
        <w:tblW w:w="0" w:type="auto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6877"/>
        <w:gridCol w:w="1842"/>
        <w:gridCol w:w="1843"/>
      </w:tblGrid>
      <w:tr w:rsidR="00D14946" w:rsidRPr="004C1BE2" w:rsidTr="002926EC">
        <w:tc>
          <w:tcPr>
            <w:tcW w:w="6877" w:type="dxa"/>
            <w:shd w:val="clear" w:color="auto" w:fill="CC99FF"/>
          </w:tcPr>
          <w:p w:rsidR="00D14946" w:rsidRPr="004C1BE2" w:rsidRDefault="00D14946" w:rsidP="00F424B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C1BE2">
              <w:rPr>
                <w:rFonts w:ascii="Times New Roman" w:hAnsi="Times New Roman" w:cs="Times New Roman"/>
                <w:b/>
                <w:sz w:val="28"/>
                <w:szCs w:val="28"/>
              </w:rPr>
              <w:t>Показатель</w:t>
            </w:r>
          </w:p>
        </w:tc>
        <w:tc>
          <w:tcPr>
            <w:tcW w:w="1842" w:type="dxa"/>
            <w:shd w:val="clear" w:color="auto" w:fill="CC99FF"/>
          </w:tcPr>
          <w:p w:rsidR="00D14946" w:rsidRPr="004C1BE2" w:rsidRDefault="00874C03" w:rsidP="008B4E1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План 2021</w:t>
            </w:r>
            <w:r w:rsidR="00D14946" w:rsidRPr="004C1BE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года</w:t>
            </w:r>
          </w:p>
        </w:tc>
        <w:tc>
          <w:tcPr>
            <w:tcW w:w="1843" w:type="dxa"/>
            <w:shd w:val="clear" w:color="auto" w:fill="CC99FF"/>
          </w:tcPr>
          <w:p w:rsidR="00D14946" w:rsidRPr="004C1BE2" w:rsidRDefault="00874C03" w:rsidP="008B4E1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Факт 2021</w:t>
            </w:r>
            <w:r w:rsidR="00D14946" w:rsidRPr="004C1BE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года</w:t>
            </w:r>
          </w:p>
        </w:tc>
      </w:tr>
      <w:tr w:rsidR="00D14946" w:rsidRPr="004C1BE2" w:rsidTr="002926EC">
        <w:tc>
          <w:tcPr>
            <w:tcW w:w="6877" w:type="dxa"/>
            <w:shd w:val="clear" w:color="auto" w:fill="CC99FF"/>
          </w:tcPr>
          <w:p w:rsidR="00D14946" w:rsidRPr="004C1BE2" w:rsidRDefault="00D14946" w:rsidP="00F424B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C1BE2">
              <w:rPr>
                <w:rFonts w:ascii="Times New Roman" w:hAnsi="Times New Roman" w:cs="Times New Roman"/>
                <w:sz w:val="28"/>
                <w:szCs w:val="28"/>
              </w:rPr>
              <w:t>Жилищно-коммунальное хозяйство</w:t>
            </w:r>
          </w:p>
        </w:tc>
        <w:tc>
          <w:tcPr>
            <w:tcW w:w="1842" w:type="dxa"/>
          </w:tcPr>
          <w:p w:rsidR="00D14946" w:rsidRPr="004C1BE2" w:rsidRDefault="00717912" w:rsidP="006B31BE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358,95</w:t>
            </w:r>
          </w:p>
        </w:tc>
        <w:tc>
          <w:tcPr>
            <w:tcW w:w="1843" w:type="dxa"/>
          </w:tcPr>
          <w:p w:rsidR="00D14946" w:rsidRPr="004C1BE2" w:rsidRDefault="00717912" w:rsidP="00AC569D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65,21</w:t>
            </w:r>
          </w:p>
        </w:tc>
      </w:tr>
      <w:tr w:rsidR="00D14946" w:rsidRPr="004C1BE2" w:rsidTr="002926EC">
        <w:tc>
          <w:tcPr>
            <w:tcW w:w="6877" w:type="dxa"/>
            <w:shd w:val="clear" w:color="auto" w:fill="CC99FF"/>
          </w:tcPr>
          <w:p w:rsidR="00D14946" w:rsidRPr="004C1BE2" w:rsidRDefault="00D14946" w:rsidP="00F424B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C1BE2"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1842" w:type="dxa"/>
          </w:tcPr>
          <w:p w:rsidR="00D14946" w:rsidRPr="004C1BE2" w:rsidRDefault="00717912" w:rsidP="00AC569D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31025,23</w:t>
            </w:r>
          </w:p>
        </w:tc>
        <w:tc>
          <w:tcPr>
            <w:tcW w:w="1843" w:type="dxa"/>
          </w:tcPr>
          <w:p w:rsidR="00D14946" w:rsidRPr="004C1BE2" w:rsidRDefault="00717912" w:rsidP="00AC569D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30414,86</w:t>
            </w:r>
          </w:p>
        </w:tc>
      </w:tr>
      <w:tr w:rsidR="00D14946" w:rsidRPr="004C1BE2" w:rsidTr="002926EC">
        <w:tc>
          <w:tcPr>
            <w:tcW w:w="6877" w:type="dxa"/>
            <w:shd w:val="clear" w:color="auto" w:fill="CC99FF"/>
          </w:tcPr>
          <w:p w:rsidR="00D14946" w:rsidRPr="004C1BE2" w:rsidRDefault="00D14946" w:rsidP="00332A7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C1BE2">
              <w:rPr>
                <w:rFonts w:ascii="Times New Roman" w:hAnsi="Times New Roman" w:cs="Times New Roman"/>
                <w:sz w:val="28"/>
                <w:szCs w:val="28"/>
              </w:rPr>
              <w:t>Культура, кинематография</w:t>
            </w:r>
          </w:p>
        </w:tc>
        <w:tc>
          <w:tcPr>
            <w:tcW w:w="1842" w:type="dxa"/>
          </w:tcPr>
          <w:p w:rsidR="00D14946" w:rsidRPr="004C1BE2" w:rsidRDefault="00D14946" w:rsidP="00AC569D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4C1BE2"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="00717912">
              <w:rPr>
                <w:rFonts w:ascii="Times New Roman" w:hAnsi="Times New Roman" w:cs="Times New Roman"/>
                <w:sz w:val="28"/>
                <w:szCs w:val="28"/>
              </w:rPr>
              <w:t>462,02</w:t>
            </w:r>
          </w:p>
        </w:tc>
        <w:tc>
          <w:tcPr>
            <w:tcW w:w="1843" w:type="dxa"/>
          </w:tcPr>
          <w:p w:rsidR="00D14946" w:rsidRPr="004C1BE2" w:rsidRDefault="00D14946" w:rsidP="00AC569D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4C1BE2"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="00717912">
              <w:rPr>
                <w:rFonts w:ascii="Times New Roman" w:hAnsi="Times New Roman" w:cs="Times New Roman"/>
                <w:sz w:val="28"/>
                <w:szCs w:val="28"/>
              </w:rPr>
              <w:t>327,21</w:t>
            </w:r>
          </w:p>
        </w:tc>
      </w:tr>
      <w:tr w:rsidR="00D14946" w:rsidRPr="004C1BE2" w:rsidTr="002926EC">
        <w:tc>
          <w:tcPr>
            <w:tcW w:w="6877" w:type="dxa"/>
            <w:shd w:val="clear" w:color="auto" w:fill="CC99FF"/>
          </w:tcPr>
          <w:p w:rsidR="00D14946" w:rsidRPr="004C1BE2" w:rsidRDefault="00D14946" w:rsidP="00F424B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C1BE2">
              <w:rPr>
                <w:rFonts w:ascii="Times New Roman" w:hAnsi="Times New Roman" w:cs="Times New Roman"/>
                <w:sz w:val="28"/>
                <w:szCs w:val="28"/>
              </w:rPr>
              <w:t>Социальная политика</w:t>
            </w:r>
          </w:p>
        </w:tc>
        <w:tc>
          <w:tcPr>
            <w:tcW w:w="1842" w:type="dxa"/>
          </w:tcPr>
          <w:p w:rsidR="00D14946" w:rsidRPr="004C1BE2" w:rsidRDefault="00717912" w:rsidP="00AC569D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246,21</w:t>
            </w:r>
          </w:p>
        </w:tc>
        <w:tc>
          <w:tcPr>
            <w:tcW w:w="1843" w:type="dxa"/>
          </w:tcPr>
          <w:p w:rsidR="00D14946" w:rsidRPr="004C1BE2" w:rsidRDefault="00717912" w:rsidP="00AC569D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237,56</w:t>
            </w:r>
          </w:p>
        </w:tc>
      </w:tr>
      <w:tr w:rsidR="00D14946" w:rsidRPr="004C1BE2" w:rsidTr="002926EC">
        <w:tc>
          <w:tcPr>
            <w:tcW w:w="6877" w:type="dxa"/>
            <w:shd w:val="clear" w:color="auto" w:fill="CC99FF"/>
          </w:tcPr>
          <w:p w:rsidR="00D14946" w:rsidRPr="004C1BE2" w:rsidRDefault="00D14946" w:rsidP="00F424B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C1BE2">
              <w:rPr>
                <w:rFonts w:ascii="Times New Roman" w:hAnsi="Times New Roman" w:cs="Times New Roman"/>
                <w:sz w:val="28"/>
                <w:szCs w:val="28"/>
              </w:rPr>
              <w:t>Физическая культура и спорт</w:t>
            </w:r>
          </w:p>
        </w:tc>
        <w:tc>
          <w:tcPr>
            <w:tcW w:w="1842" w:type="dxa"/>
          </w:tcPr>
          <w:p w:rsidR="00D14946" w:rsidRPr="004C1BE2" w:rsidRDefault="00717912" w:rsidP="00AC569D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1,03</w:t>
            </w:r>
          </w:p>
        </w:tc>
        <w:tc>
          <w:tcPr>
            <w:tcW w:w="1843" w:type="dxa"/>
          </w:tcPr>
          <w:p w:rsidR="00D14946" w:rsidRPr="004C1BE2" w:rsidRDefault="00717912" w:rsidP="00AC569D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1,03</w:t>
            </w:r>
          </w:p>
        </w:tc>
      </w:tr>
      <w:tr w:rsidR="00D14946" w:rsidRPr="004C1BE2" w:rsidTr="002926EC">
        <w:tc>
          <w:tcPr>
            <w:tcW w:w="6877" w:type="dxa"/>
            <w:shd w:val="clear" w:color="auto" w:fill="CC99FF"/>
          </w:tcPr>
          <w:p w:rsidR="00D14946" w:rsidRPr="004C1BE2" w:rsidRDefault="00D14946" w:rsidP="00F424B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C1BE2">
              <w:rPr>
                <w:rFonts w:ascii="Times New Roman" w:hAnsi="Times New Roman" w:cs="Times New Roman"/>
                <w:sz w:val="28"/>
                <w:szCs w:val="28"/>
              </w:rPr>
              <w:t>Содержание работников органов местного самоуправления</w:t>
            </w:r>
          </w:p>
        </w:tc>
        <w:tc>
          <w:tcPr>
            <w:tcW w:w="1842" w:type="dxa"/>
          </w:tcPr>
          <w:p w:rsidR="00D14946" w:rsidRPr="004C1BE2" w:rsidRDefault="00717912" w:rsidP="00AC569D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3498,11</w:t>
            </w:r>
          </w:p>
        </w:tc>
        <w:tc>
          <w:tcPr>
            <w:tcW w:w="1843" w:type="dxa"/>
          </w:tcPr>
          <w:p w:rsidR="00D14946" w:rsidRPr="004C1BE2" w:rsidRDefault="00717912" w:rsidP="006B31BE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3353,22</w:t>
            </w:r>
          </w:p>
        </w:tc>
      </w:tr>
    </w:tbl>
    <w:p w:rsidR="000F1342" w:rsidRDefault="000F1342" w:rsidP="000F1342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F1342" w:rsidRPr="005C2991" w:rsidRDefault="000F1342" w:rsidP="000F1342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5C2991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Диаграмма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расходов</w:t>
      </w:r>
      <w:r w:rsidRPr="005C2991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бюджета </w:t>
      </w:r>
    </w:p>
    <w:p w:rsidR="000F1342" w:rsidRDefault="000F1342" w:rsidP="000F1342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5C2991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муниципального района в расчете на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душу населения</w:t>
      </w:r>
      <w:r w:rsidR="00874C03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за 2021</w:t>
      </w:r>
      <w:r w:rsidRPr="005C2991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год</w:t>
      </w:r>
    </w:p>
    <w:p w:rsidR="000F1342" w:rsidRDefault="00892D31" w:rsidP="00843CA8">
      <w:pPr>
        <w:spacing w:after="0" w:line="240" w:lineRule="auto"/>
        <w:ind w:left="7080" w:firstLine="708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руб.</w:t>
      </w:r>
    </w:p>
    <w:p w:rsidR="00395EF0" w:rsidRDefault="003D1CCD" w:rsidP="000F1342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786A94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>
            <wp:extent cx="5238750" cy="2276475"/>
            <wp:effectExtent l="19050" t="0" r="19050" b="0"/>
            <wp:docPr id="15" name="Объект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</wp:inline>
        </w:drawing>
      </w:r>
    </w:p>
    <w:p w:rsidR="000F1342" w:rsidRPr="004C1BE2" w:rsidRDefault="000F1342" w:rsidP="000F1342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C351E5" w:rsidRPr="004C1BE2" w:rsidRDefault="004B7B3C" w:rsidP="00786A94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C1BE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532479" cy="895350"/>
            <wp:effectExtent l="19050" t="0" r="0" b="0"/>
            <wp:docPr id="13" name="Рисунок 9" descr="https://sun9-28.userapi.com/LDiNDh_UuYr-jwt1NMYVbp3-d183xeCojfe6Ag/xcmpwa0vIw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un9-28.userapi.com/LDiNDh_UuYr-jwt1NMYVbp3-d183xeCojfe6Ag/xcmpwa0vIwk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4632" cy="9005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63D6" w:rsidRPr="004C1BE2" w:rsidRDefault="00D04FC0" w:rsidP="0022097B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C1BE2">
        <w:rPr>
          <w:rFonts w:ascii="Times New Roman" w:hAnsi="Times New Roman" w:cs="Times New Roman"/>
          <w:b/>
          <w:sz w:val="28"/>
          <w:szCs w:val="28"/>
        </w:rPr>
        <w:t xml:space="preserve">Социально-значимые проекты </w:t>
      </w:r>
      <w:r w:rsidR="00C43838" w:rsidRPr="004C1BE2">
        <w:rPr>
          <w:rFonts w:ascii="Times New Roman" w:hAnsi="Times New Roman" w:cs="Times New Roman"/>
          <w:b/>
          <w:sz w:val="28"/>
          <w:szCs w:val="28"/>
        </w:rPr>
        <w:t>в 20</w:t>
      </w:r>
      <w:r w:rsidR="00874C03">
        <w:rPr>
          <w:rFonts w:ascii="Times New Roman" w:hAnsi="Times New Roman" w:cs="Times New Roman"/>
          <w:b/>
          <w:sz w:val="28"/>
          <w:szCs w:val="28"/>
        </w:rPr>
        <w:t>21</w:t>
      </w:r>
      <w:r w:rsidR="00C43838" w:rsidRPr="004C1BE2">
        <w:rPr>
          <w:rFonts w:ascii="Times New Roman" w:hAnsi="Times New Roman" w:cs="Times New Roman"/>
          <w:b/>
          <w:sz w:val="28"/>
          <w:szCs w:val="28"/>
        </w:rPr>
        <w:t xml:space="preserve"> году реализовались </w:t>
      </w:r>
      <w:r w:rsidRPr="004C1BE2">
        <w:rPr>
          <w:rFonts w:ascii="Times New Roman" w:hAnsi="Times New Roman" w:cs="Times New Roman"/>
          <w:b/>
          <w:sz w:val="28"/>
          <w:szCs w:val="28"/>
        </w:rPr>
        <w:t>за счет</w:t>
      </w:r>
      <w:r w:rsidR="00C43838" w:rsidRPr="004C1BE2">
        <w:rPr>
          <w:rFonts w:ascii="Times New Roman" w:hAnsi="Times New Roman" w:cs="Times New Roman"/>
          <w:b/>
          <w:sz w:val="28"/>
          <w:szCs w:val="28"/>
        </w:rPr>
        <w:t xml:space="preserve"> средств</w:t>
      </w:r>
      <w:r w:rsidR="00874C03">
        <w:rPr>
          <w:rFonts w:ascii="Times New Roman" w:hAnsi="Times New Roman" w:cs="Times New Roman"/>
          <w:b/>
          <w:sz w:val="28"/>
          <w:szCs w:val="28"/>
        </w:rPr>
        <w:t xml:space="preserve"> бюджета Перелюб</w:t>
      </w:r>
      <w:r w:rsidRPr="004C1BE2">
        <w:rPr>
          <w:rFonts w:ascii="Times New Roman" w:hAnsi="Times New Roman" w:cs="Times New Roman"/>
          <w:b/>
          <w:sz w:val="28"/>
          <w:szCs w:val="28"/>
        </w:rPr>
        <w:t>ского муниципального района</w:t>
      </w:r>
      <w:r w:rsidR="0079354C" w:rsidRPr="004C1BE2">
        <w:rPr>
          <w:rFonts w:ascii="Times New Roman" w:hAnsi="Times New Roman" w:cs="Times New Roman"/>
          <w:b/>
          <w:sz w:val="28"/>
          <w:szCs w:val="28"/>
        </w:rPr>
        <w:t xml:space="preserve"> в сумме </w:t>
      </w:r>
      <w:r w:rsidR="008E645C">
        <w:rPr>
          <w:rFonts w:ascii="Times New Roman" w:hAnsi="Times New Roman" w:cs="Times New Roman"/>
          <w:b/>
          <w:sz w:val="28"/>
          <w:szCs w:val="28"/>
        </w:rPr>
        <w:t>5323,1</w:t>
      </w:r>
      <w:r w:rsidR="00874C0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9354C" w:rsidRPr="004C1BE2">
        <w:rPr>
          <w:rFonts w:ascii="Times New Roman" w:hAnsi="Times New Roman" w:cs="Times New Roman"/>
          <w:b/>
          <w:sz w:val="28"/>
          <w:szCs w:val="28"/>
        </w:rPr>
        <w:t>тыс</w:t>
      </w:r>
      <w:proofErr w:type="gramStart"/>
      <w:r w:rsidR="0079354C" w:rsidRPr="004C1BE2">
        <w:rPr>
          <w:rFonts w:ascii="Times New Roman" w:hAnsi="Times New Roman" w:cs="Times New Roman"/>
          <w:b/>
          <w:sz w:val="28"/>
          <w:szCs w:val="28"/>
        </w:rPr>
        <w:t>.р</w:t>
      </w:r>
      <w:proofErr w:type="gramEnd"/>
      <w:r w:rsidR="0079354C" w:rsidRPr="004C1BE2">
        <w:rPr>
          <w:rFonts w:ascii="Times New Roman" w:hAnsi="Times New Roman" w:cs="Times New Roman"/>
          <w:b/>
          <w:sz w:val="28"/>
          <w:szCs w:val="28"/>
        </w:rPr>
        <w:t>уб.</w:t>
      </w:r>
      <w:r w:rsidR="00C43838" w:rsidRPr="004C1BE2">
        <w:rPr>
          <w:rFonts w:ascii="Times New Roman" w:hAnsi="Times New Roman" w:cs="Times New Roman"/>
          <w:b/>
          <w:sz w:val="28"/>
          <w:szCs w:val="28"/>
        </w:rPr>
        <w:t>по следующим направлениям:</w:t>
      </w:r>
    </w:p>
    <w:p w:rsidR="00C43838" w:rsidRPr="004C1BE2" w:rsidRDefault="00C43838" w:rsidP="000F1342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4C1BE2">
        <w:rPr>
          <w:rFonts w:ascii="Times New Roman" w:hAnsi="Times New Roman" w:cs="Times New Roman"/>
          <w:sz w:val="28"/>
          <w:szCs w:val="28"/>
        </w:rPr>
        <w:t>тыс</w:t>
      </w:r>
      <w:proofErr w:type="gramStart"/>
      <w:r w:rsidRPr="004C1BE2">
        <w:rPr>
          <w:rFonts w:ascii="Times New Roman" w:hAnsi="Times New Roman" w:cs="Times New Roman"/>
          <w:sz w:val="28"/>
          <w:szCs w:val="28"/>
        </w:rPr>
        <w:t>.р</w:t>
      </w:r>
      <w:proofErr w:type="gramEnd"/>
      <w:r w:rsidRPr="004C1BE2">
        <w:rPr>
          <w:rFonts w:ascii="Times New Roman" w:hAnsi="Times New Roman" w:cs="Times New Roman"/>
          <w:sz w:val="28"/>
          <w:szCs w:val="28"/>
        </w:rPr>
        <w:t>уб.</w:t>
      </w:r>
    </w:p>
    <w:tbl>
      <w:tblPr>
        <w:tblW w:w="9887" w:type="dxa"/>
        <w:jc w:val="center"/>
        <w:tblInd w:w="-113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7337"/>
        <w:gridCol w:w="1275"/>
        <w:gridCol w:w="1275"/>
      </w:tblGrid>
      <w:tr w:rsidR="00425205" w:rsidRPr="004C1BE2" w:rsidTr="000F1342">
        <w:trPr>
          <w:jc w:val="center"/>
        </w:trPr>
        <w:tc>
          <w:tcPr>
            <w:tcW w:w="7337" w:type="dxa"/>
            <w:shd w:val="clear" w:color="auto" w:fill="CC99FF"/>
          </w:tcPr>
          <w:p w:rsidR="00425205" w:rsidRPr="004C1BE2" w:rsidRDefault="00425205" w:rsidP="00425205">
            <w:pPr>
              <w:pStyle w:val="ConsPlusNormal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C1BE2">
              <w:rPr>
                <w:rFonts w:ascii="Times New Roman" w:hAnsi="Times New Roman" w:cs="Times New Roman"/>
                <w:b/>
                <w:sz w:val="28"/>
                <w:szCs w:val="28"/>
              </w:rPr>
              <w:t>Наименование национальных проектов</w:t>
            </w:r>
          </w:p>
        </w:tc>
        <w:tc>
          <w:tcPr>
            <w:tcW w:w="1275" w:type="dxa"/>
            <w:shd w:val="clear" w:color="auto" w:fill="CC99FF"/>
            <w:vAlign w:val="center"/>
          </w:tcPr>
          <w:p w:rsidR="00425205" w:rsidRPr="004C1BE2" w:rsidRDefault="00425205" w:rsidP="00425205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C1BE2">
              <w:rPr>
                <w:rFonts w:ascii="Times New Roman" w:hAnsi="Times New Roman" w:cs="Times New Roman"/>
                <w:b/>
                <w:sz w:val="24"/>
                <w:szCs w:val="24"/>
              </w:rPr>
              <w:t>План</w:t>
            </w:r>
          </w:p>
        </w:tc>
        <w:tc>
          <w:tcPr>
            <w:tcW w:w="1275" w:type="dxa"/>
            <w:shd w:val="clear" w:color="auto" w:fill="CC99FF"/>
          </w:tcPr>
          <w:p w:rsidR="00425205" w:rsidRPr="004C1BE2" w:rsidRDefault="00425205" w:rsidP="00425205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C1BE2">
              <w:rPr>
                <w:rFonts w:ascii="Times New Roman" w:hAnsi="Times New Roman" w:cs="Times New Roman"/>
                <w:b/>
                <w:sz w:val="24"/>
                <w:szCs w:val="24"/>
              </w:rPr>
              <w:t>Факт</w:t>
            </w:r>
          </w:p>
        </w:tc>
      </w:tr>
      <w:tr w:rsidR="00425205" w:rsidRPr="004C1BE2" w:rsidTr="000F1342">
        <w:trPr>
          <w:jc w:val="center"/>
        </w:trPr>
        <w:tc>
          <w:tcPr>
            <w:tcW w:w="7337" w:type="dxa"/>
            <w:shd w:val="clear" w:color="auto" w:fill="CC99FF"/>
          </w:tcPr>
          <w:p w:rsidR="00425205" w:rsidRPr="004C1BE2" w:rsidRDefault="00425205" w:rsidP="00425205">
            <w:pPr>
              <w:pStyle w:val="ConsPlusNormal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4C1BE2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ОБРАЗОВАНИЕ</w:t>
            </w:r>
          </w:p>
        </w:tc>
        <w:tc>
          <w:tcPr>
            <w:tcW w:w="1275" w:type="dxa"/>
            <w:vAlign w:val="center"/>
          </w:tcPr>
          <w:p w:rsidR="00425205" w:rsidRPr="004C1BE2" w:rsidRDefault="00A74582" w:rsidP="00425205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5226,1</w:t>
            </w:r>
          </w:p>
        </w:tc>
        <w:tc>
          <w:tcPr>
            <w:tcW w:w="1275" w:type="dxa"/>
          </w:tcPr>
          <w:p w:rsidR="00425205" w:rsidRPr="004C1BE2" w:rsidRDefault="00A74582" w:rsidP="00425205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5170,1</w:t>
            </w:r>
          </w:p>
        </w:tc>
      </w:tr>
      <w:tr w:rsidR="00425205" w:rsidRPr="004C1BE2" w:rsidTr="000F1342">
        <w:trPr>
          <w:jc w:val="center"/>
        </w:trPr>
        <w:tc>
          <w:tcPr>
            <w:tcW w:w="7337" w:type="dxa"/>
            <w:shd w:val="clear" w:color="auto" w:fill="CC99FF"/>
          </w:tcPr>
          <w:p w:rsidR="00425205" w:rsidRPr="004C1BE2" w:rsidRDefault="00C43838" w:rsidP="00C4383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4C1BE2">
              <w:rPr>
                <w:rFonts w:ascii="Times New Roman" w:hAnsi="Times New Roman" w:cs="Times New Roman"/>
                <w:sz w:val="28"/>
                <w:szCs w:val="28"/>
              </w:rPr>
              <w:t>Федеральный проект «</w:t>
            </w:r>
            <w:r w:rsidR="00425205" w:rsidRPr="004C1BE2">
              <w:rPr>
                <w:rFonts w:ascii="Times New Roman" w:hAnsi="Times New Roman" w:cs="Times New Roman"/>
                <w:sz w:val="28"/>
                <w:szCs w:val="28"/>
              </w:rPr>
              <w:t>Современная школа</w:t>
            </w:r>
            <w:r w:rsidRPr="004C1BE2">
              <w:rPr>
                <w:rFonts w:ascii="Times New Roman" w:hAnsi="Times New Roman" w:cs="Times New Roman"/>
                <w:sz w:val="28"/>
                <w:szCs w:val="28"/>
              </w:rPr>
              <w:t xml:space="preserve">» </w:t>
            </w:r>
            <w:r w:rsidRPr="004C1BE2">
              <w:rPr>
                <w:rFonts w:ascii="Times New Roman" w:hAnsi="Times New Roman" w:cs="Times New Roman"/>
                <w:i/>
                <w:sz w:val="22"/>
                <w:szCs w:val="22"/>
              </w:rPr>
              <w:t>создание центров образования цифрового и гуманитарного профилей</w:t>
            </w:r>
          </w:p>
        </w:tc>
        <w:tc>
          <w:tcPr>
            <w:tcW w:w="1275" w:type="dxa"/>
            <w:vAlign w:val="center"/>
          </w:tcPr>
          <w:p w:rsidR="00425205" w:rsidRPr="004C1BE2" w:rsidRDefault="00A74582" w:rsidP="00425205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1568,7</w:t>
            </w:r>
          </w:p>
        </w:tc>
        <w:tc>
          <w:tcPr>
            <w:tcW w:w="1275" w:type="dxa"/>
            <w:vAlign w:val="center"/>
          </w:tcPr>
          <w:p w:rsidR="00425205" w:rsidRPr="004C1BE2" w:rsidRDefault="00A74582" w:rsidP="00425205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1568,7</w:t>
            </w:r>
          </w:p>
        </w:tc>
      </w:tr>
      <w:tr w:rsidR="00425205" w:rsidRPr="004C1BE2" w:rsidTr="000F1342">
        <w:trPr>
          <w:jc w:val="center"/>
        </w:trPr>
        <w:tc>
          <w:tcPr>
            <w:tcW w:w="7337" w:type="dxa"/>
            <w:shd w:val="clear" w:color="auto" w:fill="CC99FF"/>
          </w:tcPr>
          <w:p w:rsidR="00425205" w:rsidRPr="004C1BE2" w:rsidRDefault="00A74582" w:rsidP="00A74582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4C1BE2">
              <w:rPr>
                <w:rFonts w:ascii="Times New Roman" w:hAnsi="Times New Roman" w:cs="Times New Roman"/>
                <w:sz w:val="28"/>
                <w:szCs w:val="28"/>
              </w:rPr>
              <w:t>Федеральный проект «Современная школа»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i/>
                <w:sz w:val="22"/>
                <w:szCs w:val="22"/>
              </w:rPr>
              <w:t>с</w:t>
            </w:r>
            <w:r w:rsidRPr="00A74582">
              <w:rPr>
                <w:rFonts w:ascii="Times New Roman" w:hAnsi="Times New Roman" w:cs="Times New Roman"/>
                <w:i/>
                <w:sz w:val="22"/>
                <w:szCs w:val="22"/>
              </w:rPr>
              <w:t xml:space="preserve">оздание и обеспечение функционирования центров образования </w:t>
            </w:r>
            <w:proofErr w:type="spellStart"/>
            <w:r w:rsidRPr="00A74582">
              <w:rPr>
                <w:rFonts w:ascii="Times New Roman" w:hAnsi="Times New Roman" w:cs="Times New Roman"/>
                <w:i/>
                <w:sz w:val="22"/>
                <w:szCs w:val="22"/>
              </w:rPr>
              <w:t>естественно-научной</w:t>
            </w:r>
            <w:proofErr w:type="spellEnd"/>
            <w:r w:rsidRPr="00A74582">
              <w:rPr>
                <w:rFonts w:ascii="Times New Roman" w:hAnsi="Times New Roman" w:cs="Times New Roman"/>
                <w:i/>
                <w:sz w:val="22"/>
                <w:szCs w:val="22"/>
              </w:rPr>
              <w:t xml:space="preserve"> и технологической направленностей  в общеобразовательных организациях, расположенных в сельской местности и малых городах</w:t>
            </w:r>
            <w:proofErr w:type="gramEnd"/>
          </w:p>
        </w:tc>
        <w:tc>
          <w:tcPr>
            <w:tcW w:w="1275" w:type="dxa"/>
            <w:vAlign w:val="center"/>
          </w:tcPr>
          <w:p w:rsidR="00425205" w:rsidRPr="004C1BE2" w:rsidRDefault="00A74582" w:rsidP="00425205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3120,2</w:t>
            </w:r>
          </w:p>
        </w:tc>
        <w:tc>
          <w:tcPr>
            <w:tcW w:w="1275" w:type="dxa"/>
            <w:vAlign w:val="center"/>
          </w:tcPr>
          <w:p w:rsidR="00425205" w:rsidRPr="004C1BE2" w:rsidRDefault="00A74582" w:rsidP="00627432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3064,2</w:t>
            </w:r>
          </w:p>
        </w:tc>
      </w:tr>
      <w:tr w:rsidR="00A74582" w:rsidRPr="004C1BE2" w:rsidTr="000F1342">
        <w:trPr>
          <w:jc w:val="center"/>
        </w:trPr>
        <w:tc>
          <w:tcPr>
            <w:tcW w:w="7337" w:type="dxa"/>
            <w:shd w:val="clear" w:color="auto" w:fill="CC99FF"/>
          </w:tcPr>
          <w:p w:rsidR="00A74582" w:rsidRPr="004C1BE2" w:rsidRDefault="00A74582" w:rsidP="00C43838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 w:rsidRPr="004C1BE2">
              <w:rPr>
                <w:rFonts w:ascii="Times New Roman" w:hAnsi="Times New Roman" w:cs="Times New Roman"/>
                <w:sz w:val="28"/>
                <w:szCs w:val="28"/>
              </w:rPr>
              <w:t>Федеральный проект «Современная школа»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i/>
                <w:sz w:val="22"/>
                <w:szCs w:val="22"/>
              </w:rPr>
              <w:t>о</w:t>
            </w:r>
            <w:r w:rsidRPr="00A74582">
              <w:rPr>
                <w:rFonts w:ascii="Times New Roman" w:hAnsi="Times New Roman" w:cs="Times New Roman"/>
                <w:i/>
                <w:sz w:val="22"/>
                <w:szCs w:val="22"/>
              </w:rPr>
              <w:t xml:space="preserve">беспечение условий для функционирования центров образования </w:t>
            </w:r>
            <w:proofErr w:type="spellStart"/>
            <w:r w:rsidRPr="00A74582">
              <w:rPr>
                <w:rFonts w:ascii="Times New Roman" w:hAnsi="Times New Roman" w:cs="Times New Roman"/>
                <w:i/>
                <w:sz w:val="22"/>
                <w:szCs w:val="22"/>
              </w:rPr>
              <w:t>естественно-научной</w:t>
            </w:r>
            <w:proofErr w:type="spellEnd"/>
            <w:r w:rsidRPr="00A74582">
              <w:rPr>
                <w:rFonts w:ascii="Times New Roman" w:hAnsi="Times New Roman" w:cs="Times New Roman"/>
                <w:i/>
                <w:sz w:val="22"/>
                <w:szCs w:val="22"/>
              </w:rPr>
              <w:t xml:space="preserve"> и </w:t>
            </w:r>
            <w:proofErr w:type="gramStart"/>
            <w:r w:rsidRPr="00A74582">
              <w:rPr>
                <w:rFonts w:ascii="Times New Roman" w:hAnsi="Times New Roman" w:cs="Times New Roman"/>
                <w:i/>
                <w:sz w:val="22"/>
                <w:szCs w:val="22"/>
              </w:rPr>
              <w:t>технологической</w:t>
            </w:r>
            <w:proofErr w:type="gramEnd"/>
            <w:r w:rsidRPr="00A74582">
              <w:rPr>
                <w:rFonts w:ascii="Times New Roman" w:hAnsi="Times New Roman" w:cs="Times New Roman"/>
                <w:i/>
                <w:sz w:val="22"/>
                <w:szCs w:val="22"/>
              </w:rPr>
              <w:t xml:space="preserve"> направленностей в общеобразовательных организациях</w:t>
            </w:r>
          </w:p>
        </w:tc>
        <w:tc>
          <w:tcPr>
            <w:tcW w:w="1275" w:type="dxa"/>
            <w:vAlign w:val="center"/>
          </w:tcPr>
          <w:p w:rsidR="00A74582" w:rsidRPr="004C1BE2" w:rsidRDefault="00A74582" w:rsidP="00425205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537,2</w:t>
            </w:r>
          </w:p>
        </w:tc>
        <w:tc>
          <w:tcPr>
            <w:tcW w:w="1275" w:type="dxa"/>
            <w:vAlign w:val="center"/>
          </w:tcPr>
          <w:p w:rsidR="00A74582" w:rsidRPr="004C1BE2" w:rsidRDefault="00A74582" w:rsidP="00627432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537,2</w:t>
            </w:r>
          </w:p>
        </w:tc>
      </w:tr>
      <w:tr w:rsidR="00470002" w:rsidRPr="004C1BE2" w:rsidTr="000F1342">
        <w:trPr>
          <w:jc w:val="center"/>
        </w:trPr>
        <w:tc>
          <w:tcPr>
            <w:tcW w:w="7337" w:type="dxa"/>
            <w:shd w:val="clear" w:color="auto" w:fill="CC99FF"/>
          </w:tcPr>
          <w:p w:rsidR="00470002" w:rsidRPr="004C1BE2" w:rsidRDefault="00470002" w:rsidP="00425205">
            <w:pPr>
              <w:pStyle w:val="ConsPlusNormal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4C1BE2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КУЛЬТУРА</w:t>
            </w:r>
          </w:p>
        </w:tc>
        <w:tc>
          <w:tcPr>
            <w:tcW w:w="1275" w:type="dxa"/>
            <w:vAlign w:val="center"/>
          </w:tcPr>
          <w:p w:rsidR="00470002" w:rsidRPr="004C1BE2" w:rsidRDefault="00A74582" w:rsidP="006274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153,0</w:t>
            </w:r>
          </w:p>
        </w:tc>
        <w:tc>
          <w:tcPr>
            <w:tcW w:w="1275" w:type="dxa"/>
            <w:vAlign w:val="center"/>
          </w:tcPr>
          <w:p w:rsidR="00470002" w:rsidRPr="004C1BE2" w:rsidRDefault="00A74582" w:rsidP="006274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153,0</w:t>
            </w:r>
          </w:p>
        </w:tc>
      </w:tr>
      <w:tr w:rsidR="00B974AB" w:rsidRPr="004C1BE2" w:rsidTr="000F1342">
        <w:trPr>
          <w:jc w:val="center"/>
        </w:trPr>
        <w:tc>
          <w:tcPr>
            <w:tcW w:w="7337" w:type="dxa"/>
            <w:shd w:val="clear" w:color="auto" w:fill="CC99FF"/>
          </w:tcPr>
          <w:p w:rsidR="00B974AB" w:rsidRPr="004C1BE2" w:rsidRDefault="00B974AB" w:rsidP="005074BC">
            <w:pPr>
              <w:pStyle w:val="ConsPlusNormal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4C1BE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Федеральный проект «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Создание условий для реализации творческого потенциала нации (Творческие люди)»</w:t>
            </w:r>
            <w:r w:rsidRPr="004C1BE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C1BE2">
              <w:rPr>
                <w:rFonts w:ascii="Times New Roman" w:hAnsi="Times New Roman" w:cs="Times New Roman"/>
                <w:sz w:val="18"/>
                <w:szCs w:val="18"/>
              </w:rPr>
              <w:t>(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государственная поддержка отрасли культуры (государственная поддержка лучших сельских учреждений культуры))</w:t>
            </w:r>
          </w:p>
        </w:tc>
        <w:tc>
          <w:tcPr>
            <w:tcW w:w="1275" w:type="dxa"/>
            <w:vAlign w:val="center"/>
          </w:tcPr>
          <w:p w:rsidR="00B974AB" w:rsidRPr="004C1BE2" w:rsidRDefault="00B974AB" w:rsidP="005074BC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102,0</w:t>
            </w:r>
          </w:p>
        </w:tc>
        <w:tc>
          <w:tcPr>
            <w:tcW w:w="1275" w:type="dxa"/>
            <w:vAlign w:val="center"/>
          </w:tcPr>
          <w:p w:rsidR="00B974AB" w:rsidRPr="004C1BE2" w:rsidRDefault="00B974AB" w:rsidP="005074BC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102,0</w:t>
            </w:r>
          </w:p>
        </w:tc>
      </w:tr>
      <w:tr w:rsidR="00B974AB" w:rsidRPr="004C1BE2" w:rsidTr="000F1342">
        <w:trPr>
          <w:jc w:val="center"/>
        </w:trPr>
        <w:tc>
          <w:tcPr>
            <w:tcW w:w="7337" w:type="dxa"/>
            <w:shd w:val="clear" w:color="auto" w:fill="CC99FF"/>
          </w:tcPr>
          <w:p w:rsidR="00B974AB" w:rsidRPr="004C1BE2" w:rsidRDefault="00B974AB" w:rsidP="005074BC">
            <w:pPr>
              <w:pStyle w:val="ConsPlusNormal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4C1BE2">
              <w:rPr>
                <w:rFonts w:ascii="Times New Roman" w:hAnsi="Times New Roman" w:cs="Times New Roman"/>
                <w:sz w:val="28"/>
                <w:szCs w:val="28"/>
              </w:rPr>
              <w:t>Федеральный проект «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Создание условий для реализации творческого потенциала нации (Творческие люди)»</w:t>
            </w:r>
            <w:r w:rsidRPr="004C1BE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C1BE2">
              <w:rPr>
                <w:rFonts w:ascii="Times New Roman" w:hAnsi="Times New Roman" w:cs="Times New Roman"/>
                <w:sz w:val="18"/>
                <w:szCs w:val="18"/>
              </w:rPr>
              <w:t>(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государственная поддержка отрасли культуры (государственная поддержка лучших работников сельских учреждений культуры))</w:t>
            </w:r>
          </w:p>
        </w:tc>
        <w:tc>
          <w:tcPr>
            <w:tcW w:w="1275" w:type="dxa"/>
            <w:vAlign w:val="center"/>
          </w:tcPr>
          <w:p w:rsidR="00B974AB" w:rsidRDefault="00B974AB" w:rsidP="005074BC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51,0</w:t>
            </w:r>
          </w:p>
        </w:tc>
        <w:tc>
          <w:tcPr>
            <w:tcW w:w="1275" w:type="dxa"/>
            <w:vAlign w:val="center"/>
          </w:tcPr>
          <w:p w:rsidR="00B974AB" w:rsidRDefault="00B974AB" w:rsidP="005074BC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51,0</w:t>
            </w:r>
          </w:p>
        </w:tc>
      </w:tr>
    </w:tbl>
    <w:p w:rsidR="00425205" w:rsidRPr="004C1BE2" w:rsidRDefault="00425205" w:rsidP="00D04FC0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D761C" w:rsidRDefault="00874C03" w:rsidP="0043351D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Расходы бюджета Перелюб</w:t>
      </w:r>
      <w:r w:rsidR="00395EF0" w:rsidRPr="004C1BE2">
        <w:rPr>
          <w:rFonts w:ascii="Times New Roman" w:hAnsi="Times New Roman" w:cs="Times New Roman"/>
          <w:sz w:val="28"/>
          <w:szCs w:val="28"/>
        </w:rPr>
        <w:t xml:space="preserve">ского муниципального района </w:t>
      </w:r>
      <w:r w:rsidR="00332A74" w:rsidRPr="004C1BE2">
        <w:rPr>
          <w:rFonts w:ascii="Times New Roman" w:hAnsi="Times New Roman" w:cs="Times New Roman"/>
          <w:sz w:val="28"/>
          <w:szCs w:val="28"/>
        </w:rPr>
        <w:t>составили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32A74" w:rsidRPr="004C1BE2">
        <w:rPr>
          <w:rFonts w:ascii="Times New Roman" w:hAnsi="Times New Roman" w:cs="Times New Roman"/>
          <w:sz w:val="28"/>
          <w:szCs w:val="28"/>
        </w:rPr>
        <w:t>з</w:t>
      </w:r>
      <w:r w:rsidR="00395EF0" w:rsidRPr="004C1BE2">
        <w:rPr>
          <w:rFonts w:ascii="Times New Roman" w:hAnsi="Times New Roman" w:cs="Times New Roman"/>
          <w:sz w:val="28"/>
          <w:szCs w:val="28"/>
        </w:rPr>
        <w:t>а 20</w:t>
      </w:r>
      <w:r>
        <w:rPr>
          <w:rFonts w:ascii="Times New Roman" w:hAnsi="Times New Roman" w:cs="Times New Roman"/>
          <w:sz w:val="28"/>
          <w:szCs w:val="28"/>
        </w:rPr>
        <w:t xml:space="preserve">21 </w:t>
      </w:r>
      <w:r w:rsidR="00395EF0" w:rsidRPr="004C1BE2">
        <w:rPr>
          <w:rFonts w:ascii="Times New Roman" w:hAnsi="Times New Roman" w:cs="Times New Roman"/>
          <w:sz w:val="28"/>
          <w:szCs w:val="28"/>
        </w:rPr>
        <w:t xml:space="preserve">год в сумме </w:t>
      </w:r>
      <w:r>
        <w:rPr>
          <w:rFonts w:ascii="Times New Roman" w:hAnsi="Times New Roman" w:cs="Times New Roman"/>
          <w:bCs/>
          <w:sz w:val="28"/>
          <w:szCs w:val="28"/>
        </w:rPr>
        <w:t>527084,6</w:t>
      </w:r>
      <w:r w:rsidR="00DF2B9A" w:rsidRPr="004C1BE2">
        <w:rPr>
          <w:rFonts w:ascii="Times New Roman" w:hAnsi="Times New Roman" w:cs="Times New Roman"/>
          <w:bCs/>
          <w:sz w:val="28"/>
          <w:szCs w:val="28"/>
        </w:rPr>
        <w:t xml:space="preserve"> тыс</w:t>
      </w:r>
      <w:proofErr w:type="gramStart"/>
      <w:r w:rsidR="00DF2B9A" w:rsidRPr="004C1BE2">
        <w:rPr>
          <w:rFonts w:ascii="Times New Roman" w:hAnsi="Times New Roman" w:cs="Times New Roman"/>
          <w:bCs/>
          <w:sz w:val="28"/>
          <w:szCs w:val="28"/>
        </w:rPr>
        <w:t>.</w:t>
      </w:r>
      <w:r w:rsidR="00395EF0" w:rsidRPr="004C1BE2">
        <w:rPr>
          <w:rFonts w:ascii="Times New Roman" w:hAnsi="Times New Roman" w:cs="Times New Roman"/>
          <w:sz w:val="28"/>
          <w:szCs w:val="28"/>
        </w:rPr>
        <w:t>р</w:t>
      </w:r>
      <w:proofErr w:type="gramEnd"/>
      <w:r w:rsidR="00395EF0" w:rsidRPr="004C1BE2">
        <w:rPr>
          <w:rFonts w:ascii="Times New Roman" w:hAnsi="Times New Roman" w:cs="Times New Roman"/>
          <w:sz w:val="28"/>
          <w:szCs w:val="28"/>
        </w:rPr>
        <w:t xml:space="preserve">уб., </w:t>
      </w:r>
      <w:r w:rsidR="00CF60EC" w:rsidRPr="004C1BE2">
        <w:rPr>
          <w:rFonts w:ascii="Times New Roman" w:hAnsi="Times New Roman" w:cs="Times New Roman"/>
          <w:sz w:val="28"/>
          <w:szCs w:val="28"/>
        </w:rPr>
        <w:t xml:space="preserve">при </w:t>
      </w:r>
      <w:r w:rsidR="00332A74" w:rsidRPr="004C1BE2">
        <w:rPr>
          <w:rFonts w:ascii="Times New Roman" w:hAnsi="Times New Roman" w:cs="Times New Roman"/>
          <w:sz w:val="28"/>
          <w:szCs w:val="28"/>
        </w:rPr>
        <w:t xml:space="preserve"> план</w:t>
      </w:r>
      <w:r w:rsidR="007C7967" w:rsidRPr="004C1BE2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263B2" w:rsidRPr="004C1BE2">
        <w:rPr>
          <w:rFonts w:ascii="Times New Roman" w:hAnsi="Times New Roman" w:cs="Times New Roman"/>
          <w:sz w:val="28"/>
          <w:szCs w:val="28"/>
        </w:rPr>
        <w:t>на</w:t>
      </w:r>
      <w:r w:rsidR="00395EF0" w:rsidRPr="004C1BE2">
        <w:rPr>
          <w:rFonts w:ascii="Times New Roman" w:hAnsi="Times New Roman" w:cs="Times New Roman"/>
          <w:sz w:val="28"/>
          <w:szCs w:val="28"/>
        </w:rPr>
        <w:t xml:space="preserve"> 20</w:t>
      </w:r>
      <w:r>
        <w:rPr>
          <w:rFonts w:ascii="Times New Roman" w:hAnsi="Times New Roman" w:cs="Times New Roman"/>
          <w:sz w:val="28"/>
          <w:szCs w:val="28"/>
        </w:rPr>
        <w:t xml:space="preserve">21 </w:t>
      </w:r>
      <w:r w:rsidR="00395EF0" w:rsidRPr="004C1BE2">
        <w:rPr>
          <w:rFonts w:ascii="Times New Roman" w:hAnsi="Times New Roman" w:cs="Times New Roman"/>
          <w:sz w:val="28"/>
          <w:szCs w:val="28"/>
        </w:rPr>
        <w:t xml:space="preserve">год  </w:t>
      </w:r>
      <w:r>
        <w:rPr>
          <w:rFonts w:ascii="Times New Roman" w:hAnsi="Times New Roman" w:cs="Times New Roman"/>
          <w:sz w:val="28"/>
          <w:szCs w:val="28"/>
        </w:rPr>
        <w:t>545735,3</w:t>
      </w:r>
      <w:r w:rsidR="00395EF0" w:rsidRPr="004C1BE2">
        <w:rPr>
          <w:rFonts w:ascii="Times New Roman" w:hAnsi="Times New Roman" w:cs="Times New Roman"/>
          <w:sz w:val="28"/>
          <w:szCs w:val="28"/>
        </w:rPr>
        <w:t xml:space="preserve"> тыс.руб</w:t>
      </w:r>
      <w:r w:rsidR="00E00BA9" w:rsidRPr="004C1BE2">
        <w:rPr>
          <w:rFonts w:ascii="Times New Roman" w:hAnsi="Times New Roman" w:cs="Times New Roman"/>
          <w:sz w:val="28"/>
          <w:szCs w:val="28"/>
        </w:rPr>
        <w:t xml:space="preserve">. </w:t>
      </w:r>
      <w:r w:rsidR="004C0669" w:rsidRPr="004C1BE2">
        <w:rPr>
          <w:rFonts w:ascii="Times New Roman" w:hAnsi="Times New Roman" w:cs="Times New Roman"/>
          <w:sz w:val="28"/>
          <w:szCs w:val="28"/>
        </w:rPr>
        <w:t xml:space="preserve">Расходы бюджета сохранили свою социальную направленность и составили по отраслям социальной сферы </w:t>
      </w:r>
      <w:r w:rsidR="00717912" w:rsidRPr="00282C91">
        <w:rPr>
          <w:rFonts w:ascii="Times New Roman" w:hAnsi="Times New Roman" w:cs="Times New Roman"/>
          <w:sz w:val="28"/>
          <w:szCs w:val="28"/>
        </w:rPr>
        <w:t>447025,4</w:t>
      </w:r>
      <w:r w:rsidR="004C0669" w:rsidRPr="00282C91">
        <w:rPr>
          <w:rFonts w:ascii="Times New Roman" w:hAnsi="Times New Roman" w:cs="Times New Roman"/>
          <w:sz w:val="28"/>
          <w:szCs w:val="28"/>
        </w:rPr>
        <w:t xml:space="preserve"> тыс. руб.или</w:t>
      </w:r>
      <w:r w:rsidR="00717912" w:rsidRPr="00282C91">
        <w:rPr>
          <w:rFonts w:ascii="Times New Roman" w:hAnsi="Times New Roman" w:cs="Times New Roman"/>
          <w:sz w:val="28"/>
          <w:szCs w:val="28"/>
        </w:rPr>
        <w:t xml:space="preserve"> 84</w:t>
      </w:r>
      <w:r w:rsidR="00717912">
        <w:rPr>
          <w:rFonts w:ascii="Times New Roman" w:hAnsi="Times New Roman" w:cs="Times New Roman"/>
          <w:sz w:val="28"/>
          <w:szCs w:val="28"/>
        </w:rPr>
        <w:t>,8</w:t>
      </w:r>
      <w:r w:rsidR="004C0669" w:rsidRPr="004C1BE2">
        <w:rPr>
          <w:rFonts w:ascii="Times New Roman" w:hAnsi="Times New Roman" w:cs="Times New Roman"/>
          <w:sz w:val="28"/>
          <w:szCs w:val="28"/>
        </w:rPr>
        <w:t xml:space="preserve"> % общего объема. </w:t>
      </w:r>
      <w:r w:rsidR="0034130E" w:rsidRPr="004C1BE2">
        <w:rPr>
          <w:rFonts w:ascii="Times New Roman" w:hAnsi="Times New Roman" w:cs="Times New Roman"/>
          <w:sz w:val="28"/>
          <w:szCs w:val="28"/>
        </w:rPr>
        <w:t>О</w:t>
      </w:r>
      <w:r w:rsidR="00395EF0" w:rsidRPr="004C1BE2">
        <w:rPr>
          <w:rFonts w:ascii="Times New Roman" w:hAnsi="Times New Roman" w:cs="Times New Roman"/>
          <w:sz w:val="28"/>
          <w:szCs w:val="28"/>
        </w:rPr>
        <w:t>бъем и структура расходов</w:t>
      </w:r>
      <w:r>
        <w:rPr>
          <w:rFonts w:ascii="Times New Roman" w:hAnsi="Times New Roman" w:cs="Times New Roman"/>
          <w:sz w:val="28"/>
          <w:szCs w:val="28"/>
        </w:rPr>
        <w:t xml:space="preserve"> бюджета Перелюб</w:t>
      </w:r>
      <w:r w:rsidR="004D4FB3" w:rsidRPr="004C1BE2">
        <w:rPr>
          <w:rFonts w:ascii="Times New Roman" w:hAnsi="Times New Roman" w:cs="Times New Roman"/>
          <w:sz w:val="28"/>
          <w:szCs w:val="28"/>
        </w:rPr>
        <w:t>ского муниципального района</w:t>
      </w:r>
      <w:r w:rsidR="00395EF0" w:rsidRPr="004C1BE2">
        <w:rPr>
          <w:rFonts w:ascii="Times New Roman" w:hAnsi="Times New Roman" w:cs="Times New Roman"/>
          <w:sz w:val="28"/>
          <w:szCs w:val="28"/>
        </w:rPr>
        <w:t xml:space="preserve"> представлена в следующей форме:</w:t>
      </w:r>
    </w:p>
    <w:p w:rsidR="00973CCA" w:rsidRDefault="00973CCA" w:rsidP="00843CA8">
      <w:pPr>
        <w:spacing w:line="240" w:lineRule="auto"/>
        <w:ind w:firstLine="709"/>
        <w:rPr>
          <w:rFonts w:ascii="Times New Roman" w:hAnsi="Times New Roman"/>
          <w:b/>
          <w:sz w:val="28"/>
          <w:szCs w:val="28"/>
        </w:rPr>
      </w:pPr>
    </w:p>
    <w:p w:rsidR="00973CCA" w:rsidRDefault="00973CCA" w:rsidP="00843CA8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Общий объем и структура расходов</w:t>
      </w:r>
    </w:p>
    <w:p w:rsidR="00395EF0" w:rsidRPr="004C1BE2" w:rsidRDefault="00395EF0" w:rsidP="00843CA8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4C1BE2">
        <w:rPr>
          <w:rFonts w:ascii="Times New Roman" w:hAnsi="Times New Roman" w:cs="Times New Roman"/>
          <w:sz w:val="28"/>
          <w:szCs w:val="28"/>
        </w:rPr>
        <w:t>тыс</w:t>
      </w:r>
      <w:proofErr w:type="gramStart"/>
      <w:r w:rsidRPr="004C1BE2">
        <w:rPr>
          <w:rFonts w:ascii="Times New Roman" w:hAnsi="Times New Roman" w:cs="Times New Roman"/>
          <w:sz w:val="28"/>
          <w:szCs w:val="28"/>
        </w:rPr>
        <w:t>.р</w:t>
      </w:r>
      <w:proofErr w:type="gramEnd"/>
      <w:r w:rsidRPr="004C1BE2">
        <w:rPr>
          <w:rFonts w:ascii="Times New Roman" w:hAnsi="Times New Roman" w:cs="Times New Roman"/>
          <w:sz w:val="28"/>
          <w:szCs w:val="28"/>
        </w:rPr>
        <w:t>уб</w:t>
      </w:r>
      <w:r w:rsidR="00991BF2" w:rsidRPr="004C1BE2">
        <w:rPr>
          <w:rFonts w:ascii="Times New Roman" w:hAnsi="Times New Roman" w:cs="Times New Roman"/>
          <w:sz w:val="28"/>
          <w:szCs w:val="28"/>
        </w:rPr>
        <w:t>.</w:t>
      </w:r>
    </w:p>
    <w:tbl>
      <w:tblPr>
        <w:tblW w:w="10420" w:type="dxa"/>
        <w:jc w:val="center"/>
        <w:tblInd w:w="-106" w:type="dxa"/>
        <w:tblBorders>
          <w:top w:val="single" w:sz="4" w:space="0" w:color="7030A0"/>
          <w:left w:val="single" w:sz="4" w:space="0" w:color="7030A0"/>
          <w:bottom w:val="single" w:sz="4" w:space="0" w:color="7030A0"/>
          <w:right w:val="single" w:sz="4" w:space="0" w:color="7030A0"/>
          <w:insideH w:val="single" w:sz="4" w:space="0" w:color="7030A0"/>
          <w:insideV w:val="single" w:sz="4" w:space="0" w:color="7030A0"/>
        </w:tblBorders>
        <w:tblLayout w:type="fixed"/>
        <w:tblLook w:val="01E0"/>
      </w:tblPr>
      <w:tblGrid>
        <w:gridCol w:w="3758"/>
        <w:gridCol w:w="1276"/>
        <w:gridCol w:w="1276"/>
        <w:gridCol w:w="1275"/>
        <w:gridCol w:w="1276"/>
        <w:gridCol w:w="1559"/>
      </w:tblGrid>
      <w:tr w:rsidR="00786A94" w:rsidRPr="00786A94" w:rsidTr="008D761C">
        <w:trPr>
          <w:jc w:val="center"/>
        </w:trPr>
        <w:tc>
          <w:tcPr>
            <w:tcW w:w="3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</w:tcPr>
          <w:p w:rsidR="00786A94" w:rsidRPr="00786A94" w:rsidRDefault="00786A94" w:rsidP="00786A94">
            <w:pPr>
              <w:spacing w:line="240" w:lineRule="auto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786A94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Расходы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</w:tcPr>
          <w:p w:rsidR="00786A94" w:rsidRPr="00786A94" w:rsidRDefault="00786A94" w:rsidP="00786A94">
            <w:pPr>
              <w:spacing w:line="240" w:lineRule="auto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</w:tcPr>
          <w:p w:rsidR="00786A94" w:rsidRPr="00786A94" w:rsidRDefault="00786A94" w:rsidP="00786A94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786A94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План</w:t>
            </w:r>
          </w:p>
          <w:p w:rsidR="00786A94" w:rsidRPr="00786A94" w:rsidRDefault="00874C03" w:rsidP="00786A94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2021</w:t>
            </w:r>
            <w:r w:rsidR="00786A94" w:rsidRPr="00786A94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года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</w:tcPr>
          <w:p w:rsidR="00786A94" w:rsidRPr="00786A94" w:rsidRDefault="00786A94" w:rsidP="00786A94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786A94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Факт</w:t>
            </w:r>
          </w:p>
          <w:p w:rsidR="00786A94" w:rsidRPr="00786A94" w:rsidRDefault="00874C03" w:rsidP="00786A94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2021</w:t>
            </w:r>
            <w:r w:rsidR="00786A94" w:rsidRPr="00786A94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года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</w:tcPr>
          <w:p w:rsidR="00786A94" w:rsidRPr="00786A94" w:rsidRDefault="00786A94" w:rsidP="00786A94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786A94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% исполнения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</w:tcPr>
          <w:p w:rsidR="00786A94" w:rsidRPr="00786A94" w:rsidRDefault="00786A94" w:rsidP="00786A94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786A94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Причины </w:t>
            </w:r>
            <w:proofErr w:type="spellStart"/>
            <w:proofErr w:type="gramStart"/>
            <w:r w:rsidRPr="00786A94">
              <w:rPr>
                <w:rFonts w:ascii="Times New Roman" w:hAnsi="Times New Roman" w:cs="Times New Roman"/>
                <w:b/>
                <w:sz w:val="28"/>
                <w:szCs w:val="28"/>
              </w:rPr>
              <w:t>отклоне-ния</w:t>
            </w:r>
            <w:proofErr w:type="spellEnd"/>
            <w:proofErr w:type="gramEnd"/>
          </w:p>
        </w:tc>
      </w:tr>
      <w:tr w:rsidR="00786A94" w:rsidRPr="004C1BE2" w:rsidTr="008D761C">
        <w:trPr>
          <w:trHeight w:val="824"/>
          <w:jc w:val="center"/>
        </w:trPr>
        <w:tc>
          <w:tcPr>
            <w:tcW w:w="3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</w:tcPr>
          <w:p w:rsidR="00786A94" w:rsidRPr="004C1BE2" w:rsidRDefault="00786A94" w:rsidP="0043351D">
            <w:pPr>
              <w:spacing w:line="240" w:lineRule="auto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4C1BE2">
              <w:rPr>
                <w:rFonts w:ascii="Times New Roman" w:hAnsi="Times New Roman" w:cs="Times New Roman"/>
                <w:b/>
                <w:sz w:val="26"/>
                <w:szCs w:val="26"/>
              </w:rPr>
              <w:t>Общегосударственные</w:t>
            </w:r>
          </w:p>
          <w:p w:rsidR="00786A94" w:rsidRPr="004C1BE2" w:rsidRDefault="00786A94" w:rsidP="0043351D">
            <w:pPr>
              <w:spacing w:line="240" w:lineRule="auto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4C1BE2">
              <w:rPr>
                <w:rFonts w:ascii="Times New Roman" w:hAnsi="Times New Roman" w:cs="Times New Roman"/>
                <w:b/>
                <w:sz w:val="26"/>
                <w:szCs w:val="26"/>
              </w:rPr>
              <w:t>вопросы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</w:tcPr>
          <w:p w:rsidR="00786A94" w:rsidRPr="004C1BE2" w:rsidRDefault="00786A94" w:rsidP="000C46D8">
            <w:pPr>
              <w:spacing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C1BE2">
              <w:rPr>
                <w:rFonts w:ascii="Times New Roman" w:eastAsia="Times New Roman" w:hAnsi="Times New Roman" w:cs="Times New Roman"/>
              </w:rPr>
              <w:object w:dxaOrig="870" w:dyaOrig="76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52.5pt;height:39pt" o:ole="">
                  <v:imagedata r:id="rId24" o:title=""/>
                </v:shape>
                <o:OLEObject Type="Embed" ProgID="PBrush" ShapeID="_x0000_i1025" DrawAspect="Content" ObjectID="_1712746324" r:id="rId25"/>
              </w:objec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6A94" w:rsidRPr="004C1BE2" w:rsidRDefault="00282C91" w:rsidP="00FF2862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43327,6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6A94" w:rsidRPr="004C1BE2" w:rsidRDefault="00282C91" w:rsidP="00871E3F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41533,0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6A94" w:rsidRPr="004C1BE2" w:rsidRDefault="00EC0BE0" w:rsidP="0043351D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95,9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6A94" w:rsidRPr="004C1BE2" w:rsidRDefault="00786A94" w:rsidP="0043351D">
            <w:pPr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C1BE2">
              <w:rPr>
                <w:rFonts w:ascii="Times New Roman" w:hAnsi="Times New Roman" w:cs="Times New Roman"/>
                <w:sz w:val="20"/>
                <w:szCs w:val="20"/>
              </w:rPr>
              <w:t>Кредиторская задолженность за декабрь 202</w:t>
            </w:r>
            <w:r w:rsidR="00874C03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</w:tr>
      <w:tr w:rsidR="00786A94" w:rsidRPr="004C1BE2" w:rsidTr="008D761C">
        <w:trPr>
          <w:trHeight w:val="2104"/>
          <w:jc w:val="center"/>
        </w:trPr>
        <w:tc>
          <w:tcPr>
            <w:tcW w:w="3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</w:tcPr>
          <w:p w:rsidR="00786A94" w:rsidRPr="004C1BE2" w:rsidRDefault="00786A94" w:rsidP="000C46D8">
            <w:pPr>
              <w:spacing w:line="240" w:lineRule="auto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4C1BE2">
              <w:rPr>
                <w:rFonts w:ascii="Times New Roman" w:hAnsi="Times New Roman" w:cs="Times New Roman"/>
                <w:b/>
                <w:sz w:val="26"/>
                <w:szCs w:val="26"/>
              </w:rPr>
              <w:t>Национальная экономика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</w:tcPr>
          <w:p w:rsidR="00786A94" w:rsidRPr="004C1BE2" w:rsidRDefault="00786A94" w:rsidP="000C46D8">
            <w:pPr>
              <w:spacing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C1BE2">
              <w:rPr>
                <w:rFonts w:ascii="Times New Roman" w:eastAsia="Times New Roman" w:hAnsi="Times New Roman" w:cs="Times New Roman"/>
              </w:rPr>
              <w:object w:dxaOrig="825" w:dyaOrig="735">
                <v:shape id="_x0000_i1026" type="#_x0000_t75" style="width:48pt;height:42.75pt" o:ole="">
                  <v:imagedata r:id="rId26" o:title=""/>
                </v:shape>
                <o:OLEObject Type="Embed" ProgID="PBrush" ShapeID="_x0000_i1026" DrawAspect="Content" ObjectID="_1712746325" r:id="rId27"/>
              </w:objec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6A94" w:rsidRPr="004C1BE2" w:rsidRDefault="00282C91" w:rsidP="00C82A84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40387,5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6A94" w:rsidRPr="004C1BE2" w:rsidRDefault="00282C91" w:rsidP="00C82A84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36564,8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6A94" w:rsidRPr="004C1BE2" w:rsidRDefault="00EC0BE0" w:rsidP="0043351D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90,5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6A94" w:rsidRPr="004C1BE2" w:rsidRDefault="00786A94" w:rsidP="00474505">
            <w:pPr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C1BE2">
              <w:rPr>
                <w:rFonts w:ascii="Times New Roman" w:hAnsi="Times New Roman" w:cs="Times New Roman"/>
                <w:sz w:val="20"/>
                <w:szCs w:val="20"/>
              </w:rPr>
              <w:t>Отсутствие потребности в субвенции на проведение мероприятий по отлову и содержанию безнадзорных животных</w:t>
            </w:r>
          </w:p>
        </w:tc>
      </w:tr>
      <w:tr w:rsidR="00786A94" w:rsidRPr="004C1BE2" w:rsidTr="008D761C">
        <w:trPr>
          <w:jc w:val="center"/>
        </w:trPr>
        <w:tc>
          <w:tcPr>
            <w:tcW w:w="3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</w:tcPr>
          <w:p w:rsidR="00786A94" w:rsidRPr="004C1BE2" w:rsidRDefault="00786A94" w:rsidP="000C46D8">
            <w:pPr>
              <w:spacing w:line="240" w:lineRule="auto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4C1BE2">
              <w:rPr>
                <w:rFonts w:ascii="Times New Roman" w:hAnsi="Times New Roman" w:cs="Times New Roman"/>
                <w:b/>
                <w:sz w:val="26"/>
                <w:szCs w:val="26"/>
              </w:rPr>
              <w:t>Жилищно-коммунальное хозяйство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</w:tcPr>
          <w:p w:rsidR="00786A94" w:rsidRPr="004C1BE2" w:rsidRDefault="00786A94" w:rsidP="000C46D8">
            <w:pPr>
              <w:spacing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C1BE2">
              <w:rPr>
                <w:rFonts w:ascii="Times New Roman" w:eastAsia="Times New Roman" w:hAnsi="Times New Roman" w:cs="Times New Roman"/>
              </w:rPr>
              <w:object w:dxaOrig="810" w:dyaOrig="750">
                <v:shape id="_x0000_i1027" type="#_x0000_t75" style="width:45pt;height:42pt" o:ole="">
                  <v:imagedata r:id="rId28" o:title=""/>
                </v:shape>
                <o:OLEObject Type="Embed" ProgID="PBrush" ShapeID="_x0000_i1027" DrawAspect="Content" ObjectID="_1712746326" r:id="rId29"/>
              </w:objec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6A94" w:rsidRPr="004C1BE2" w:rsidRDefault="00282C91" w:rsidP="00C82A84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4445,9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6A94" w:rsidRPr="004C1BE2" w:rsidRDefault="00EC0BE0" w:rsidP="00C82A84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807,7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6A94" w:rsidRPr="004C1BE2" w:rsidRDefault="00EC0BE0" w:rsidP="00C82A84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18,2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6A94" w:rsidRPr="004C1BE2" w:rsidRDefault="00E21903" w:rsidP="00C82A84">
            <w:pPr>
              <w:spacing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Отсутствие потребности</w:t>
            </w:r>
          </w:p>
        </w:tc>
      </w:tr>
      <w:tr w:rsidR="00786A94" w:rsidRPr="004C1BE2" w:rsidTr="008D761C">
        <w:trPr>
          <w:trHeight w:val="880"/>
          <w:jc w:val="center"/>
        </w:trPr>
        <w:tc>
          <w:tcPr>
            <w:tcW w:w="3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</w:tcPr>
          <w:p w:rsidR="00786A94" w:rsidRPr="004C1BE2" w:rsidRDefault="00786A94" w:rsidP="000C46D8">
            <w:pPr>
              <w:spacing w:line="240" w:lineRule="auto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4C1BE2">
              <w:rPr>
                <w:rFonts w:ascii="Times New Roman" w:hAnsi="Times New Roman" w:cs="Times New Roman"/>
                <w:b/>
                <w:sz w:val="26"/>
                <w:szCs w:val="26"/>
              </w:rPr>
              <w:t>Образование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</w:tcPr>
          <w:p w:rsidR="00786A94" w:rsidRPr="004C1BE2" w:rsidRDefault="00786A94" w:rsidP="000C46D8">
            <w:pPr>
              <w:spacing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C1BE2">
              <w:rPr>
                <w:rFonts w:ascii="Times New Roman" w:eastAsia="Times New Roman" w:hAnsi="Times New Roman" w:cs="Times New Roman"/>
              </w:rPr>
              <w:object w:dxaOrig="840" w:dyaOrig="750">
                <v:shape id="_x0000_i1028" type="#_x0000_t75" style="width:45pt;height:37.5pt" o:ole="">
                  <v:imagedata r:id="rId30" o:title=""/>
                </v:shape>
                <o:OLEObject Type="Embed" ProgID="PBrush" ShapeID="_x0000_i1028" DrawAspect="Content" ObjectID="_1712746327" r:id="rId31"/>
              </w:objec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6A94" w:rsidRPr="004C1BE2" w:rsidRDefault="00282C91" w:rsidP="00C82A84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384278,5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6A94" w:rsidRPr="004C1BE2" w:rsidRDefault="00EC0BE0" w:rsidP="0043351D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376718,5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6A94" w:rsidRPr="004C1BE2" w:rsidRDefault="00EC0BE0" w:rsidP="00376F4C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98,0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6A94" w:rsidRPr="004C1BE2" w:rsidRDefault="00786A94" w:rsidP="0043351D">
            <w:pPr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C1BE2">
              <w:rPr>
                <w:rFonts w:ascii="Times New Roman" w:hAnsi="Times New Roman" w:cs="Times New Roman"/>
                <w:sz w:val="20"/>
                <w:szCs w:val="20"/>
              </w:rPr>
              <w:t>Кредиторская задолженность за декабрь 202</w:t>
            </w:r>
            <w:r w:rsidR="00874C03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</w:tr>
      <w:tr w:rsidR="00786A94" w:rsidRPr="004C1BE2" w:rsidTr="008D761C">
        <w:trPr>
          <w:trHeight w:val="790"/>
          <w:jc w:val="center"/>
        </w:trPr>
        <w:tc>
          <w:tcPr>
            <w:tcW w:w="3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</w:tcPr>
          <w:p w:rsidR="00786A94" w:rsidRPr="004C1BE2" w:rsidRDefault="00786A94" w:rsidP="00723BDC">
            <w:pPr>
              <w:spacing w:line="240" w:lineRule="auto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4C1BE2">
              <w:rPr>
                <w:rFonts w:ascii="Times New Roman" w:hAnsi="Times New Roman" w:cs="Times New Roman"/>
                <w:b/>
                <w:sz w:val="26"/>
                <w:szCs w:val="26"/>
              </w:rPr>
              <w:t>Культура, кинематография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</w:tcPr>
          <w:p w:rsidR="00786A94" w:rsidRPr="004C1BE2" w:rsidRDefault="00786A94" w:rsidP="000C46D8">
            <w:pPr>
              <w:spacing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C1BE2">
              <w:rPr>
                <w:rFonts w:ascii="Times New Roman" w:eastAsia="Times New Roman" w:hAnsi="Times New Roman" w:cs="Times New Roman"/>
              </w:rPr>
              <w:object w:dxaOrig="825" w:dyaOrig="735">
                <v:shape id="_x0000_i1029" type="#_x0000_t75" style="width:45.75pt;height:36.75pt" o:ole="">
                  <v:imagedata r:id="rId32" o:title=""/>
                </v:shape>
                <o:OLEObject Type="Embed" ProgID="PBrush" ShapeID="_x0000_i1029" DrawAspect="Content" ObjectID="_1712746328" r:id="rId33"/>
              </w:objec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6A94" w:rsidRPr="004C1BE2" w:rsidRDefault="00282C91" w:rsidP="00C82A84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67652,6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6A94" w:rsidRPr="004C1BE2" w:rsidRDefault="00EC0BE0" w:rsidP="00962624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65982,8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6A94" w:rsidRPr="004C1BE2" w:rsidRDefault="00EC0BE0" w:rsidP="00A14DCB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97,5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6A94" w:rsidRPr="004C1BE2" w:rsidRDefault="00786A94" w:rsidP="00DA510B">
            <w:pPr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C1BE2">
              <w:rPr>
                <w:rFonts w:ascii="Times New Roman" w:hAnsi="Times New Roman" w:cs="Times New Roman"/>
                <w:sz w:val="20"/>
                <w:szCs w:val="20"/>
              </w:rPr>
              <w:t>Кредиторская задолженность за декабрь 202</w:t>
            </w:r>
            <w:r w:rsidR="00874C03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</w:tr>
      <w:tr w:rsidR="00786A94" w:rsidRPr="004C1BE2" w:rsidTr="008D761C">
        <w:trPr>
          <w:jc w:val="center"/>
        </w:trPr>
        <w:tc>
          <w:tcPr>
            <w:tcW w:w="3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</w:tcPr>
          <w:p w:rsidR="00786A94" w:rsidRPr="004C1BE2" w:rsidRDefault="00786A94" w:rsidP="000C46D8">
            <w:pPr>
              <w:spacing w:line="240" w:lineRule="auto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4C1BE2">
              <w:rPr>
                <w:rFonts w:ascii="Times New Roman" w:hAnsi="Times New Roman" w:cs="Times New Roman"/>
                <w:b/>
                <w:sz w:val="26"/>
                <w:szCs w:val="26"/>
              </w:rPr>
              <w:t>Средства массовой информации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</w:tcPr>
          <w:p w:rsidR="00786A94" w:rsidRPr="004C1BE2" w:rsidRDefault="00786A94" w:rsidP="000C46D8">
            <w:pPr>
              <w:spacing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C1BE2">
              <w:rPr>
                <w:rFonts w:ascii="Times New Roman" w:eastAsia="Times New Roman" w:hAnsi="Times New Roman" w:cs="Times New Roman"/>
              </w:rPr>
              <w:object w:dxaOrig="825" w:dyaOrig="735">
                <v:shape id="_x0000_i1030" type="#_x0000_t75" style="width:45pt;height:36.75pt" o:ole="">
                  <v:imagedata r:id="rId34" o:title=""/>
                </v:shape>
                <o:OLEObject Type="Embed" ProgID="PBrush" ShapeID="_x0000_i1030" DrawAspect="Content" ObjectID="_1712746329" r:id="rId35"/>
              </w:objec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6A94" w:rsidRPr="004C1BE2" w:rsidRDefault="00282C91" w:rsidP="00C82A84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619,4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6A94" w:rsidRPr="004C1BE2" w:rsidRDefault="00EC0BE0" w:rsidP="00C82A84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561,2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6A94" w:rsidRPr="004C1BE2" w:rsidRDefault="00EC0BE0" w:rsidP="00C82A84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90,6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6A94" w:rsidRPr="004C1BE2" w:rsidRDefault="00E21903" w:rsidP="00A14DCB">
            <w:pPr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Отсутствие потребности</w:t>
            </w:r>
          </w:p>
        </w:tc>
      </w:tr>
      <w:tr w:rsidR="00064CCB" w:rsidRPr="00064CCB" w:rsidTr="008D761C">
        <w:trPr>
          <w:trHeight w:val="1677"/>
          <w:jc w:val="center"/>
        </w:trPr>
        <w:tc>
          <w:tcPr>
            <w:tcW w:w="3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</w:tcPr>
          <w:p w:rsidR="00064CCB" w:rsidRPr="00064CCB" w:rsidRDefault="00064CCB" w:rsidP="00F6282E">
            <w:pPr>
              <w:spacing w:line="240" w:lineRule="auto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064CCB">
              <w:rPr>
                <w:rFonts w:ascii="Times New Roman" w:hAnsi="Times New Roman" w:cs="Times New Roman"/>
                <w:b/>
                <w:sz w:val="26"/>
                <w:szCs w:val="26"/>
              </w:rPr>
              <w:lastRenderedPageBreak/>
              <w:t>Социальная политика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</w:tcPr>
          <w:p w:rsidR="00064CCB" w:rsidRPr="00064CCB" w:rsidRDefault="00064CCB" w:rsidP="00F6282E">
            <w:pPr>
              <w:spacing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64CCB">
              <w:rPr>
                <w:rFonts w:ascii="Times New Roman" w:eastAsia="Times New Roman" w:hAnsi="Times New Roman" w:cs="Times New Roman"/>
              </w:rPr>
              <w:object w:dxaOrig="825" w:dyaOrig="735">
                <v:shape id="_x0000_i1031" type="#_x0000_t75" style="width:45pt;height:36.75pt" o:ole="">
                  <v:imagedata r:id="rId36" o:title=""/>
                </v:shape>
                <o:OLEObject Type="Embed" ProgID="PBrush" ShapeID="_x0000_i1031" DrawAspect="Content" ObjectID="_1712746330" r:id="rId37"/>
              </w:objec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CCB" w:rsidRPr="00064CCB" w:rsidRDefault="00282C91" w:rsidP="00F6282E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3049,6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CCB" w:rsidRPr="00064CCB" w:rsidRDefault="00EC0BE0" w:rsidP="00F6282E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2942,4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CCB" w:rsidRPr="00064CCB" w:rsidRDefault="00EC0BE0" w:rsidP="00F6282E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96,5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4CCB" w:rsidRPr="00064CCB" w:rsidRDefault="00064CCB" w:rsidP="00F6282E">
            <w:pPr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64CCB">
              <w:rPr>
                <w:rFonts w:ascii="Times New Roman" w:hAnsi="Times New Roman" w:cs="Times New Roman"/>
                <w:sz w:val="20"/>
                <w:szCs w:val="20"/>
              </w:rPr>
              <w:t>Отсутствие потребности в субвенции на оплату жилого помещения и коммунальных услуг</w:t>
            </w:r>
          </w:p>
        </w:tc>
      </w:tr>
      <w:tr w:rsidR="00064CCB" w:rsidRPr="004C1BE2" w:rsidTr="008D761C">
        <w:trPr>
          <w:trHeight w:val="70"/>
          <w:jc w:val="center"/>
        </w:trPr>
        <w:tc>
          <w:tcPr>
            <w:tcW w:w="3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</w:tcPr>
          <w:p w:rsidR="00064CCB" w:rsidRPr="004C1BE2" w:rsidRDefault="00064CCB" w:rsidP="000C46D8">
            <w:pPr>
              <w:spacing w:line="240" w:lineRule="auto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4C1BE2">
              <w:rPr>
                <w:rFonts w:ascii="Times New Roman" w:hAnsi="Times New Roman" w:cs="Times New Roman"/>
                <w:b/>
                <w:sz w:val="26"/>
                <w:szCs w:val="26"/>
              </w:rPr>
              <w:t>Физкультура и спорт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</w:tcPr>
          <w:p w:rsidR="00064CCB" w:rsidRPr="004C1BE2" w:rsidRDefault="00064CCB" w:rsidP="000C46D8">
            <w:pPr>
              <w:spacing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C1BE2">
              <w:rPr>
                <w:rFonts w:ascii="Times New Roman" w:eastAsia="Times New Roman" w:hAnsi="Times New Roman" w:cs="Times New Roman"/>
              </w:rPr>
              <w:object w:dxaOrig="810" w:dyaOrig="720">
                <v:shape id="_x0000_i1032" type="#_x0000_t75" style="width:44.25pt;height:36pt" o:ole="">
                  <v:imagedata r:id="rId38" o:title=""/>
                </v:shape>
                <o:OLEObject Type="Embed" ProgID="PBrush" ShapeID="_x0000_i1032" DrawAspect="Content" ObjectID="_1712746331" r:id="rId39"/>
              </w:objec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CCB" w:rsidRPr="004C1BE2" w:rsidRDefault="00282C91" w:rsidP="00C82A84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12,8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CCB" w:rsidRPr="004C1BE2" w:rsidRDefault="00EC0BE0" w:rsidP="00C82A84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12,8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CCB" w:rsidRPr="004C1BE2" w:rsidRDefault="00EC0BE0" w:rsidP="00C82A84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100,0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4CCB" w:rsidRPr="004C1BE2" w:rsidRDefault="00064CCB" w:rsidP="00DA510B">
            <w:pPr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064CCB" w:rsidRPr="004C1BE2" w:rsidTr="008D761C">
        <w:trPr>
          <w:jc w:val="center"/>
        </w:trPr>
        <w:tc>
          <w:tcPr>
            <w:tcW w:w="3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</w:tcPr>
          <w:p w:rsidR="00064CCB" w:rsidRPr="004C1BE2" w:rsidRDefault="00064CCB" w:rsidP="000C46D8">
            <w:pPr>
              <w:spacing w:line="240" w:lineRule="auto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4C1BE2">
              <w:rPr>
                <w:rFonts w:ascii="Times New Roman" w:hAnsi="Times New Roman" w:cs="Times New Roman"/>
                <w:b/>
                <w:sz w:val="26"/>
                <w:szCs w:val="26"/>
              </w:rPr>
              <w:t>Обслуживание государственного муниципального долга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</w:tcPr>
          <w:p w:rsidR="00064CCB" w:rsidRPr="004C1BE2" w:rsidRDefault="00064CCB" w:rsidP="000C46D8">
            <w:pPr>
              <w:spacing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C1BE2">
              <w:rPr>
                <w:rFonts w:ascii="Times New Roman" w:eastAsia="Times New Roman" w:hAnsi="Times New Roman" w:cs="Times New Roman"/>
              </w:rPr>
              <w:object w:dxaOrig="825" w:dyaOrig="720">
                <v:shape id="_x0000_i1033" type="#_x0000_t75" style="width:45pt;height:36pt" o:ole="">
                  <v:imagedata r:id="rId40" o:title=""/>
                </v:shape>
                <o:OLEObject Type="Embed" ProgID="PBrush" ShapeID="_x0000_i1033" DrawAspect="Content" ObjectID="_1712746332" r:id="rId41"/>
              </w:objec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CCB" w:rsidRPr="004C1BE2" w:rsidRDefault="00282C91" w:rsidP="00871E3F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19,2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CCB" w:rsidRPr="004C1BE2" w:rsidRDefault="00EC0BE0" w:rsidP="00C82A84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19,2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CCB" w:rsidRPr="004C1BE2" w:rsidRDefault="00EC0BE0" w:rsidP="00C82A84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100,0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4CCB" w:rsidRPr="004C1BE2" w:rsidRDefault="00064CCB" w:rsidP="00C82A84">
            <w:pPr>
              <w:spacing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064CCB" w:rsidRPr="004C1BE2" w:rsidTr="008D761C">
        <w:trPr>
          <w:jc w:val="center"/>
        </w:trPr>
        <w:tc>
          <w:tcPr>
            <w:tcW w:w="3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</w:tcPr>
          <w:p w:rsidR="00064CCB" w:rsidRPr="004C1BE2" w:rsidRDefault="00064CCB" w:rsidP="000C46D8">
            <w:pPr>
              <w:spacing w:line="240" w:lineRule="auto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4C1BE2">
              <w:rPr>
                <w:rFonts w:ascii="Times New Roman" w:hAnsi="Times New Roman" w:cs="Times New Roman"/>
                <w:b/>
                <w:sz w:val="26"/>
                <w:szCs w:val="26"/>
              </w:rPr>
              <w:t>Межбюджетные трансферты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</w:tcPr>
          <w:p w:rsidR="00064CCB" w:rsidRPr="004C1BE2" w:rsidRDefault="00064CCB" w:rsidP="000C46D8">
            <w:pPr>
              <w:spacing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C1BE2">
              <w:rPr>
                <w:rFonts w:ascii="Times New Roman" w:eastAsia="Times New Roman" w:hAnsi="Times New Roman" w:cs="Times New Roman"/>
              </w:rPr>
              <w:object w:dxaOrig="825" w:dyaOrig="720">
                <v:shape id="_x0000_i1034" type="#_x0000_t75" style="width:45pt;height:36pt" o:ole="">
                  <v:imagedata r:id="rId42" o:title=""/>
                </v:shape>
                <o:OLEObject Type="Embed" ProgID="PBrush" ShapeID="_x0000_i1034" DrawAspect="Content" ObjectID="_1712746333" r:id="rId43"/>
              </w:objec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CCB" w:rsidRPr="004C1BE2" w:rsidRDefault="00282C91" w:rsidP="00C82A84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1942,2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CCB" w:rsidRPr="004C1BE2" w:rsidRDefault="00EC0BE0" w:rsidP="00C82A84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1942,2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CCB" w:rsidRPr="004C1BE2" w:rsidRDefault="00EC0BE0" w:rsidP="00C82A84">
            <w:pPr>
              <w:spacing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100,0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4CCB" w:rsidRPr="004C1BE2" w:rsidRDefault="00064CCB" w:rsidP="00C82A84">
            <w:pPr>
              <w:spacing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064CCB" w:rsidRPr="004C1BE2" w:rsidTr="008D761C">
        <w:trPr>
          <w:jc w:val="center"/>
        </w:trPr>
        <w:tc>
          <w:tcPr>
            <w:tcW w:w="3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</w:tcPr>
          <w:p w:rsidR="00064CCB" w:rsidRPr="004C1BE2" w:rsidRDefault="00064CCB" w:rsidP="000C46D8">
            <w:pPr>
              <w:spacing w:line="240" w:lineRule="auto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4C1BE2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ИТОГО расходов: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</w:tcPr>
          <w:p w:rsidR="00064CCB" w:rsidRPr="004C1BE2" w:rsidRDefault="00064CCB" w:rsidP="000C46D8">
            <w:pPr>
              <w:spacing w:line="240" w:lineRule="auto"/>
              <w:jc w:val="right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64CCB" w:rsidRPr="004C1BE2" w:rsidRDefault="00282C91" w:rsidP="00C82A84">
            <w:pPr>
              <w:spacing w:line="240" w:lineRule="auto"/>
              <w:jc w:val="right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545735,3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4CCB" w:rsidRPr="004C1BE2" w:rsidRDefault="00EC0BE0" w:rsidP="00C82A84">
            <w:pPr>
              <w:spacing w:line="240" w:lineRule="auto"/>
              <w:jc w:val="right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527084,6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4CCB" w:rsidRPr="004C1BE2" w:rsidRDefault="00EC0BE0" w:rsidP="006770C0">
            <w:pPr>
              <w:spacing w:line="240" w:lineRule="auto"/>
              <w:jc w:val="right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96,6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4CCB" w:rsidRPr="004C1BE2" w:rsidRDefault="00064CCB" w:rsidP="00C82A84">
            <w:pPr>
              <w:spacing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</w:tr>
    </w:tbl>
    <w:p w:rsidR="00CA2B6F" w:rsidRPr="004C1BE2" w:rsidRDefault="00CA2B6F" w:rsidP="005E031E">
      <w:pPr>
        <w:spacing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395EF0" w:rsidRPr="004C1BE2" w:rsidRDefault="00395EF0" w:rsidP="005E031E">
      <w:pPr>
        <w:spacing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4C1BE2">
        <w:rPr>
          <w:rFonts w:ascii="Times New Roman" w:hAnsi="Times New Roman" w:cs="Times New Roman"/>
          <w:b/>
          <w:bCs/>
          <w:sz w:val="28"/>
          <w:szCs w:val="28"/>
        </w:rPr>
        <w:t>Уровень средней заработной платы по категориям муниципальных учреждений</w:t>
      </w:r>
    </w:p>
    <w:p w:rsidR="00395EF0" w:rsidRPr="004C1BE2" w:rsidRDefault="00395EF0" w:rsidP="00574F8A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4C1BE2">
        <w:rPr>
          <w:rFonts w:ascii="Times New Roman" w:hAnsi="Times New Roman" w:cs="Times New Roman"/>
          <w:sz w:val="28"/>
          <w:szCs w:val="28"/>
        </w:rPr>
        <w:t>руб</w:t>
      </w:r>
      <w:r w:rsidR="003707B6" w:rsidRPr="004C1BE2">
        <w:rPr>
          <w:rFonts w:ascii="Times New Roman" w:hAnsi="Times New Roman" w:cs="Times New Roman"/>
          <w:sz w:val="28"/>
          <w:szCs w:val="28"/>
        </w:rPr>
        <w:t>.</w:t>
      </w:r>
    </w:p>
    <w:tbl>
      <w:tblPr>
        <w:tblW w:w="10479" w:type="dxa"/>
        <w:jc w:val="center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6900"/>
        <w:gridCol w:w="3579"/>
      </w:tblGrid>
      <w:tr w:rsidR="00786A94" w:rsidRPr="004C1BE2" w:rsidTr="008D761C">
        <w:trPr>
          <w:trHeight w:val="1298"/>
          <w:jc w:val="center"/>
        </w:trPr>
        <w:tc>
          <w:tcPr>
            <w:tcW w:w="6900" w:type="dxa"/>
            <w:shd w:val="clear" w:color="auto" w:fill="CC99FF"/>
          </w:tcPr>
          <w:p w:rsidR="00786A94" w:rsidRPr="004C1BE2" w:rsidRDefault="00786A94" w:rsidP="00F424B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C1BE2">
              <w:rPr>
                <w:rFonts w:ascii="Times New Roman" w:hAnsi="Times New Roman" w:cs="Times New Roman"/>
                <w:b/>
                <w:sz w:val="28"/>
                <w:szCs w:val="28"/>
              </w:rPr>
              <w:t>Категории граждан</w:t>
            </w:r>
          </w:p>
        </w:tc>
        <w:tc>
          <w:tcPr>
            <w:tcW w:w="3579" w:type="dxa"/>
            <w:shd w:val="clear" w:color="auto" w:fill="CC99FF"/>
          </w:tcPr>
          <w:p w:rsidR="00786A94" w:rsidRPr="004C1BE2" w:rsidRDefault="00786A94" w:rsidP="00F424B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C1BE2">
              <w:rPr>
                <w:rFonts w:ascii="Times New Roman" w:hAnsi="Times New Roman" w:cs="Times New Roman"/>
                <w:b/>
                <w:sz w:val="28"/>
                <w:szCs w:val="28"/>
              </w:rPr>
              <w:t>Среднемесячная начисленная</w:t>
            </w:r>
          </w:p>
          <w:p w:rsidR="00786A94" w:rsidRPr="004C1BE2" w:rsidRDefault="00786A94" w:rsidP="00F424B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C1BE2">
              <w:rPr>
                <w:rFonts w:ascii="Times New Roman" w:hAnsi="Times New Roman" w:cs="Times New Roman"/>
                <w:b/>
                <w:sz w:val="28"/>
                <w:szCs w:val="28"/>
              </w:rPr>
              <w:t>заработная плата</w:t>
            </w:r>
          </w:p>
          <w:p w:rsidR="00786A94" w:rsidRPr="004C1BE2" w:rsidRDefault="00457FC9" w:rsidP="0004072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2021</w:t>
            </w:r>
            <w:r w:rsidR="00786A94" w:rsidRPr="004C1BE2">
              <w:rPr>
                <w:rFonts w:ascii="Times New Roman" w:hAnsi="Times New Roman" w:cs="Times New Roman"/>
                <w:sz w:val="28"/>
                <w:szCs w:val="28"/>
              </w:rPr>
              <w:t xml:space="preserve"> год</w:t>
            </w:r>
          </w:p>
        </w:tc>
      </w:tr>
      <w:tr w:rsidR="00432E16" w:rsidRPr="004C1BE2" w:rsidTr="008D761C">
        <w:trPr>
          <w:jc w:val="center"/>
        </w:trPr>
        <w:tc>
          <w:tcPr>
            <w:tcW w:w="6900" w:type="dxa"/>
            <w:shd w:val="clear" w:color="auto" w:fill="CC99FF"/>
          </w:tcPr>
          <w:p w:rsidR="00432E16" w:rsidRPr="004C1BE2" w:rsidRDefault="00432E16" w:rsidP="00F424B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C1BE2">
              <w:rPr>
                <w:rFonts w:ascii="Times New Roman" w:hAnsi="Times New Roman" w:cs="Times New Roman"/>
                <w:sz w:val="28"/>
                <w:szCs w:val="28"/>
              </w:rPr>
              <w:t>Работники дошкольных образовательных учреждений</w:t>
            </w:r>
          </w:p>
        </w:tc>
        <w:tc>
          <w:tcPr>
            <w:tcW w:w="3579" w:type="dxa"/>
          </w:tcPr>
          <w:p w:rsidR="00432E16" w:rsidRPr="004C1BE2" w:rsidRDefault="00432E16" w:rsidP="005074B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18745,94</w:t>
            </w:r>
          </w:p>
        </w:tc>
      </w:tr>
      <w:tr w:rsidR="00432E16" w:rsidRPr="004C1BE2" w:rsidTr="008D761C">
        <w:trPr>
          <w:jc w:val="center"/>
        </w:trPr>
        <w:tc>
          <w:tcPr>
            <w:tcW w:w="6900" w:type="dxa"/>
            <w:shd w:val="clear" w:color="auto" w:fill="CC99FF"/>
          </w:tcPr>
          <w:p w:rsidR="00432E16" w:rsidRPr="004C1BE2" w:rsidRDefault="00432E16" w:rsidP="00F424B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C1BE2">
              <w:rPr>
                <w:rFonts w:ascii="Times New Roman" w:hAnsi="Times New Roman" w:cs="Times New Roman"/>
                <w:sz w:val="28"/>
                <w:szCs w:val="28"/>
              </w:rPr>
              <w:t>Работники общеобразовательных учреждений</w:t>
            </w:r>
          </w:p>
        </w:tc>
        <w:tc>
          <w:tcPr>
            <w:tcW w:w="3579" w:type="dxa"/>
          </w:tcPr>
          <w:p w:rsidR="00432E16" w:rsidRPr="004C1BE2" w:rsidRDefault="00432E16" w:rsidP="005074B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26586,09</w:t>
            </w:r>
          </w:p>
        </w:tc>
      </w:tr>
      <w:tr w:rsidR="001D5A7F" w:rsidRPr="004C1BE2" w:rsidTr="008D761C">
        <w:trPr>
          <w:jc w:val="center"/>
        </w:trPr>
        <w:tc>
          <w:tcPr>
            <w:tcW w:w="6900" w:type="dxa"/>
            <w:shd w:val="clear" w:color="auto" w:fill="CC99FF"/>
          </w:tcPr>
          <w:p w:rsidR="001D5A7F" w:rsidRPr="004C1BE2" w:rsidRDefault="001D5A7F" w:rsidP="00F424B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C1BE2">
              <w:rPr>
                <w:rFonts w:ascii="Times New Roman" w:hAnsi="Times New Roman" w:cs="Times New Roman"/>
                <w:sz w:val="28"/>
                <w:szCs w:val="28"/>
              </w:rPr>
              <w:t>Работники учреждений культуры и искусства</w:t>
            </w:r>
          </w:p>
        </w:tc>
        <w:tc>
          <w:tcPr>
            <w:tcW w:w="3579" w:type="dxa"/>
          </w:tcPr>
          <w:p w:rsidR="007B2C95" w:rsidRPr="004C1BE2" w:rsidRDefault="007B2C95" w:rsidP="007B2C9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30490,00</w:t>
            </w:r>
          </w:p>
        </w:tc>
      </w:tr>
    </w:tbl>
    <w:p w:rsidR="00B36475" w:rsidRPr="004C1BE2" w:rsidRDefault="00B36475" w:rsidP="001E12F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020CE" w:rsidRPr="004C1BE2" w:rsidRDefault="000D6875" w:rsidP="00CA2B6F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C1BE2">
        <w:rPr>
          <w:rFonts w:ascii="Times New Roman" w:hAnsi="Times New Roman" w:cs="Times New Roman"/>
          <w:b/>
          <w:sz w:val="28"/>
          <w:szCs w:val="28"/>
        </w:rPr>
        <w:t>Отдельные по</w:t>
      </w:r>
      <w:r w:rsidR="00457FC9">
        <w:rPr>
          <w:rFonts w:ascii="Times New Roman" w:hAnsi="Times New Roman" w:cs="Times New Roman"/>
          <w:b/>
          <w:sz w:val="28"/>
          <w:szCs w:val="28"/>
        </w:rPr>
        <w:t>казатели по образованию Перелюб</w:t>
      </w:r>
      <w:r w:rsidRPr="004C1BE2">
        <w:rPr>
          <w:rFonts w:ascii="Times New Roman" w:hAnsi="Times New Roman" w:cs="Times New Roman"/>
          <w:b/>
          <w:sz w:val="28"/>
          <w:szCs w:val="28"/>
        </w:rPr>
        <w:t>ского муниципального района</w:t>
      </w:r>
    </w:p>
    <w:p w:rsidR="00A020CE" w:rsidRPr="004C1BE2" w:rsidRDefault="00A020CE" w:rsidP="001E12F4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W w:w="10279" w:type="dxa"/>
        <w:jc w:val="center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6451"/>
        <w:gridCol w:w="993"/>
        <w:gridCol w:w="1417"/>
        <w:gridCol w:w="1418"/>
      </w:tblGrid>
      <w:tr w:rsidR="0034620E" w:rsidRPr="004C1BE2" w:rsidTr="008D761C">
        <w:trPr>
          <w:jc w:val="center"/>
        </w:trPr>
        <w:tc>
          <w:tcPr>
            <w:tcW w:w="6451" w:type="dxa"/>
            <w:vMerge w:val="restart"/>
            <w:shd w:val="clear" w:color="auto" w:fill="CC99FF"/>
            <w:vAlign w:val="center"/>
          </w:tcPr>
          <w:p w:rsidR="0034620E" w:rsidRPr="004C1BE2" w:rsidRDefault="0034620E" w:rsidP="00F424B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C1BE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Наименование показателей</w:t>
            </w:r>
          </w:p>
        </w:tc>
        <w:tc>
          <w:tcPr>
            <w:tcW w:w="993" w:type="dxa"/>
            <w:vMerge w:val="restart"/>
            <w:shd w:val="clear" w:color="auto" w:fill="CC99FF"/>
            <w:vAlign w:val="center"/>
          </w:tcPr>
          <w:p w:rsidR="0034620E" w:rsidRPr="004C1BE2" w:rsidRDefault="0034620E" w:rsidP="0018654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C1BE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Ед. </w:t>
            </w:r>
            <w:proofErr w:type="spellStart"/>
            <w:r w:rsidRPr="004C1BE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измер</w:t>
            </w:r>
            <w:proofErr w:type="spellEnd"/>
            <w:r w:rsidRPr="004C1BE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.</w:t>
            </w:r>
          </w:p>
        </w:tc>
        <w:tc>
          <w:tcPr>
            <w:tcW w:w="2835" w:type="dxa"/>
            <w:gridSpan w:val="2"/>
            <w:shd w:val="clear" w:color="auto" w:fill="CC99FF"/>
          </w:tcPr>
          <w:p w:rsidR="0034620E" w:rsidRPr="004C1BE2" w:rsidRDefault="0034620E" w:rsidP="00744EE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C1BE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Показатели по образованию</w:t>
            </w:r>
          </w:p>
        </w:tc>
      </w:tr>
      <w:tr w:rsidR="0034620E" w:rsidRPr="004C1BE2" w:rsidTr="008D761C">
        <w:trPr>
          <w:jc w:val="center"/>
        </w:trPr>
        <w:tc>
          <w:tcPr>
            <w:tcW w:w="6451" w:type="dxa"/>
            <w:vMerge/>
            <w:shd w:val="clear" w:color="auto" w:fill="CC99FF"/>
          </w:tcPr>
          <w:p w:rsidR="0034620E" w:rsidRPr="004C1BE2" w:rsidRDefault="0034620E" w:rsidP="00F424B4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  <w:vMerge/>
            <w:shd w:val="clear" w:color="auto" w:fill="CC99FF"/>
          </w:tcPr>
          <w:p w:rsidR="0034620E" w:rsidRPr="004C1BE2" w:rsidRDefault="0034620E" w:rsidP="00F424B4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417" w:type="dxa"/>
            <w:shd w:val="clear" w:color="auto" w:fill="CC99FF"/>
          </w:tcPr>
          <w:p w:rsidR="0034620E" w:rsidRPr="004C1BE2" w:rsidRDefault="0034620E" w:rsidP="00A702B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C1BE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План 20</w:t>
            </w:r>
            <w:r w:rsidR="00457FC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21</w:t>
            </w:r>
            <w:r w:rsidR="001D5A7F" w:rsidRPr="004C1BE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года</w:t>
            </w:r>
          </w:p>
        </w:tc>
        <w:tc>
          <w:tcPr>
            <w:tcW w:w="1418" w:type="dxa"/>
            <w:shd w:val="clear" w:color="auto" w:fill="CC99FF"/>
          </w:tcPr>
          <w:p w:rsidR="0034620E" w:rsidRPr="004C1BE2" w:rsidRDefault="0034620E" w:rsidP="00A702B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C1BE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Факт 20</w:t>
            </w:r>
            <w:r w:rsidR="00457FC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21</w:t>
            </w:r>
            <w:r w:rsidR="001D5A7F" w:rsidRPr="004C1BE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года</w:t>
            </w:r>
          </w:p>
        </w:tc>
      </w:tr>
      <w:tr w:rsidR="00432E16" w:rsidRPr="004C1BE2" w:rsidTr="008D761C">
        <w:trPr>
          <w:jc w:val="center"/>
        </w:trPr>
        <w:tc>
          <w:tcPr>
            <w:tcW w:w="6451" w:type="dxa"/>
            <w:shd w:val="clear" w:color="auto" w:fill="CC99FF"/>
          </w:tcPr>
          <w:p w:rsidR="00432E16" w:rsidRPr="004C1BE2" w:rsidRDefault="00432E16" w:rsidP="00EA228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4C1BE2">
              <w:rPr>
                <w:rFonts w:ascii="Times New Roman" w:hAnsi="Times New Roman" w:cs="Times New Roman"/>
                <w:sz w:val="24"/>
                <w:szCs w:val="24"/>
              </w:rPr>
              <w:t>Доля детей в возрасте 1 – 6 лет, состоящих на учете для определения в муниципальные дошкольные образовательные учреждения, в общей численности детей в возрасте 1 – 6 лет</w:t>
            </w:r>
          </w:p>
        </w:tc>
        <w:tc>
          <w:tcPr>
            <w:tcW w:w="993" w:type="dxa"/>
            <w:vAlign w:val="center"/>
          </w:tcPr>
          <w:p w:rsidR="00432E16" w:rsidRPr="004C1BE2" w:rsidRDefault="00432E16" w:rsidP="008517A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1BE2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417" w:type="dxa"/>
            <w:vAlign w:val="center"/>
          </w:tcPr>
          <w:p w:rsidR="00432E16" w:rsidRPr="004C1BE2" w:rsidRDefault="00432E16" w:rsidP="005074BC">
            <w:pPr>
              <w:spacing w:after="0" w:line="240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418" w:type="dxa"/>
            <w:vAlign w:val="center"/>
          </w:tcPr>
          <w:p w:rsidR="00432E16" w:rsidRPr="004C1BE2" w:rsidRDefault="00432E16" w:rsidP="005074BC">
            <w:pPr>
              <w:spacing w:after="0" w:line="240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4,6</w:t>
            </w:r>
          </w:p>
        </w:tc>
      </w:tr>
      <w:tr w:rsidR="00432E16" w:rsidRPr="004C1BE2" w:rsidTr="008D761C">
        <w:trPr>
          <w:jc w:val="center"/>
        </w:trPr>
        <w:tc>
          <w:tcPr>
            <w:tcW w:w="6451" w:type="dxa"/>
            <w:shd w:val="clear" w:color="auto" w:fill="CC99FF"/>
          </w:tcPr>
          <w:p w:rsidR="00432E16" w:rsidRPr="004C1BE2" w:rsidRDefault="00432E16" w:rsidP="00EA228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4C1BE2">
              <w:rPr>
                <w:rFonts w:ascii="Times New Roman" w:hAnsi="Times New Roman" w:cs="Times New Roman"/>
                <w:sz w:val="24"/>
                <w:szCs w:val="24"/>
              </w:rPr>
              <w:t>Доля выпускников муниципальных общеобразовательных учреждений, сдавших единый государственный экзамен по русскому языку и математике, в общей численности выпускников муниципальных общеобразовательных учреждений, сдававших единый государственный экзамен по данным предметам</w:t>
            </w:r>
          </w:p>
        </w:tc>
        <w:tc>
          <w:tcPr>
            <w:tcW w:w="993" w:type="dxa"/>
            <w:vAlign w:val="center"/>
          </w:tcPr>
          <w:p w:rsidR="00432E16" w:rsidRPr="004C1BE2" w:rsidRDefault="00432E16" w:rsidP="008517A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1BE2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417" w:type="dxa"/>
            <w:vAlign w:val="center"/>
          </w:tcPr>
          <w:p w:rsidR="00432E16" w:rsidRPr="004C1BE2" w:rsidRDefault="00432E16" w:rsidP="005074BC">
            <w:pPr>
              <w:spacing w:after="0" w:line="211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418" w:type="dxa"/>
            <w:vAlign w:val="center"/>
          </w:tcPr>
          <w:p w:rsidR="00432E16" w:rsidRPr="004C1BE2" w:rsidRDefault="00432E16" w:rsidP="005074BC">
            <w:pPr>
              <w:spacing w:after="0" w:line="211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432E16" w:rsidRPr="004C1BE2" w:rsidTr="008D761C">
        <w:trPr>
          <w:jc w:val="center"/>
        </w:trPr>
        <w:tc>
          <w:tcPr>
            <w:tcW w:w="6451" w:type="dxa"/>
            <w:shd w:val="clear" w:color="auto" w:fill="CC99FF"/>
          </w:tcPr>
          <w:p w:rsidR="00432E16" w:rsidRPr="004C1BE2" w:rsidRDefault="00432E16" w:rsidP="00EA228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4C1BE2">
              <w:rPr>
                <w:rFonts w:ascii="Times New Roman" w:hAnsi="Times New Roman" w:cs="Times New Roman"/>
                <w:sz w:val="24"/>
                <w:szCs w:val="24"/>
              </w:rPr>
              <w:t>Доля детей в возрасте 1 - 6 лет, получающих дошкольную образовательную услугу и (или) услугу по их содержанию в муниципальных образовательных учреждениях, в общей численности детей в возрасте 1 - 6 лет</w:t>
            </w:r>
          </w:p>
        </w:tc>
        <w:tc>
          <w:tcPr>
            <w:tcW w:w="993" w:type="dxa"/>
            <w:vAlign w:val="center"/>
          </w:tcPr>
          <w:p w:rsidR="00432E16" w:rsidRPr="004C1BE2" w:rsidRDefault="00432E16" w:rsidP="008517A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1BE2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417" w:type="dxa"/>
            <w:vAlign w:val="center"/>
          </w:tcPr>
          <w:p w:rsidR="00432E16" w:rsidRPr="004C1BE2" w:rsidRDefault="00432E16" w:rsidP="005074B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78,8</w:t>
            </w:r>
          </w:p>
        </w:tc>
        <w:tc>
          <w:tcPr>
            <w:tcW w:w="1418" w:type="dxa"/>
            <w:vAlign w:val="center"/>
          </w:tcPr>
          <w:p w:rsidR="00432E16" w:rsidRPr="004C1BE2" w:rsidRDefault="00432E16" w:rsidP="005074B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62,8</w:t>
            </w:r>
          </w:p>
        </w:tc>
      </w:tr>
      <w:tr w:rsidR="00432E16" w:rsidRPr="004C1BE2" w:rsidTr="008D761C">
        <w:trPr>
          <w:jc w:val="center"/>
        </w:trPr>
        <w:tc>
          <w:tcPr>
            <w:tcW w:w="6451" w:type="dxa"/>
            <w:shd w:val="clear" w:color="auto" w:fill="CC99FF"/>
          </w:tcPr>
          <w:p w:rsidR="00432E16" w:rsidRPr="004C1BE2" w:rsidRDefault="00432E16" w:rsidP="00EA228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4C1BE2">
              <w:rPr>
                <w:rFonts w:ascii="Times New Roman" w:hAnsi="Times New Roman" w:cs="Times New Roman"/>
                <w:sz w:val="24"/>
                <w:szCs w:val="24"/>
              </w:rPr>
              <w:t xml:space="preserve">Доля муниципальных дошкольных образовательных учреждений, здания которых находятся в аварийном </w:t>
            </w:r>
            <w:r w:rsidRPr="004C1BE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состоянии или требуют капитального ремонта, в общем числе муниципальных дошкольных образовательных учреждений</w:t>
            </w:r>
          </w:p>
        </w:tc>
        <w:tc>
          <w:tcPr>
            <w:tcW w:w="993" w:type="dxa"/>
            <w:vAlign w:val="center"/>
          </w:tcPr>
          <w:p w:rsidR="00432E16" w:rsidRPr="004C1BE2" w:rsidRDefault="00432E16" w:rsidP="008517A2">
            <w:pPr>
              <w:pStyle w:val="ConsPlusNormal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C1BE2">
              <w:rPr>
                <w:rFonts w:ascii="Times New Roman" w:hAnsi="Times New Roman" w:cs="Times New Roman"/>
                <w:i/>
                <w:sz w:val="24"/>
                <w:szCs w:val="24"/>
              </w:rPr>
              <w:lastRenderedPageBreak/>
              <w:t>%</w:t>
            </w:r>
          </w:p>
        </w:tc>
        <w:tc>
          <w:tcPr>
            <w:tcW w:w="1417" w:type="dxa"/>
            <w:vAlign w:val="center"/>
          </w:tcPr>
          <w:p w:rsidR="00432E16" w:rsidRPr="004C1BE2" w:rsidRDefault="00432E16" w:rsidP="005074BC">
            <w:pPr>
              <w:spacing w:after="0" w:line="240" w:lineRule="auto"/>
              <w:jc w:val="right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36,3</w:t>
            </w:r>
          </w:p>
        </w:tc>
        <w:tc>
          <w:tcPr>
            <w:tcW w:w="1418" w:type="dxa"/>
            <w:vAlign w:val="center"/>
          </w:tcPr>
          <w:p w:rsidR="00432E16" w:rsidRPr="004C1BE2" w:rsidRDefault="00432E16" w:rsidP="005074B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27,2</w:t>
            </w:r>
          </w:p>
        </w:tc>
      </w:tr>
      <w:tr w:rsidR="00432E16" w:rsidRPr="004C1BE2" w:rsidTr="008D761C">
        <w:trPr>
          <w:jc w:val="center"/>
        </w:trPr>
        <w:tc>
          <w:tcPr>
            <w:tcW w:w="6451" w:type="dxa"/>
            <w:shd w:val="clear" w:color="auto" w:fill="CC99FF"/>
          </w:tcPr>
          <w:p w:rsidR="00432E16" w:rsidRPr="004C1BE2" w:rsidRDefault="00432E16" w:rsidP="00EA228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4C1BE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Доля выпускников муниципальных общеобразовательных учреждений, не получивших аттестат о среднем (полном) образовании, в общей численности выпускников муниципальных общеобразовательных учреждений</w:t>
            </w:r>
          </w:p>
        </w:tc>
        <w:tc>
          <w:tcPr>
            <w:tcW w:w="993" w:type="dxa"/>
            <w:vAlign w:val="center"/>
          </w:tcPr>
          <w:p w:rsidR="00432E16" w:rsidRPr="004C1BE2" w:rsidRDefault="00432E16" w:rsidP="008517A2">
            <w:pPr>
              <w:pStyle w:val="ConsPlusNormal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C1BE2">
              <w:rPr>
                <w:rFonts w:ascii="Times New Roman" w:hAnsi="Times New Roman" w:cs="Times New Roman"/>
                <w:i/>
                <w:sz w:val="24"/>
                <w:szCs w:val="24"/>
              </w:rPr>
              <w:t>%</w:t>
            </w:r>
          </w:p>
        </w:tc>
        <w:tc>
          <w:tcPr>
            <w:tcW w:w="1417" w:type="dxa"/>
            <w:vAlign w:val="center"/>
          </w:tcPr>
          <w:p w:rsidR="00432E16" w:rsidRPr="004C1BE2" w:rsidRDefault="00432E16" w:rsidP="005074BC">
            <w:pPr>
              <w:spacing w:after="0" w:line="240" w:lineRule="auto"/>
              <w:jc w:val="right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0</w:t>
            </w:r>
          </w:p>
        </w:tc>
        <w:tc>
          <w:tcPr>
            <w:tcW w:w="1418" w:type="dxa"/>
            <w:vAlign w:val="center"/>
          </w:tcPr>
          <w:p w:rsidR="00432E16" w:rsidRPr="004C1BE2" w:rsidRDefault="00432E16" w:rsidP="005074B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432E16" w:rsidRPr="004C1BE2" w:rsidTr="008D761C">
        <w:trPr>
          <w:jc w:val="center"/>
        </w:trPr>
        <w:tc>
          <w:tcPr>
            <w:tcW w:w="6451" w:type="dxa"/>
            <w:shd w:val="clear" w:color="auto" w:fill="CC99FF"/>
          </w:tcPr>
          <w:p w:rsidR="00432E16" w:rsidRPr="004C1BE2" w:rsidRDefault="00432E16" w:rsidP="00EA228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4C1BE2">
              <w:rPr>
                <w:rFonts w:ascii="Times New Roman" w:hAnsi="Times New Roman" w:cs="Times New Roman"/>
                <w:sz w:val="24"/>
                <w:szCs w:val="24"/>
              </w:rPr>
              <w:t>Доля муниципальных общеобразовательных учреждений, здания которых находятся в аварийном состоянии или требуют капитального ремонта, в общем количестве муниципальных общеобразовательных учреждений</w:t>
            </w:r>
          </w:p>
        </w:tc>
        <w:tc>
          <w:tcPr>
            <w:tcW w:w="993" w:type="dxa"/>
            <w:vAlign w:val="center"/>
          </w:tcPr>
          <w:p w:rsidR="00432E16" w:rsidRPr="004C1BE2" w:rsidRDefault="00432E16" w:rsidP="008517A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1BE2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417" w:type="dxa"/>
            <w:vAlign w:val="center"/>
          </w:tcPr>
          <w:p w:rsidR="00432E16" w:rsidRPr="004C1BE2" w:rsidRDefault="00432E16" w:rsidP="005074BC">
            <w:pPr>
              <w:spacing w:after="0" w:line="240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418" w:type="dxa"/>
            <w:vAlign w:val="center"/>
          </w:tcPr>
          <w:p w:rsidR="00432E16" w:rsidRPr="004C1BE2" w:rsidRDefault="00432E16" w:rsidP="005074BC">
            <w:pPr>
              <w:spacing w:after="0" w:line="240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</w:tr>
      <w:tr w:rsidR="00432E16" w:rsidRPr="004C1BE2" w:rsidTr="008D761C">
        <w:trPr>
          <w:jc w:val="center"/>
        </w:trPr>
        <w:tc>
          <w:tcPr>
            <w:tcW w:w="6451" w:type="dxa"/>
            <w:shd w:val="clear" w:color="auto" w:fill="CC99FF"/>
          </w:tcPr>
          <w:p w:rsidR="00432E16" w:rsidRPr="004C1BE2" w:rsidRDefault="00432E16" w:rsidP="00F571B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4C1BE2">
              <w:rPr>
                <w:rFonts w:ascii="Times New Roman" w:hAnsi="Times New Roman" w:cs="Times New Roman"/>
                <w:sz w:val="24"/>
                <w:szCs w:val="24"/>
              </w:rPr>
              <w:t>Расходы бюджета муниципального района на общее образование в расчете на 1 обучающегося в муниципальных общеобразовательных учреждениях</w:t>
            </w:r>
          </w:p>
        </w:tc>
        <w:tc>
          <w:tcPr>
            <w:tcW w:w="993" w:type="dxa"/>
            <w:vAlign w:val="center"/>
          </w:tcPr>
          <w:p w:rsidR="00432E16" w:rsidRPr="004C1BE2" w:rsidRDefault="00432E16" w:rsidP="008517A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1BE2">
              <w:rPr>
                <w:rFonts w:ascii="Times New Roman" w:hAnsi="Times New Roman" w:cs="Times New Roman"/>
                <w:sz w:val="24"/>
                <w:szCs w:val="24"/>
              </w:rPr>
              <w:t>рубли</w:t>
            </w:r>
          </w:p>
        </w:tc>
        <w:tc>
          <w:tcPr>
            <w:tcW w:w="1417" w:type="dxa"/>
            <w:vAlign w:val="center"/>
          </w:tcPr>
          <w:p w:rsidR="00432E16" w:rsidRPr="004C1BE2" w:rsidRDefault="00432E16" w:rsidP="005074B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20134,38</w:t>
            </w:r>
          </w:p>
        </w:tc>
        <w:tc>
          <w:tcPr>
            <w:tcW w:w="1418" w:type="dxa"/>
            <w:vAlign w:val="center"/>
          </w:tcPr>
          <w:p w:rsidR="00432E16" w:rsidRPr="004C1BE2" w:rsidRDefault="00432E16" w:rsidP="005074B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20025,76</w:t>
            </w:r>
          </w:p>
        </w:tc>
      </w:tr>
      <w:tr w:rsidR="00432E16" w:rsidRPr="004C1BE2" w:rsidTr="008D761C">
        <w:trPr>
          <w:jc w:val="center"/>
        </w:trPr>
        <w:tc>
          <w:tcPr>
            <w:tcW w:w="6451" w:type="dxa"/>
            <w:shd w:val="clear" w:color="auto" w:fill="CC99FF"/>
          </w:tcPr>
          <w:p w:rsidR="00432E16" w:rsidRPr="004C1BE2" w:rsidRDefault="00432E16" w:rsidP="00EA228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4C1BE2">
              <w:rPr>
                <w:rFonts w:ascii="Times New Roman" w:hAnsi="Times New Roman" w:cs="Times New Roman"/>
                <w:sz w:val="24"/>
                <w:szCs w:val="24"/>
              </w:rPr>
              <w:t>Доля детей в возрасте 5 - 18 лет, получающих услуги по дополнительному образованию в организациях различной организационно- правовой формы и формы собственности, в общей численности детей этой возрастной группы</w:t>
            </w:r>
          </w:p>
        </w:tc>
        <w:tc>
          <w:tcPr>
            <w:tcW w:w="993" w:type="dxa"/>
            <w:vAlign w:val="center"/>
          </w:tcPr>
          <w:p w:rsidR="00432E16" w:rsidRPr="004C1BE2" w:rsidRDefault="00432E16" w:rsidP="008517A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1BE2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417" w:type="dxa"/>
            <w:vAlign w:val="center"/>
          </w:tcPr>
          <w:p w:rsidR="00432E16" w:rsidRPr="004C1BE2" w:rsidRDefault="00432E16" w:rsidP="005074B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54</w:t>
            </w:r>
          </w:p>
        </w:tc>
        <w:tc>
          <w:tcPr>
            <w:tcW w:w="1418" w:type="dxa"/>
            <w:vAlign w:val="center"/>
          </w:tcPr>
          <w:p w:rsidR="00432E16" w:rsidRPr="004C1BE2" w:rsidRDefault="00432E16" w:rsidP="005074B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51</w:t>
            </w:r>
          </w:p>
        </w:tc>
      </w:tr>
      <w:tr w:rsidR="00432E16" w:rsidRPr="004C1BE2" w:rsidTr="008D761C">
        <w:trPr>
          <w:jc w:val="center"/>
        </w:trPr>
        <w:tc>
          <w:tcPr>
            <w:tcW w:w="6451" w:type="dxa"/>
            <w:shd w:val="clear" w:color="auto" w:fill="CC99FF"/>
          </w:tcPr>
          <w:p w:rsidR="00432E16" w:rsidRPr="004C1BE2" w:rsidRDefault="00432E16" w:rsidP="0034130E">
            <w:pPr>
              <w:autoSpaceDE w:val="0"/>
              <w:autoSpaceDN w:val="0"/>
              <w:adjustRightInd w:val="0"/>
              <w:spacing w:after="0" w:line="223" w:lineRule="auto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4C1BE2">
              <w:rPr>
                <w:rFonts w:ascii="Times New Roman" w:hAnsi="Times New Roman" w:cs="Times New Roman"/>
                <w:sz w:val="24"/>
                <w:szCs w:val="24"/>
              </w:rPr>
              <w:t>Доля населения, систематически занимающегося физической культурой и спортом</w:t>
            </w:r>
          </w:p>
        </w:tc>
        <w:tc>
          <w:tcPr>
            <w:tcW w:w="993" w:type="dxa"/>
            <w:vAlign w:val="center"/>
          </w:tcPr>
          <w:p w:rsidR="00432E16" w:rsidRPr="004C1BE2" w:rsidRDefault="00432E16" w:rsidP="008517A2">
            <w:pPr>
              <w:spacing w:after="0" w:line="223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1BE2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417" w:type="dxa"/>
            <w:vAlign w:val="center"/>
          </w:tcPr>
          <w:p w:rsidR="00432E16" w:rsidRPr="004C1BE2" w:rsidRDefault="00432E16" w:rsidP="005074BC">
            <w:pPr>
              <w:spacing w:after="0" w:line="223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418" w:type="dxa"/>
            <w:vAlign w:val="center"/>
          </w:tcPr>
          <w:p w:rsidR="00432E16" w:rsidRPr="004C1BE2" w:rsidRDefault="00432E16" w:rsidP="005074BC">
            <w:pPr>
              <w:spacing w:after="0" w:line="223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</w:tr>
    </w:tbl>
    <w:p w:rsidR="00B36475" w:rsidRPr="004C1BE2" w:rsidRDefault="00B36475" w:rsidP="00171A1A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B36475" w:rsidRPr="004C1BE2" w:rsidRDefault="00B36475" w:rsidP="00171A1A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1851AD" w:rsidRPr="004C1BE2" w:rsidRDefault="00395EF0" w:rsidP="00B3647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C1BE2">
        <w:rPr>
          <w:rFonts w:ascii="Times New Roman" w:hAnsi="Times New Roman" w:cs="Times New Roman"/>
          <w:b/>
          <w:sz w:val="28"/>
          <w:szCs w:val="28"/>
        </w:rPr>
        <w:t>Объем расходов на содержание органов местного самоуправления в расчете на 1 единицу штатной численности.</w:t>
      </w:r>
    </w:p>
    <w:p w:rsidR="00B36475" w:rsidRPr="004C1BE2" w:rsidRDefault="00B36475" w:rsidP="00B3647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36475" w:rsidRPr="004C1BE2" w:rsidRDefault="00B36475" w:rsidP="00B3647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22A1B" w:rsidRPr="004C1BE2" w:rsidRDefault="003D1CCD" w:rsidP="0022097B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4C1BE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619625" cy="1409700"/>
            <wp:effectExtent l="19050" t="0" r="9525" b="0"/>
            <wp:docPr id="27" name="Объект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4"/>
              </a:graphicData>
            </a:graphic>
          </wp:inline>
        </w:drawing>
      </w:r>
    </w:p>
    <w:p w:rsidR="00B36475" w:rsidRPr="004C1BE2" w:rsidRDefault="00B36475" w:rsidP="0056358B">
      <w:pPr>
        <w:ind w:firstLine="708"/>
        <w:rPr>
          <w:rFonts w:ascii="Times New Roman" w:hAnsi="Times New Roman" w:cs="Times New Roman"/>
          <w:sz w:val="28"/>
          <w:szCs w:val="28"/>
        </w:rPr>
      </w:pPr>
    </w:p>
    <w:tbl>
      <w:tblPr>
        <w:tblW w:w="10562" w:type="dxa"/>
        <w:jc w:val="center"/>
        <w:tblInd w:w="-106" w:type="dxa"/>
        <w:tblBorders>
          <w:top w:val="single" w:sz="4" w:space="0" w:color="7030A0"/>
          <w:left w:val="single" w:sz="4" w:space="0" w:color="7030A0"/>
          <w:bottom w:val="single" w:sz="4" w:space="0" w:color="7030A0"/>
          <w:right w:val="single" w:sz="4" w:space="0" w:color="7030A0"/>
          <w:insideH w:val="single" w:sz="4" w:space="0" w:color="7030A0"/>
          <w:insideV w:val="single" w:sz="4" w:space="0" w:color="7030A0"/>
        </w:tblBorders>
        <w:tblLayout w:type="fixed"/>
        <w:tblLook w:val="00A0"/>
      </w:tblPr>
      <w:tblGrid>
        <w:gridCol w:w="6593"/>
        <w:gridCol w:w="1134"/>
        <w:gridCol w:w="1276"/>
        <w:gridCol w:w="1559"/>
      </w:tblGrid>
      <w:tr w:rsidR="00FC5E0B" w:rsidRPr="004C1BE2" w:rsidTr="008D761C">
        <w:trPr>
          <w:jc w:val="center"/>
        </w:trPr>
        <w:tc>
          <w:tcPr>
            <w:tcW w:w="6593" w:type="dxa"/>
            <w:tcBorders>
              <w:bottom w:val="single" w:sz="4" w:space="0" w:color="000000" w:themeColor="text1"/>
            </w:tcBorders>
            <w:shd w:val="clear" w:color="auto" w:fill="CC99FF"/>
            <w:vAlign w:val="center"/>
          </w:tcPr>
          <w:p w:rsidR="00FC5E0B" w:rsidRPr="004C1BE2" w:rsidRDefault="00FC5E0B" w:rsidP="00F424B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C1BE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Наименование показателей</w:t>
            </w:r>
          </w:p>
        </w:tc>
        <w:tc>
          <w:tcPr>
            <w:tcW w:w="1134" w:type="dxa"/>
            <w:tcBorders>
              <w:bottom w:val="single" w:sz="4" w:space="0" w:color="000000" w:themeColor="text1"/>
              <w:right w:val="single" w:sz="4" w:space="0" w:color="auto"/>
            </w:tcBorders>
            <w:shd w:val="clear" w:color="auto" w:fill="CC99FF"/>
            <w:vAlign w:val="center"/>
          </w:tcPr>
          <w:p w:rsidR="00FC5E0B" w:rsidRPr="004C1BE2" w:rsidRDefault="00FC5E0B" w:rsidP="0018654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C1BE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Ед. </w:t>
            </w:r>
            <w:proofErr w:type="spellStart"/>
            <w:r w:rsidRPr="004C1BE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измер</w:t>
            </w:r>
            <w:proofErr w:type="spellEnd"/>
            <w:r w:rsidRPr="004C1BE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  <w:vAlign w:val="center"/>
          </w:tcPr>
          <w:p w:rsidR="00FC5E0B" w:rsidRPr="004C1BE2" w:rsidRDefault="00FC5E0B" w:rsidP="000F074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C1BE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План 20</w:t>
            </w:r>
            <w:r w:rsidR="00457FC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21</w:t>
            </w:r>
            <w:r w:rsidRPr="004C1BE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года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  <w:vAlign w:val="center"/>
          </w:tcPr>
          <w:p w:rsidR="00744EEC" w:rsidRPr="004C1BE2" w:rsidRDefault="00FC5E0B" w:rsidP="00C4408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C1BE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Факт </w:t>
            </w:r>
          </w:p>
          <w:p w:rsidR="00FC5E0B" w:rsidRPr="004C1BE2" w:rsidRDefault="00FC5E0B" w:rsidP="000F074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C1BE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</w:t>
            </w:r>
            <w:r w:rsidR="00457FC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21 </w:t>
            </w:r>
            <w:r w:rsidRPr="004C1BE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года</w:t>
            </w:r>
          </w:p>
        </w:tc>
      </w:tr>
      <w:tr w:rsidR="00523396" w:rsidRPr="004C1BE2" w:rsidTr="008D761C">
        <w:trPr>
          <w:jc w:val="center"/>
        </w:trPr>
        <w:tc>
          <w:tcPr>
            <w:tcW w:w="65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CC99FF"/>
            <w:vAlign w:val="center"/>
          </w:tcPr>
          <w:p w:rsidR="00523396" w:rsidRPr="004C1BE2" w:rsidRDefault="00523396" w:rsidP="00F424B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1BE2">
              <w:rPr>
                <w:rFonts w:ascii="Times New Roman" w:hAnsi="Times New Roman" w:cs="Times New Roman"/>
                <w:sz w:val="24"/>
                <w:szCs w:val="24"/>
              </w:rPr>
              <w:t>Доля протяженности автомобильных дорог общего пользования местного значения, не отвечающих нормативным требованиям, в общей протяженности автомобильных дорог общего пользования местного значения в целом по муниципальному району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  <w:shd w:val="clear" w:color="auto" w:fill="CC99FF"/>
            <w:vAlign w:val="center"/>
          </w:tcPr>
          <w:p w:rsidR="00523396" w:rsidRPr="004C1BE2" w:rsidRDefault="00523396" w:rsidP="00F424B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1BE2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3396" w:rsidRPr="0012185E" w:rsidRDefault="0012185E" w:rsidP="0052339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185E">
              <w:rPr>
                <w:rFonts w:ascii="Times New Roman" w:hAnsi="Times New Roman" w:cs="Times New Roman"/>
                <w:sz w:val="24"/>
                <w:szCs w:val="24"/>
              </w:rPr>
              <w:t>61,2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3396" w:rsidRPr="0012185E" w:rsidRDefault="0012185E" w:rsidP="00DD07D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185E">
              <w:rPr>
                <w:rFonts w:ascii="Times New Roman" w:hAnsi="Times New Roman" w:cs="Times New Roman"/>
                <w:sz w:val="24"/>
                <w:szCs w:val="24"/>
              </w:rPr>
              <w:t>61,2</w:t>
            </w:r>
          </w:p>
        </w:tc>
      </w:tr>
      <w:tr w:rsidR="00523396" w:rsidRPr="004C1BE2" w:rsidTr="008D761C">
        <w:trPr>
          <w:jc w:val="center"/>
        </w:trPr>
        <w:tc>
          <w:tcPr>
            <w:tcW w:w="65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CC99FF"/>
            <w:vAlign w:val="center"/>
          </w:tcPr>
          <w:p w:rsidR="00523396" w:rsidRPr="004C1BE2" w:rsidRDefault="00523396" w:rsidP="007A75D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1BE2">
              <w:rPr>
                <w:rFonts w:ascii="Times New Roman" w:hAnsi="Times New Roman" w:cs="Times New Roman"/>
                <w:sz w:val="24"/>
                <w:szCs w:val="24"/>
              </w:rPr>
              <w:t xml:space="preserve">Доля населения, проживающего в населенных пунктах, не имеющих регулярного автобусного и (или) железнодорожного сообщения с муниципальным районом, в общей численности населения  муниципального района 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  <w:shd w:val="clear" w:color="auto" w:fill="CC99FF"/>
            <w:vAlign w:val="center"/>
          </w:tcPr>
          <w:p w:rsidR="00523396" w:rsidRPr="004C1BE2" w:rsidRDefault="00523396" w:rsidP="00F424B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1BE2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3396" w:rsidRPr="004C1BE2" w:rsidRDefault="00F47536" w:rsidP="0052339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3396" w:rsidRPr="004C1BE2" w:rsidRDefault="00F47536" w:rsidP="0052339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523396" w:rsidRPr="004C1BE2" w:rsidTr="008D761C">
        <w:trPr>
          <w:jc w:val="center"/>
        </w:trPr>
        <w:tc>
          <w:tcPr>
            <w:tcW w:w="65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CC99FF"/>
            <w:vAlign w:val="center"/>
          </w:tcPr>
          <w:p w:rsidR="00523396" w:rsidRPr="004C1BE2" w:rsidRDefault="00523396" w:rsidP="00F424B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1BE2">
              <w:rPr>
                <w:rFonts w:ascii="Times New Roman" w:hAnsi="Times New Roman" w:cs="Times New Roman"/>
                <w:sz w:val="24"/>
                <w:szCs w:val="24"/>
              </w:rPr>
              <w:t>Общая площадь жилых помещений, приходящаяся в среднем на одного жителя, - всего, в том числе введенная в действие за один год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  <w:shd w:val="clear" w:color="auto" w:fill="CC99FF"/>
            <w:vAlign w:val="center"/>
          </w:tcPr>
          <w:p w:rsidR="00523396" w:rsidRPr="004C1BE2" w:rsidRDefault="00523396" w:rsidP="00F424B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1BE2">
              <w:rPr>
                <w:rFonts w:ascii="Times New Roman" w:hAnsi="Times New Roman" w:cs="Times New Roman"/>
                <w:sz w:val="24"/>
                <w:szCs w:val="24"/>
              </w:rPr>
              <w:t>кв. м.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3396" w:rsidRPr="004C1BE2" w:rsidRDefault="00F47536" w:rsidP="0031702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25,58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3396" w:rsidRPr="004C1BE2" w:rsidRDefault="00F47536" w:rsidP="0031702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25,58</w:t>
            </w:r>
          </w:p>
        </w:tc>
      </w:tr>
      <w:tr w:rsidR="00523396" w:rsidRPr="004C1BE2" w:rsidTr="008D761C">
        <w:trPr>
          <w:jc w:val="center"/>
        </w:trPr>
        <w:tc>
          <w:tcPr>
            <w:tcW w:w="65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CC99FF"/>
            <w:vAlign w:val="center"/>
          </w:tcPr>
          <w:p w:rsidR="00523396" w:rsidRPr="004C1BE2" w:rsidRDefault="00523396" w:rsidP="00F424B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4C1BE2">
              <w:rPr>
                <w:rFonts w:ascii="Times New Roman" w:hAnsi="Times New Roman" w:cs="Times New Roman"/>
                <w:sz w:val="24"/>
                <w:szCs w:val="24"/>
              </w:rPr>
              <w:t>Доля населения, получившего жилые помещения и улучшившего жилищные условия в отчетном году, в общей численности населения, состоящего на учете в качестве нуждающегося в жилых помещениях</w:t>
            </w:r>
            <w:proofErr w:type="gramEnd"/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  <w:shd w:val="clear" w:color="auto" w:fill="CC99FF"/>
            <w:vAlign w:val="center"/>
          </w:tcPr>
          <w:p w:rsidR="00523396" w:rsidRPr="004C1BE2" w:rsidRDefault="00523396" w:rsidP="00F424B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1BE2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3396" w:rsidRPr="004C1BE2" w:rsidRDefault="00F47536" w:rsidP="0052339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3396" w:rsidRPr="004C1BE2" w:rsidRDefault="00F47536" w:rsidP="0052339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523396" w:rsidRPr="004C1BE2" w:rsidTr="008D761C">
        <w:trPr>
          <w:jc w:val="center"/>
        </w:trPr>
        <w:tc>
          <w:tcPr>
            <w:tcW w:w="65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CC99FF"/>
            <w:vAlign w:val="center"/>
          </w:tcPr>
          <w:p w:rsidR="00523396" w:rsidRPr="004C1BE2" w:rsidRDefault="00523396" w:rsidP="00C440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1BE2">
              <w:rPr>
                <w:rFonts w:ascii="Times New Roman" w:hAnsi="Times New Roman" w:cs="Times New Roman"/>
                <w:sz w:val="24"/>
                <w:szCs w:val="24"/>
              </w:rPr>
              <w:t>Объем незавершенного в установленные сроки строительства, осуществляемого за счет средств бюджета муниципального района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  <w:shd w:val="clear" w:color="auto" w:fill="CC99FF"/>
            <w:vAlign w:val="center"/>
          </w:tcPr>
          <w:p w:rsidR="00523396" w:rsidRPr="004C1BE2" w:rsidRDefault="00523396" w:rsidP="00C440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1BE2">
              <w:rPr>
                <w:rFonts w:ascii="Times New Roman" w:hAnsi="Times New Roman" w:cs="Times New Roman"/>
                <w:sz w:val="24"/>
                <w:szCs w:val="24"/>
              </w:rPr>
              <w:t>тыс</w:t>
            </w:r>
            <w:proofErr w:type="gramStart"/>
            <w:r w:rsidRPr="004C1BE2">
              <w:rPr>
                <w:rFonts w:ascii="Times New Roman" w:hAnsi="Times New Roman" w:cs="Times New Roman"/>
                <w:sz w:val="24"/>
                <w:szCs w:val="24"/>
              </w:rPr>
              <w:t>.р</w:t>
            </w:r>
            <w:proofErr w:type="gramEnd"/>
            <w:r w:rsidRPr="004C1BE2">
              <w:rPr>
                <w:rFonts w:ascii="Times New Roman" w:hAnsi="Times New Roman" w:cs="Times New Roman"/>
                <w:sz w:val="24"/>
                <w:szCs w:val="24"/>
              </w:rPr>
              <w:t>уб.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3396" w:rsidRPr="004C1BE2" w:rsidRDefault="00F47536" w:rsidP="0052339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3396" w:rsidRPr="004C1BE2" w:rsidRDefault="00F47536" w:rsidP="0052339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</w:tbl>
    <w:p w:rsidR="00C44081" w:rsidRPr="004C1BE2" w:rsidRDefault="00C44081" w:rsidP="0056358B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66DC3" w:rsidRDefault="00066DC3" w:rsidP="006B355C">
      <w:pPr>
        <w:keepNext/>
        <w:spacing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:rsidR="00395EF0" w:rsidRPr="004C1BE2" w:rsidRDefault="00395EF0" w:rsidP="006B355C">
      <w:pPr>
        <w:keepNext/>
        <w:spacing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4C1BE2">
        <w:rPr>
          <w:rFonts w:ascii="Times New Roman" w:hAnsi="Times New Roman" w:cs="Times New Roman"/>
          <w:b/>
          <w:sz w:val="28"/>
          <w:szCs w:val="28"/>
        </w:rPr>
        <w:t>Доля муниципальных учреждений культуры, здания которых находятся в аварийном состоянии или требуют капитального ремонта, в общем количестве муниципальных учреждений культуры</w:t>
      </w:r>
      <w:r w:rsidR="00B5205A" w:rsidRPr="004C1BE2">
        <w:rPr>
          <w:rFonts w:ascii="Times New Roman" w:hAnsi="Times New Roman" w:cs="Times New Roman"/>
          <w:b/>
          <w:sz w:val="28"/>
          <w:szCs w:val="28"/>
        </w:rPr>
        <w:t xml:space="preserve"> за 20</w:t>
      </w:r>
      <w:r w:rsidR="00457FC9">
        <w:rPr>
          <w:rFonts w:ascii="Times New Roman" w:hAnsi="Times New Roman" w:cs="Times New Roman"/>
          <w:b/>
          <w:sz w:val="28"/>
          <w:szCs w:val="28"/>
        </w:rPr>
        <w:t>21</w:t>
      </w:r>
      <w:r w:rsidR="00B5205A" w:rsidRPr="004C1BE2">
        <w:rPr>
          <w:rFonts w:ascii="Times New Roman" w:hAnsi="Times New Roman" w:cs="Times New Roman"/>
          <w:b/>
          <w:sz w:val="28"/>
          <w:szCs w:val="28"/>
        </w:rPr>
        <w:t xml:space="preserve"> год.</w:t>
      </w:r>
    </w:p>
    <w:p w:rsidR="0022097B" w:rsidRPr="004C1BE2" w:rsidRDefault="0022097B" w:rsidP="006B355C">
      <w:pPr>
        <w:keepNext/>
        <w:spacing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:rsidR="00486D69" w:rsidRPr="004C1BE2" w:rsidRDefault="003D1CCD" w:rsidP="0022097B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4C1BE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67100" cy="1838325"/>
            <wp:effectExtent l="19050" t="0" r="19050" b="0"/>
            <wp:docPr id="29" name="Объект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5"/>
              </a:graphicData>
            </a:graphic>
          </wp:inline>
        </w:drawing>
      </w:r>
    </w:p>
    <w:p w:rsidR="009669A2" w:rsidRPr="004C1BE2" w:rsidRDefault="009669A2" w:rsidP="0022097B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CB00D1" w:rsidRPr="004C1BE2" w:rsidRDefault="00CB00D1" w:rsidP="00CB00D1">
      <w:pPr>
        <w:pStyle w:val="ConsPlusNonformat"/>
        <w:widowControl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C1BE2">
        <w:rPr>
          <w:rFonts w:ascii="Times New Roman" w:hAnsi="Times New Roman" w:cs="Times New Roman"/>
          <w:b/>
          <w:sz w:val="28"/>
          <w:szCs w:val="28"/>
        </w:rPr>
        <w:t>Исполнение муницип</w:t>
      </w:r>
      <w:r w:rsidR="00457FC9">
        <w:rPr>
          <w:rFonts w:ascii="Times New Roman" w:hAnsi="Times New Roman" w:cs="Times New Roman"/>
          <w:b/>
          <w:sz w:val="28"/>
          <w:szCs w:val="28"/>
        </w:rPr>
        <w:t>альных программ бюджета Перелюб</w:t>
      </w:r>
      <w:r w:rsidRPr="004C1BE2">
        <w:rPr>
          <w:rFonts w:ascii="Times New Roman" w:hAnsi="Times New Roman" w:cs="Times New Roman"/>
          <w:b/>
          <w:sz w:val="28"/>
          <w:szCs w:val="28"/>
        </w:rPr>
        <w:t>ского</w:t>
      </w:r>
    </w:p>
    <w:p w:rsidR="00523396" w:rsidRPr="004C1BE2" w:rsidRDefault="00CB00D1" w:rsidP="00FD18B5">
      <w:pPr>
        <w:pStyle w:val="ConsPlusNonformat"/>
        <w:widowControl/>
        <w:jc w:val="center"/>
        <w:rPr>
          <w:rFonts w:ascii="Times New Roman" w:hAnsi="Times New Roman" w:cs="Times New Roman"/>
          <w:sz w:val="28"/>
          <w:szCs w:val="28"/>
        </w:rPr>
      </w:pPr>
      <w:r w:rsidRPr="004C1BE2">
        <w:rPr>
          <w:rFonts w:ascii="Times New Roman" w:hAnsi="Times New Roman" w:cs="Times New Roman"/>
          <w:b/>
          <w:sz w:val="28"/>
          <w:szCs w:val="28"/>
        </w:rPr>
        <w:t xml:space="preserve"> муниципального района  за 20</w:t>
      </w:r>
      <w:r w:rsidR="00457FC9">
        <w:rPr>
          <w:rFonts w:ascii="Times New Roman" w:hAnsi="Times New Roman" w:cs="Times New Roman"/>
          <w:b/>
          <w:sz w:val="28"/>
          <w:szCs w:val="28"/>
        </w:rPr>
        <w:t xml:space="preserve">21 </w:t>
      </w:r>
      <w:r w:rsidRPr="004C1BE2">
        <w:rPr>
          <w:rFonts w:ascii="Times New Roman" w:hAnsi="Times New Roman" w:cs="Times New Roman"/>
          <w:b/>
          <w:sz w:val="28"/>
          <w:szCs w:val="28"/>
        </w:rPr>
        <w:t>год</w:t>
      </w:r>
    </w:p>
    <w:p w:rsidR="00523396" w:rsidRPr="004C1BE2" w:rsidRDefault="00CB00D1" w:rsidP="00AE0AE5">
      <w:pPr>
        <w:pStyle w:val="ConsPlusNonformat"/>
        <w:widowControl/>
        <w:jc w:val="right"/>
        <w:rPr>
          <w:rFonts w:ascii="Times New Roman" w:hAnsi="Times New Roman" w:cs="Times New Roman"/>
          <w:sz w:val="24"/>
          <w:szCs w:val="24"/>
        </w:rPr>
      </w:pPr>
      <w:r w:rsidRPr="004C1BE2">
        <w:rPr>
          <w:rFonts w:ascii="Times New Roman" w:hAnsi="Times New Roman" w:cs="Times New Roman"/>
          <w:sz w:val="24"/>
          <w:szCs w:val="24"/>
        </w:rPr>
        <w:t>(тыс. рублей)</w:t>
      </w:r>
    </w:p>
    <w:tbl>
      <w:tblPr>
        <w:tblW w:w="9640" w:type="dxa"/>
        <w:jc w:val="center"/>
        <w:tblInd w:w="70" w:type="dxa"/>
        <w:tblBorders>
          <w:top w:val="single" w:sz="6" w:space="0" w:color="000000" w:themeColor="text1"/>
          <w:left w:val="single" w:sz="6" w:space="0" w:color="000000" w:themeColor="text1"/>
          <w:bottom w:val="single" w:sz="6" w:space="0" w:color="000000" w:themeColor="text1"/>
          <w:right w:val="single" w:sz="6" w:space="0" w:color="000000" w:themeColor="text1"/>
          <w:insideH w:val="single" w:sz="6" w:space="0" w:color="000000" w:themeColor="text1"/>
          <w:insideV w:val="single" w:sz="6" w:space="0" w:color="000000" w:themeColor="text1"/>
        </w:tblBorders>
        <w:tblLayout w:type="fixed"/>
        <w:tblCellMar>
          <w:left w:w="70" w:type="dxa"/>
          <w:right w:w="70" w:type="dxa"/>
        </w:tblCellMar>
        <w:tblLook w:val="0000"/>
      </w:tblPr>
      <w:tblGrid>
        <w:gridCol w:w="5742"/>
        <w:gridCol w:w="1134"/>
        <w:gridCol w:w="1276"/>
        <w:gridCol w:w="1488"/>
      </w:tblGrid>
      <w:tr w:rsidR="00E14DF7" w:rsidRPr="004C1BE2" w:rsidTr="004E2022">
        <w:trPr>
          <w:cantSplit/>
          <w:trHeight w:val="1564"/>
          <w:jc w:val="center"/>
        </w:trPr>
        <w:tc>
          <w:tcPr>
            <w:tcW w:w="5742" w:type="dxa"/>
            <w:shd w:val="clear" w:color="auto" w:fill="CC99FF"/>
          </w:tcPr>
          <w:p w:rsidR="00E14DF7" w:rsidRPr="004C1BE2" w:rsidRDefault="00E14DF7" w:rsidP="00847419">
            <w:pPr>
              <w:pStyle w:val="ConsPlusNormal"/>
              <w:widowControl/>
              <w:jc w:val="center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4C1BE2">
              <w:rPr>
                <w:rFonts w:ascii="Times New Roman" w:hAnsi="Times New Roman" w:cs="Times New Roman"/>
                <w:b/>
                <w:sz w:val="22"/>
                <w:szCs w:val="22"/>
              </w:rPr>
              <w:t>Наименование муниципальных программ</w:t>
            </w:r>
          </w:p>
        </w:tc>
        <w:tc>
          <w:tcPr>
            <w:tcW w:w="1134" w:type="dxa"/>
            <w:shd w:val="clear" w:color="auto" w:fill="CC99FF"/>
          </w:tcPr>
          <w:p w:rsidR="00E14DF7" w:rsidRPr="004C1BE2" w:rsidRDefault="00457FC9" w:rsidP="00E4013D">
            <w:pPr>
              <w:pStyle w:val="ConsPlusNormal"/>
              <w:widowControl/>
              <w:jc w:val="center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/>
                <w:sz w:val="22"/>
                <w:szCs w:val="22"/>
              </w:rPr>
              <w:t>ПЛАН 2021</w:t>
            </w:r>
            <w:r w:rsidR="00E14DF7" w:rsidRPr="004C1BE2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 г.</w:t>
            </w:r>
          </w:p>
        </w:tc>
        <w:tc>
          <w:tcPr>
            <w:tcW w:w="1276" w:type="dxa"/>
            <w:shd w:val="clear" w:color="auto" w:fill="CC99FF"/>
          </w:tcPr>
          <w:p w:rsidR="00E14DF7" w:rsidRPr="004C1BE2" w:rsidRDefault="00457FC9" w:rsidP="00847419">
            <w:pPr>
              <w:pStyle w:val="ConsPlusNormal"/>
              <w:widowControl/>
              <w:jc w:val="center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/>
                <w:sz w:val="22"/>
                <w:szCs w:val="22"/>
              </w:rPr>
              <w:t>ФАКТ 2021</w:t>
            </w:r>
            <w:r w:rsidR="00E14DF7" w:rsidRPr="004C1BE2">
              <w:rPr>
                <w:rFonts w:ascii="Times New Roman" w:hAnsi="Times New Roman" w:cs="Times New Roman"/>
                <w:b/>
                <w:sz w:val="22"/>
                <w:szCs w:val="22"/>
              </w:rPr>
              <w:t>г.</w:t>
            </w:r>
            <w:r w:rsidR="00E14DF7" w:rsidRPr="004C1BE2">
              <w:rPr>
                <w:rFonts w:ascii="Times New Roman" w:hAnsi="Times New Roman" w:cs="Times New Roman"/>
                <w:b/>
                <w:sz w:val="22"/>
                <w:szCs w:val="22"/>
              </w:rPr>
              <w:br/>
            </w:r>
          </w:p>
          <w:p w:rsidR="00E14DF7" w:rsidRPr="004C1BE2" w:rsidRDefault="00E14DF7" w:rsidP="00CB00D1">
            <w:pPr>
              <w:pStyle w:val="ConsPlusNormal"/>
              <w:widowControl/>
              <w:jc w:val="center"/>
              <w:rPr>
                <w:rFonts w:ascii="Times New Roman" w:hAnsi="Times New Roman" w:cs="Times New Roman"/>
                <w:b/>
                <w:sz w:val="22"/>
                <w:szCs w:val="22"/>
              </w:rPr>
            </w:pPr>
          </w:p>
          <w:p w:rsidR="00E14DF7" w:rsidRPr="004C1BE2" w:rsidRDefault="00E14DF7" w:rsidP="00CB00D1">
            <w:pPr>
              <w:pStyle w:val="ConsPlusNormal"/>
              <w:widowControl/>
              <w:rPr>
                <w:rFonts w:ascii="Times New Roman" w:hAnsi="Times New Roman" w:cs="Times New Roman"/>
                <w:b/>
                <w:sz w:val="22"/>
                <w:szCs w:val="22"/>
              </w:rPr>
            </w:pPr>
          </w:p>
        </w:tc>
        <w:tc>
          <w:tcPr>
            <w:tcW w:w="1488" w:type="dxa"/>
            <w:shd w:val="clear" w:color="auto" w:fill="CC99FF"/>
          </w:tcPr>
          <w:p w:rsidR="00E14DF7" w:rsidRPr="004C1BE2" w:rsidRDefault="00E14DF7" w:rsidP="00847419">
            <w:pPr>
              <w:pStyle w:val="ConsPlusNormal"/>
              <w:widowControl/>
              <w:jc w:val="center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4C1BE2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%     </w:t>
            </w:r>
            <w:r w:rsidRPr="004C1BE2">
              <w:rPr>
                <w:rFonts w:ascii="Times New Roman" w:hAnsi="Times New Roman" w:cs="Times New Roman"/>
                <w:b/>
                <w:sz w:val="22"/>
                <w:szCs w:val="22"/>
              </w:rPr>
              <w:br/>
              <w:t>исполнения</w:t>
            </w:r>
          </w:p>
          <w:p w:rsidR="00E14DF7" w:rsidRPr="004C1BE2" w:rsidRDefault="00457FC9" w:rsidP="00E4013D">
            <w:pPr>
              <w:pStyle w:val="ConsPlusNormal"/>
              <w:widowControl/>
              <w:jc w:val="center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/>
                <w:sz w:val="22"/>
                <w:szCs w:val="22"/>
              </w:rPr>
              <w:t>за  2021</w:t>
            </w:r>
            <w:r w:rsidR="00E14DF7" w:rsidRPr="004C1BE2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 год</w:t>
            </w:r>
          </w:p>
        </w:tc>
      </w:tr>
      <w:tr w:rsidR="00E14DF7" w:rsidRPr="004C1BE2" w:rsidTr="004E2022">
        <w:trPr>
          <w:cantSplit/>
          <w:trHeight w:val="360"/>
          <w:jc w:val="center"/>
        </w:trPr>
        <w:tc>
          <w:tcPr>
            <w:tcW w:w="5742" w:type="dxa"/>
            <w:shd w:val="clear" w:color="auto" w:fill="CC99FF"/>
          </w:tcPr>
          <w:p w:rsidR="00E14DF7" w:rsidRPr="004C1BE2" w:rsidRDefault="00204E95" w:rsidP="00066DC3">
            <w:pPr>
              <w:pStyle w:val="ConsPlusNormal"/>
              <w:widowControl/>
              <w:rPr>
                <w:rFonts w:ascii="Times New Roman" w:hAnsi="Times New Roman" w:cs="Times New Roman"/>
                <w:sz w:val="22"/>
                <w:szCs w:val="22"/>
              </w:rPr>
            </w:pPr>
            <w:r w:rsidRPr="00BB43CC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Муниципальная программа «Развитие образования в </w:t>
            </w:r>
            <w:proofErr w:type="spellStart"/>
            <w:r w:rsidRPr="00BB43CC">
              <w:rPr>
                <w:rFonts w:ascii="Times New Roman" w:hAnsi="Times New Roman"/>
                <w:color w:val="000000"/>
                <w:sz w:val="24"/>
                <w:szCs w:val="24"/>
              </w:rPr>
              <w:t>Перелюбском</w:t>
            </w:r>
            <w:proofErr w:type="spellEnd"/>
            <w:r w:rsidRPr="00BB43CC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муниципальном районе» </w:t>
            </w:r>
          </w:p>
        </w:tc>
        <w:tc>
          <w:tcPr>
            <w:tcW w:w="1134" w:type="dxa"/>
          </w:tcPr>
          <w:p w:rsidR="00E14DF7" w:rsidRPr="004C1BE2" w:rsidRDefault="00AE0AE5" w:rsidP="00066DC3">
            <w:pPr>
              <w:pStyle w:val="ConsPlusNormal"/>
              <w:widowControl/>
              <w:jc w:val="right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354236,9</w:t>
            </w:r>
          </w:p>
        </w:tc>
        <w:tc>
          <w:tcPr>
            <w:tcW w:w="1276" w:type="dxa"/>
          </w:tcPr>
          <w:p w:rsidR="00E14DF7" w:rsidRPr="004C1BE2" w:rsidRDefault="00AE0AE5" w:rsidP="00066DC3">
            <w:pPr>
              <w:pStyle w:val="ConsPlusNormal"/>
              <w:widowControl/>
              <w:jc w:val="right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347279,4</w:t>
            </w:r>
          </w:p>
        </w:tc>
        <w:tc>
          <w:tcPr>
            <w:tcW w:w="1488" w:type="dxa"/>
          </w:tcPr>
          <w:p w:rsidR="00E14DF7" w:rsidRPr="004C1BE2" w:rsidRDefault="00AE0AE5" w:rsidP="00066DC3">
            <w:pPr>
              <w:pStyle w:val="ConsPlusNormal"/>
              <w:widowControl/>
              <w:jc w:val="right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98,0</w:t>
            </w:r>
          </w:p>
        </w:tc>
      </w:tr>
      <w:tr w:rsidR="00E14DF7" w:rsidRPr="004C1BE2" w:rsidTr="004E2022">
        <w:trPr>
          <w:cantSplit/>
          <w:trHeight w:val="360"/>
          <w:jc w:val="center"/>
        </w:trPr>
        <w:tc>
          <w:tcPr>
            <w:tcW w:w="5742" w:type="dxa"/>
            <w:shd w:val="clear" w:color="auto" w:fill="CC99FF"/>
          </w:tcPr>
          <w:p w:rsidR="00E14DF7" w:rsidRPr="004C1BE2" w:rsidRDefault="00204E95" w:rsidP="00066DC3">
            <w:pPr>
              <w:pStyle w:val="ConsPlusNormal"/>
              <w:widowControl/>
              <w:rPr>
                <w:rFonts w:ascii="Times New Roman" w:hAnsi="Times New Roman" w:cs="Times New Roman"/>
                <w:sz w:val="22"/>
                <w:szCs w:val="22"/>
              </w:rPr>
            </w:pPr>
            <w:r w:rsidRPr="00BB43CC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Муниципальная программа «Развитие культуры в </w:t>
            </w:r>
            <w:proofErr w:type="spellStart"/>
            <w:r w:rsidRPr="00BB43CC">
              <w:rPr>
                <w:rFonts w:ascii="Times New Roman" w:hAnsi="Times New Roman"/>
                <w:color w:val="000000"/>
                <w:sz w:val="24"/>
                <w:szCs w:val="24"/>
              </w:rPr>
              <w:t>Перелюбском</w:t>
            </w:r>
            <w:proofErr w:type="spellEnd"/>
            <w:r w:rsidRPr="00BB43CC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муниципальном районе Саратовской области»                 </w:t>
            </w:r>
          </w:p>
        </w:tc>
        <w:tc>
          <w:tcPr>
            <w:tcW w:w="1134" w:type="dxa"/>
          </w:tcPr>
          <w:p w:rsidR="00E14DF7" w:rsidRPr="004C1BE2" w:rsidRDefault="00AE0AE5" w:rsidP="00066DC3">
            <w:pPr>
              <w:pStyle w:val="ConsPlusNormal"/>
              <w:widowControl/>
              <w:jc w:val="right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50476,0</w:t>
            </w:r>
          </w:p>
        </w:tc>
        <w:tc>
          <w:tcPr>
            <w:tcW w:w="1276" w:type="dxa"/>
          </w:tcPr>
          <w:p w:rsidR="00E14DF7" w:rsidRPr="004C1BE2" w:rsidRDefault="00AE0AE5" w:rsidP="00066DC3">
            <w:pPr>
              <w:pStyle w:val="ConsPlusNormal"/>
              <w:widowControl/>
              <w:jc w:val="right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48950,2</w:t>
            </w:r>
          </w:p>
        </w:tc>
        <w:tc>
          <w:tcPr>
            <w:tcW w:w="1488" w:type="dxa"/>
          </w:tcPr>
          <w:p w:rsidR="00E14DF7" w:rsidRPr="004C1BE2" w:rsidRDefault="00AE0AE5" w:rsidP="00066DC3">
            <w:pPr>
              <w:pStyle w:val="ConsPlusNormal"/>
              <w:widowControl/>
              <w:jc w:val="right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97,0</w:t>
            </w:r>
          </w:p>
        </w:tc>
      </w:tr>
      <w:tr w:rsidR="00204E95" w:rsidRPr="004C1BE2" w:rsidTr="004E2022">
        <w:trPr>
          <w:cantSplit/>
          <w:trHeight w:val="360"/>
          <w:jc w:val="center"/>
        </w:trPr>
        <w:tc>
          <w:tcPr>
            <w:tcW w:w="5742" w:type="dxa"/>
            <w:shd w:val="clear" w:color="auto" w:fill="CC99FF"/>
          </w:tcPr>
          <w:p w:rsidR="00204E95" w:rsidRPr="00BB43CC" w:rsidRDefault="00204E95" w:rsidP="00F47536">
            <w:pPr>
              <w:spacing w:before="240"/>
              <w:jc w:val="both"/>
              <w:rPr>
                <w:rFonts w:ascii="Times New Roman" w:eastAsia="Courier New" w:hAnsi="Times New Roman"/>
                <w:sz w:val="24"/>
                <w:szCs w:val="24"/>
              </w:rPr>
            </w:pPr>
            <w:r w:rsidRPr="00BB43CC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Муниципальная программа "Обеспечение развития и укрепления материально-технической базы муниципальных домов культуры на 2021 год "Текущий ремонт (внутри и снаружи здания) Кучумбетовского Сельского Дома культуры филиал </w:t>
            </w:r>
            <w:r w:rsidR="005D4A91">
              <w:rPr>
                <w:rFonts w:ascii="Times New Roman" w:hAnsi="Times New Roman"/>
                <w:color w:val="000000"/>
                <w:sz w:val="24"/>
                <w:szCs w:val="24"/>
              </w:rPr>
              <w:t>№5 Муниципального бюджетного уч</w:t>
            </w:r>
            <w:r w:rsidRPr="00BB43CC">
              <w:rPr>
                <w:rFonts w:ascii="Times New Roman" w:hAnsi="Times New Roman"/>
                <w:color w:val="000000"/>
                <w:sz w:val="24"/>
                <w:szCs w:val="24"/>
              </w:rPr>
              <w:t>реждения культуры "Централизованная клубная система Перелюбского муниципального района""</w:t>
            </w:r>
          </w:p>
        </w:tc>
        <w:tc>
          <w:tcPr>
            <w:tcW w:w="1134" w:type="dxa"/>
          </w:tcPr>
          <w:p w:rsidR="00204E95" w:rsidRPr="004C1BE2" w:rsidRDefault="00AE0AE5" w:rsidP="00CB4B3C">
            <w:pPr>
              <w:pStyle w:val="ConsPlusNormal"/>
              <w:widowControl/>
              <w:jc w:val="right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1411,3</w:t>
            </w:r>
          </w:p>
        </w:tc>
        <w:tc>
          <w:tcPr>
            <w:tcW w:w="1276" w:type="dxa"/>
          </w:tcPr>
          <w:p w:rsidR="00204E95" w:rsidRPr="004C1BE2" w:rsidRDefault="00AE0AE5" w:rsidP="00CB4B3C">
            <w:pPr>
              <w:pStyle w:val="ConsPlusNormal"/>
              <w:widowControl/>
              <w:jc w:val="right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1411,3</w:t>
            </w:r>
          </w:p>
        </w:tc>
        <w:tc>
          <w:tcPr>
            <w:tcW w:w="1488" w:type="dxa"/>
          </w:tcPr>
          <w:p w:rsidR="00204E95" w:rsidRPr="004C1BE2" w:rsidRDefault="00AE0AE5" w:rsidP="00CB4B3C">
            <w:pPr>
              <w:pStyle w:val="ConsPlusNormal"/>
              <w:widowControl/>
              <w:jc w:val="right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100,0</w:t>
            </w:r>
          </w:p>
        </w:tc>
      </w:tr>
      <w:tr w:rsidR="00204E95" w:rsidRPr="004C1BE2" w:rsidTr="004E2022">
        <w:trPr>
          <w:cantSplit/>
          <w:trHeight w:val="360"/>
          <w:jc w:val="center"/>
        </w:trPr>
        <w:tc>
          <w:tcPr>
            <w:tcW w:w="5742" w:type="dxa"/>
            <w:shd w:val="clear" w:color="auto" w:fill="CC99FF"/>
          </w:tcPr>
          <w:p w:rsidR="00204E95" w:rsidRPr="004C1BE2" w:rsidRDefault="00204E95" w:rsidP="00066DC3">
            <w:pPr>
              <w:pStyle w:val="ConsPlusNormal"/>
              <w:widowControl/>
              <w:rPr>
                <w:rFonts w:ascii="Times New Roman" w:hAnsi="Times New Roman" w:cs="Times New Roman"/>
                <w:sz w:val="22"/>
                <w:szCs w:val="22"/>
              </w:rPr>
            </w:pPr>
            <w:r w:rsidRPr="00BB43CC">
              <w:rPr>
                <w:rFonts w:ascii="Times New Roman" w:hAnsi="Times New Roman"/>
                <w:color w:val="000000"/>
                <w:sz w:val="24"/>
                <w:szCs w:val="24"/>
              </w:rPr>
              <w:t>Муниципальная программа "Повышение эффективности управления и распоряжения собственностью Перелюбского муниципального района Саратовской области на 2021-2022 годы</w:t>
            </w:r>
          </w:p>
        </w:tc>
        <w:tc>
          <w:tcPr>
            <w:tcW w:w="1134" w:type="dxa"/>
          </w:tcPr>
          <w:p w:rsidR="00204E95" w:rsidRPr="004C1BE2" w:rsidRDefault="00AE0AE5" w:rsidP="00066DC3">
            <w:pPr>
              <w:pStyle w:val="ConsPlusNormal"/>
              <w:widowControl/>
              <w:jc w:val="right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3233,4</w:t>
            </w:r>
          </w:p>
        </w:tc>
        <w:tc>
          <w:tcPr>
            <w:tcW w:w="1276" w:type="dxa"/>
          </w:tcPr>
          <w:p w:rsidR="00204E95" w:rsidRPr="004C1BE2" w:rsidRDefault="00AE0AE5" w:rsidP="00066DC3">
            <w:pPr>
              <w:pStyle w:val="ConsPlusNormal"/>
              <w:widowControl/>
              <w:jc w:val="right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799,5</w:t>
            </w:r>
          </w:p>
        </w:tc>
        <w:tc>
          <w:tcPr>
            <w:tcW w:w="1488" w:type="dxa"/>
          </w:tcPr>
          <w:p w:rsidR="00204E95" w:rsidRPr="004C1BE2" w:rsidRDefault="00AE0AE5" w:rsidP="00066DC3">
            <w:pPr>
              <w:pStyle w:val="ConsPlusNormal"/>
              <w:widowControl/>
              <w:jc w:val="right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24,7</w:t>
            </w:r>
          </w:p>
        </w:tc>
      </w:tr>
      <w:tr w:rsidR="00204E95" w:rsidRPr="004C1BE2" w:rsidTr="004E2022">
        <w:trPr>
          <w:cantSplit/>
          <w:trHeight w:val="360"/>
          <w:jc w:val="center"/>
        </w:trPr>
        <w:tc>
          <w:tcPr>
            <w:tcW w:w="5742" w:type="dxa"/>
            <w:shd w:val="clear" w:color="auto" w:fill="CC99FF"/>
          </w:tcPr>
          <w:p w:rsidR="00204E95" w:rsidRPr="004C1BE2" w:rsidRDefault="00204E95" w:rsidP="00CB4B3C">
            <w:pPr>
              <w:pStyle w:val="ConsPlusNormal"/>
              <w:widowControl/>
              <w:rPr>
                <w:rFonts w:ascii="Times New Roman" w:hAnsi="Times New Roman" w:cs="Times New Roman"/>
                <w:sz w:val="22"/>
                <w:szCs w:val="22"/>
              </w:rPr>
            </w:pPr>
            <w:r w:rsidRPr="00BB43CC">
              <w:rPr>
                <w:rFonts w:ascii="Times New Roman" w:hAnsi="Times New Roman"/>
                <w:color w:val="000000"/>
                <w:sz w:val="24"/>
                <w:szCs w:val="24"/>
              </w:rPr>
              <w:t>Муниципальная программа "Комплексные меры противодействия злоупотреблению наркотиками и их незаконному обороту на 2021-2023 годы"</w:t>
            </w:r>
          </w:p>
        </w:tc>
        <w:tc>
          <w:tcPr>
            <w:tcW w:w="1134" w:type="dxa"/>
          </w:tcPr>
          <w:p w:rsidR="00204E95" w:rsidRPr="004C1BE2" w:rsidRDefault="00AE0AE5" w:rsidP="00CB4B3C">
            <w:pPr>
              <w:pStyle w:val="ConsPlusNormal"/>
              <w:widowControl/>
              <w:jc w:val="right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10,0</w:t>
            </w:r>
          </w:p>
        </w:tc>
        <w:tc>
          <w:tcPr>
            <w:tcW w:w="1276" w:type="dxa"/>
          </w:tcPr>
          <w:p w:rsidR="00204E95" w:rsidRPr="004C1BE2" w:rsidRDefault="00AE0AE5" w:rsidP="00CB4B3C">
            <w:pPr>
              <w:pStyle w:val="ConsPlusNormal"/>
              <w:widowControl/>
              <w:jc w:val="right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10,0</w:t>
            </w:r>
          </w:p>
        </w:tc>
        <w:tc>
          <w:tcPr>
            <w:tcW w:w="1488" w:type="dxa"/>
          </w:tcPr>
          <w:p w:rsidR="00204E95" w:rsidRPr="004C1BE2" w:rsidRDefault="00AE0AE5" w:rsidP="00CB4B3C">
            <w:pPr>
              <w:pStyle w:val="ConsPlusNormal"/>
              <w:widowControl/>
              <w:jc w:val="right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100,0</w:t>
            </w:r>
          </w:p>
        </w:tc>
      </w:tr>
      <w:tr w:rsidR="00204E95" w:rsidRPr="004C1BE2" w:rsidTr="004E2022">
        <w:trPr>
          <w:cantSplit/>
          <w:trHeight w:val="360"/>
          <w:jc w:val="center"/>
        </w:trPr>
        <w:tc>
          <w:tcPr>
            <w:tcW w:w="5742" w:type="dxa"/>
            <w:shd w:val="clear" w:color="auto" w:fill="CC99FF"/>
          </w:tcPr>
          <w:p w:rsidR="00204E95" w:rsidRPr="004C1BE2" w:rsidRDefault="00204E95" w:rsidP="00CB4B3C">
            <w:pPr>
              <w:pStyle w:val="ConsPlusNormal"/>
              <w:widowControl/>
              <w:rPr>
                <w:rFonts w:ascii="Times New Roman" w:hAnsi="Times New Roman" w:cs="Times New Roman"/>
                <w:sz w:val="22"/>
                <w:szCs w:val="22"/>
              </w:rPr>
            </w:pPr>
            <w:r w:rsidRPr="00BB43CC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Муниципальная программа "Капитальный ремонт, ремонт и содержание автомобильных дорог местного значения в границах Перелюбского муниципального района на 2021-23 годы"</w:t>
            </w:r>
          </w:p>
        </w:tc>
        <w:tc>
          <w:tcPr>
            <w:tcW w:w="1134" w:type="dxa"/>
          </w:tcPr>
          <w:p w:rsidR="00204E95" w:rsidRPr="004C1BE2" w:rsidRDefault="00AE0AE5" w:rsidP="00CB4B3C">
            <w:pPr>
              <w:pStyle w:val="ConsPlusNormal"/>
              <w:widowControl/>
              <w:jc w:val="right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6900,5</w:t>
            </w:r>
          </w:p>
        </w:tc>
        <w:tc>
          <w:tcPr>
            <w:tcW w:w="1276" w:type="dxa"/>
          </w:tcPr>
          <w:p w:rsidR="00204E95" w:rsidRPr="004C1BE2" w:rsidRDefault="00AE0AE5" w:rsidP="00CB4B3C">
            <w:pPr>
              <w:pStyle w:val="ConsPlusNormal"/>
              <w:widowControl/>
              <w:jc w:val="right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3205,6</w:t>
            </w:r>
          </w:p>
        </w:tc>
        <w:tc>
          <w:tcPr>
            <w:tcW w:w="1488" w:type="dxa"/>
          </w:tcPr>
          <w:p w:rsidR="00204E95" w:rsidRPr="004C1BE2" w:rsidRDefault="00AE0AE5" w:rsidP="00CB4B3C">
            <w:pPr>
              <w:pStyle w:val="ConsPlusNormal"/>
              <w:widowControl/>
              <w:jc w:val="right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46,4</w:t>
            </w:r>
          </w:p>
        </w:tc>
      </w:tr>
      <w:tr w:rsidR="00204E95" w:rsidRPr="004C1BE2" w:rsidTr="004E2022">
        <w:trPr>
          <w:cantSplit/>
          <w:trHeight w:val="360"/>
          <w:jc w:val="center"/>
        </w:trPr>
        <w:tc>
          <w:tcPr>
            <w:tcW w:w="5742" w:type="dxa"/>
            <w:shd w:val="clear" w:color="auto" w:fill="CC99FF"/>
          </w:tcPr>
          <w:p w:rsidR="00204E95" w:rsidRPr="004C1BE2" w:rsidRDefault="00204E95" w:rsidP="00CB4B3C">
            <w:pPr>
              <w:pStyle w:val="ConsPlusNormal"/>
              <w:widowControl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4C1BE2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Всего:                         </w:t>
            </w:r>
          </w:p>
        </w:tc>
        <w:tc>
          <w:tcPr>
            <w:tcW w:w="1134" w:type="dxa"/>
          </w:tcPr>
          <w:p w:rsidR="00204E95" w:rsidRPr="004C1BE2" w:rsidRDefault="00204E95" w:rsidP="00CB4B3C">
            <w:pPr>
              <w:pStyle w:val="ConsPlusNormal"/>
              <w:widowControl/>
              <w:jc w:val="right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/>
                <w:sz w:val="22"/>
                <w:szCs w:val="22"/>
              </w:rPr>
              <w:t>416268,1</w:t>
            </w:r>
          </w:p>
        </w:tc>
        <w:tc>
          <w:tcPr>
            <w:tcW w:w="1276" w:type="dxa"/>
          </w:tcPr>
          <w:p w:rsidR="00204E95" w:rsidRPr="004C1BE2" w:rsidRDefault="00204E95" w:rsidP="00CB4B3C">
            <w:pPr>
              <w:pStyle w:val="ConsPlusNormal"/>
              <w:widowControl/>
              <w:jc w:val="right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/>
                <w:sz w:val="22"/>
                <w:szCs w:val="22"/>
              </w:rPr>
              <w:t>401656,0</w:t>
            </w:r>
          </w:p>
        </w:tc>
        <w:tc>
          <w:tcPr>
            <w:tcW w:w="1488" w:type="dxa"/>
          </w:tcPr>
          <w:p w:rsidR="00204E95" w:rsidRPr="004C1BE2" w:rsidRDefault="00204E95" w:rsidP="00CB4B3C">
            <w:pPr>
              <w:pStyle w:val="ConsPlusNormal"/>
              <w:widowControl/>
              <w:jc w:val="right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/>
                <w:sz w:val="22"/>
                <w:szCs w:val="22"/>
              </w:rPr>
              <w:t>96,5</w:t>
            </w:r>
          </w:p>
        </w:tc>
      </w:tr>
    </w:tbl>
    <w:p w:rsidR="008D761C" w:rsidRDefault="008D761C" w:rsidP="0054194B">
      <w:pPr>
        <w:rPr>
          <w:rFonts w:ascii="Times New Roman" w:hAnsi="Times New Roman" w:cs="Times New Roman"/>
          <w:b/>
          <w:snapToGrid w:val="0"/>
          <w:sz w:val="28"/>
          <w:szCs w:val="28"/>
        </w:rPr>
      </w:pPr>
    </w:p>
    <w:p w:rsidR="004367B0" w:rsidRPr="004C1BE2" w:rsidRDefault="004367B0" w:rsidP="004367B0">
      <w:pPr>
        <w:spacing w:after="0"/>
        <w:jc w:val="center"/>
        <w:rPr>
          <w:rFonts w:ascii="Times New Roman" w:hAnsi="Times New Roman" w:cs="Times New Roman"/>
          <w:b/>
          <w:snapToGrid w:val="0"/>
          <w:sz w:val="28"/>
          <w:szCs w:val="28"/>
        </w:rPr>
      </w:pPr>
      <w:r w:rsidRPr="004C1BE2">
        <w:rPr>
          <w:rFonts w:ascii="Times New Roman" w:hAnsi="Times New Roman" w:cs="Times New Roman"/>
          <w:b/>
          <w:snapToGrid w:val="0"/>
          <w:sz w:val="28"/>
          <w:szCs w:val="28"/>
        </w:rPr>
        <w:t>Муниципальная программа</w:t>
      </w:r>
    </w:p>
    <w:p w:rsidR="004367B0" w:rsidRPr="004C1BE2" w:rsidRDefault="004367B0" w:rsidP="004367B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«Развитие культуры  Перелюб</w:t>
      </w:r>
      <w:r w:rsidRPr="004C1BE2">
        <w:rPr>
          <w:rFonts w:ascii="Times New Roman" w:hAnsi="Times New Roman" w:cs="Times New Roman"/>
          <w:b/>
          <w:sz w:val="28"/>
          <w:szCs w:val="28"/>
        </w:rPr>
        <w:t>ского муниципального района»</w:t>
      </w:r>
    </w:p>
    <w:p w:rsidR="004367B0" w:rsidRDefault="004367B0" w:rsidP="004367B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C1BE2">
        <w:rPr>
          <w:rFonts w:ascii="Times New Roman" w:hAnsi="Times New Roman" w:cs="Times New Roman"/>
          <w:b/>
        </w:rPr>
        <w:t xml:space="preserve">ЦЕЛИ:  </w:t>
      </w:r>
      <w:r>
        <w:rPr>
          <w:rFonts w:ascii="Times New Roman" w:hAnsi="Times New Roman" w:cs="Times New Roman"/>
          <w:sz w:val="28"/>
          <w:szCs w:val="28"/>
        </w:rPr>
        <w:t xml:space="preserve">Развитие отрасли «Культура» в </w:t>
      </w:r>
      <w:proofErr w:type="spellStart"/>
      <w:r>
        <w:rPr>
          <w:rFonts w:ascii="Times New Roman" w:hAnsi="Times New Roman" w:cs="Times New Roman"/>
          <w:sz w:val="28"/>
          <w:szCs w:val="28"/>
        </w:rPr>
        <w:t>Перелюбском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муниципальном районе Саратовской области, соответствующей потребностям современного общества.</w:t>
      </w:r>
      <w:r w:rsidRPr="004C1BE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367B0" w:rsidRPr="004C1BE2" w:rsidRDefault="004367B0" w:rsidP="004367B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367B0" w:rsidRDefault="004367B0" w:rsidP="004367B0">
      <w:pPr>
        <w:jc w:val="center"/>
        <w:rPr>
          <w:rFonts w:ascii="Times New Roman" w:hAnsi="Times New Roman" w:cs="Times New Roman"/>
          <w:b/>
          <w:bCs/>
        </w:rPr>
      </w:pPr>
      <w:r w:rsidRPr="004C1BE2">
        <w:rPr>
          <w:rFonts w:ascii="Times New Roman" w:hAnsi="Times New Roman" w:cs="Times New Roman"/>
          <w:b/>
          <w:bCs/>
        </w:rPr>
        <w:t>Подпрограмма 1 «Развитие библиотечно</w:t>
      </w:r>
      <w:r>
        <w:rPr>
          <w:rFonts w:ascii="Times New Roman" w:hAnsi="Times New Roman" w:cs="Times New Roman"/>
          <w:b/>
          <w:bCs/>
        </w:rPr>
        <w:t>го дела культуры Перелюбского муниципального района Саратовской области»</w:t>
      </w:r>
      <w:r w:rsidRPr="004C1BE2">
        <w:rPr>
          <w:rFonts w:ascii="Times New Roman" w:hAnsi="Times New Roman" w:cs="Times New Roman"/>
          <w:b/>
          <w:bCs/>
        </w:rPr>
        <w:t xml:space="preserve"> </w:t>
      </w:r>
    </w:p>
    <w:p w:rsidR="004367B0" w:rsidRDefault="004367B0" w:rsidP="004367B0">
      <w:pPr>
        <w:spacing w:after="0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 xml:space="preserve">Задачи программы: </w:t>
      </w:r>
    </w:p>
    <w:p w:rsidR="004367B0" w:rsidRDefault="004367B0" w:rsidP="004367B0">
      <w:pPr>
        <w:spacing w:after="0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 xml:space="preserve">      - Развитие и модернизация библиотечного дела в </w:t>
      </w:r>
      <w:proofErr w:type="spellStart"/>
      <w:r>
        <w:rPr>
          <w:rFonts w:ascii="Times New Roman" w:hAnsi="Times New Roman" w:cs="Times New Roman"/>
          <w:b/>
          <w:bCs/>
        </w:rPr>
        <w:t>Перелюбском</w:t>
      </w:r>
      <w:proofErr w:type="spellEnd"/>
      <w:r>
        <w:rPr>
          <w:rFonts w:ascii="Times New Roman" w:hAnsi="Times New Roman" w:cs="Times New Roman"/>
          <w:b/>
          <w:bCs/>
        </w:rPr>
        <w:t xml:space="preserve"> муниципальном  районе, комплектование книжных, документных фондов библиотек, подписка на периодические издания для библиотек, внедрение современных информационных технологий;</w:t>
      </w:r>
    </w:p>
    <w:p w:rsidR="004367B0" w:rsidRDefault="004367B0" w:rsidP="004367B0">
      <w:pPr>
        <w:spacing w:after="0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 xml:space="preserve">       </w:t>
      </w:r>
    </w:p>
    <w:p w:rsidR="004367B0" w:rsidRPr="00787752" w:rsidRDefault="004367B0" w:rsidP="004367B0">
      <w:pPr>
        <w:spacing w:after="0"/>
        <w:jc w:val="center"/>
        <w:rPr>
          <w:rFonts w:ascii="Times New Roman" w:hAnsi="Times New Roman" w:cs="Times New Roman"/>
          <w:b/>
        </w:rPr>
      </w:pPr>
      <w:r w:rsidRPr="004C1BE2">
        <w:rPr>
          <w:rFonts w:ascii="Times New Roman" w:hAnsi="Times New Roman" w:cs="Times New Roman"/>
          <w:b/>
        </w:rPr>
        <w:t>Фактические результаты</w:t>
      </w:r>
      <w:r>
        <w:rPr>
          <w:rFonts w:ascii="Times New Roman" w:hAnsi="Times New Roman" w:cs="Times New Roman"/>
          <w:b/>
        </w:rPr>
        <w:t>:</w:t>
      </w:r>
    </w:p>
    <w:tbl>
      <w:tblPr>
        <w:tblpPr w:leftFromText="180" w:rightFromText="180" w:bottomFromText="200" w:vertAnchor="text" w:horzAnchor="margin" w:tblpXSpec="center" w:tblpY="315"/>
        <w:tblW w:w="950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637"/>
        <w:gridCol w:w="1984"/>
        <w:gridCol w:w="1886"/>
      </w:tblGrid>
      <w:tr w:rsidR="004367B0" w:rsidRPr="004C1BE2" w:rsidTr="00F47536">
        <w:trPr>
          <w:trHeight w:val="357"/>
          <w:tblHeader/>
        </w:trPr>
        <w:tc>
          <w:tcPr>
            <w:tcW w:w="5637" w:type="dxa"/>
            <w:shd w:val="clear" w:color="auto" w:fill="CC99FF"/>
            <w:vAlign w:val="center"/>
            <w:hideMark/>
          </w:tcPr>
          <w:p w:rsidR="004367B0" w:rsidRPr="004C1BE2" w:rsidRDefault="004367B0" w:rsidP="00F47536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4C1BE2">
              <w:rPr>
                <w:rFonts w:ascii="Times New Roman" w:hAnsi="Times New Roman" w:cs="Times New Roman"/>
                <w:b/>
                <w:bCs/>
              </w:rPr>
              <w:t>Наименование целевого показателя</w:t>
            </w:r>
          </w:p>
        </w:tc>
        <w:tc>
          <w:tcPr>
            <w:tcW w:w="1984" w:type="dxa"/>
            <w:shd w:val="clear" w:color="auto" w:fill="CC99FF"/>
            <w:hideMark/>
          </w:tcPr>
          <w:p w:rsidR="004367B0" w:rsidRPr="004C1BE2" w:rsidRDefault="004367B0" w:rsidP="00F47536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2021</w:t>
            </w:r>
            <w:r w:rsidRPr="004C1BE2">
              <w:rPr>
                <w:rFonts w:ascii="Times New Roman" w:hAnsi="Times New Roman" w:cs="Times New Roman"/>
                <w:b/>
                <w:bCs/>
              </w:rPr>
              <w:t xml:space="preserve"> год план</w:t>
            </w:r>
          </w:p>
        </w:tc>
        <w:tc>
          <w:tcPr>
            <w:tcW w:w="1886" w:type="dxa"/>
            <w:shd w:val="clear" w:color="auto" w:fill="CC99FF"/>
            <w:hideMark/>
          </w:tcPr>
          <w:p w:rsidR="004367B0" w:rsidRPr="004C1BE2" w:rsidRDefault="004367B0" w:rsidP="00F47536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2021</w:t>
            </w:r>
            <w:r w:rsidRPr="004C1BE2">
              <w:rPr>
                <w:rFonts w:ascii="Times New Roman" w:hAnsi="Times New Roman" w:cs="Times New Roman"/>
                <w:b/>
                <w:bCs/>
              </w:rPr>
              <w:t xml:space="preserve"> год факт</w:t>
            </w:r>
          </w:p>
        </w:tc>
      </w:tr>
      <w:tr w:rsidR="004367B0" w:rsidRPr="004C1BE2" w:rsidTr="00F47536">
        <w:trPr>
          <w:trHeight w:val="357"/>
          <w:tblHeader/>
        </w:trPr>
        <w:tc>
          <w:tcPr>
            <w:tcW w:w="5637" w:type="dxa"/>
            <w:shd w:val="clear" w:color="auto" w:fill="CC99FF"/>
            <w:vAlign w:val="center"/>
            <w:hideMark/>
          </w:tcPr>
          <w:p w:rsidR="004367B0" w:rsidRPr="004C1BE2" w:rsidRDefault="004367B0" w:rsidP="00F47536">
            <w:pPr>
              <w:spacing w:after="0"/>
              <w:rPr>
                <w:rFonts w:ascii="Times New Roman" w:hAnsi="Times New Roman" w:cs="Times New Roman"/>
                <w:bCs/>
              </w:rPr>
            </w:pPr>
            <w:r w:rsidRPr="004C1BE2">
              <w:rPr>
                <w:rFonts w:ascii="Times New Roman" w:hAnsi="Times New Roman" w:cs="Times New Roman"/>
                <w:bCs/>
              </w:rPr>
              <w:t>Количество обслуженных граждан (чел.)</w:t>
            </w:r>
          </w:p>
        </w:tc>
        <w:tc>
          <w:tcPr>
            <w:tcW w:w="1984" w:type="dxa"/>
            <w:vAlign w:val="center"/>
            <w:hideMark/>
          </w:tcPr>
          <w:p w:rsidR="004367B0" w:rsidRPr="0026266B" w:rsidRDefault="004367B0" w:rsidP="00F47536">
            <w:pPr>
              <w:spacing w:after="0"/>
              <w:jc w:val="center"/>
              <w:rPr>
                <w:rFonts w:ascii="Times New Roman" w:hAnsi="Times New Roman" w:cs="Times New Roman"/>
                <w:bCs/>
                <w:lang w:val="en-US"/>
              </w:rPr>
            </w:pPr>
            <w:r>
              <w:rPr>
                <w:rFonts w:ascii="Times New Roman" w:hAnsi="Times New Roman" w:cs="Times New Roman"/>
                <w:bCs/>
                <w:lang w:val="en-US"/>
              </w:rPr>
              <w:t>8670</w:t>
            </w:r>
          </w:p>
        </w:tc>
        <w:tc>
          <w:tcPr>
            <w:tcW w:w="1886" w:type="dxa"/>
            <w:vAlign w:val="center"/>
            <w:hideMark/>
          </w:tcPr>
          <w:p w:rsidR="004367B0" w:rsidRPr="0026266B" w:rsidRDefault="004367B0" w:rsidP="00F47536">
            <w:pPr>
              <w:spacing w:after="0"/>
              <w:jc w:val="center"/>
              <w:rPr>
                <w:rFonts w:ascii="Times New Roman" w:hAnsi="Times New Roman" w:cs="Times New Roman"/>
                <w:bCs/>
                <w:lang w:val="en-US"/>
              </w:rPr>
            </w:pPr>
            <w:r>
              <w:rPr>
                <w:rFonts w:ascii="Times New Roman" w:hAnsi="Times New Roman" w:cs="Times New Roman"/>
                <w:bCs/>
                <w:lang w:val="en-US"/>
              </w:rPr>
              <w:t>8926</w:t>
            </w:r>
          </w:p>
        </w:tc>
      </w:tr>
      <w:tr w:rsidR="004367B0" w:rsidRPr="004C1BE2" w:rsidTr="00F47536">
        <w:trPr>
          <w:trHeight w:val="357"/>
          <w:tblHeader/>
        </w:trPr>
        <w:tc>
          <w:tcPr>
            <w:tcW w:w="5637" w:type="dxa"/>
            <w:shd w:val="clear" w:color="auto" w:fill="CC99FF"/>
            <w:vAlign w:val="center"/>
            <w:hideMark/>
          </w:tcPr>
          <w:p w:rsidR="004367B0" w:rsidRPr="004C1BE2" w:rsidRDefault="004367B0" w:rsidP="00F47536">
            <w:pPr>
              <w:spacing w:after="0"/>
              <w:rPr>
                <w:rFonts w:ascii="Times New Roman" w:hAnsi="Times New Roman" w:cs="Times New Roman"/>
                <w:bCs/>
              </w:rPr>
            </w:pPr>
            <w:r w:rsidRPr="004C1BE2">
              <w:rPr>
                <w:rFonts w:ascii="Times New Roman" w:hAnsi="Times New Roman" w:cs="Times New Roman"/>
                <w:bCs/>
              </w:rPr>
              <w:t>Количество посещений (ед.)</w:t>
            </w:r>
          </w:p>
        </w:tc>
        <w:tc>
          <w:tcPr>
            <w:tcW w:w="1984" w:type="dxa"/>
            <w:vAlign w:val="center"/>
            <w:hideMark/>
          </w:tcPr>
          <w:p w:rsidR="004367B0" w:rsidRPr="0026266B" w:rsidRDefault="004367B0" w:rsidP="00F47536">
            <w:pPr>
              <w:spacing w:after="0"/>
              <w:jc w:val="center"/>
              <w:rPr>
                <w:rFonts w:ascii="Times New Roman" w:hAnsi="Times New Roman" w:cs="Times New Roman"/>
                <w:bCs/>
                <w:lang w:val="en-US"/>
              </w:rPr>
            </w:pPr>
            <w:r>
              <w:rPr>
                <w:rFonts w:ascii="Times New Roman" w:hAnsi="Times New Roman" w:cs="Times New Roman"/>
                <w:bCs/>
                <w:lang w:val="en-US"/>
              </w:rPr>
              <w:t>98200</w:t>
            </w:r>
          </w:p>
        </w:tc>
        <w:tc>
          <w:tcPr>
            <w:tcW w:w="1886" w:type="dxa"/>
            <w:vAlign w:val="center"/>
            <w:hideMark/>
          </w:tcPr>
          <w:p w:rsidR="004367B0" w:rsidRPr="0026266B" w:rsidRDefault="004367B0" w:rsidP="00F47536">
            <w:pPr>
              <w:spacing w:after="0"/>
              <w:jc w:val="center"/>
              <w:rPr>
                <w:rFonts w:ascii="Times New Roman" w:hAnsi="Times New Roman" w:cs="Times New Roman"/>
                <w:bCs/>
                <w:lang w:val="en-US"/>
              </w:rPr>
            </w:pPr>
            <w:r>
              <w:rPr>
                <w:rFonts w:ascii="Times New Roman" w:hAnsi="Times New Roman" w:cs="Times New Roman"/>
                <w:bCs/>
                <w:lang w:val="en-US"/>
              </w:rPr>
              <w:t>116421</w:t>
            </w:r>
          </w:p>
        </w:tc>
      </w:tr>
      <w:tr w:rsidR="004367B0" w:rsidRPr="004C1BE2" w:rsidTr="00F47536">
        <w:trPr>
          <w:trHeight w:val="357"/>
          <w:tblHeader/>
        </w:trPr>
        <w:tc>
          <w:tcPr>
            <w:tcW w:w="5637" w:type="dxa"/>
            <w:shd w:val="clear" w:color="auto" w:fill="CC99FF"/>
            <w:hideMark/>
          </w:tcPr>
          <w:p w:rsidR="004367B0" w:rsidRPr="004C1BE2" w:rsidRDefault="004367B0" w:rsidP="00F47536">
            <w:pPr>
              <w:spacing w:after="0"/>
              <w:rPr>
                <w:rFonts w:ascii="Times New Roman" w:hAnsi="Times New Roman" w:cs="Times New Roman"/>
                <w:bCs/>
              </w:rPr>
            </w:pPr>
            <w:r w:rsidRPr="004C1BE2">
              <w:rPr>
                <w:rFonts w:ascii="Times New Roman" w:hAnsi="Times New Roman" w:cs="Times New Roman"/>
                <w:bCs/>
              </w:rPr>
              <w:t>Книговыдача (выдано экземпляров за год)</w:t>
            </w:r>
          </w:p>
        </w:tc>
        <w:tc>
          <w:tcPr>
            <w:tcW w:w="1984" w:type="dxa"/>
            <w:vAlign w:val="center"/>
            <w:hideMark/>
          </w:tcPr>
          <w:p w:rsidR="004367B0" w:rsidRPr="0026266B" w:rsidRDefault="004367B0" w:rsidP="00F47536">
            <w:pPr>
              <w:spacing w:after="0"/>
              <w:jc w:val="center"/>
              <w:rPr>
                <w:rFonts w:ascii="Times New Roman" w:hAnsi="Times New Roman" w:cs="Times New Roman"/>
                <w:bCs/>
                <w:lang w:val="en-US"/>
              </w:rPr>
            </w:pPr>
            <w:r>
              <w:rPr>
                <w:rFonts w:ascii="Times New Roman" w:hAnsi="Times New Roman" w:cs="Times New Roman"/>
                <w:bCs/>
                <w:lang w:val="en-US"/>
              </w:rPr>
              <w:t>147390</w:t>
            </w:r>
          </w:p>
        </w:tc>
        <w:tc>
          <w:tcPr>
            <w:tcW w:w="1886" w:type="dxa"/>
            <w:vAlign w:val="center"/>
            <w:hideMark/>
          </w:tcPr>
          <w:p w:rsidR="004367B0" w:rsidRPr="0026266B" w:rsidRDefault="004367B0" w:rsidP="00F47536">
            <w:pPr>
              <w:spacing w:after="0"/>
              <w:jc w:val="center"/>
              <w:rPr>
                <w:rFonts w:ascii="Times New Roman" w:hAnsi="Times New Roman" w:cs="Times New Roman"/>
                <w:bCs/>
                <w:lang w:val="en-US"/>
              </w:rPr>
            </w:pPr>
            <w:r>
              <w:rPr>
                <w:rFonts w:ascii="Times New Roman" w:hAnsi="Times New Roman" w:cs="Times New Roman"/>
                <w:bCs/>
                <w:lang w:val="en-US"/>
              </w:rPr>
              <w:t>151725</w:t>
            </w:r>
          </w:p>
        </w:tc>
      </w:tr>
      <w:tr w:rsidR="004367B0" w:rsidRPr="004C1BE2" w:rsidTr="00F47536">
        <w:trPr>
          <w:trHeight w:val="357"/>
          <w:tblHeader/>
        </w:trPr>
        <w:tc>
          <w:tcPr>
            <w:tcW w:w="5637" w:type="dxa"/>
            <w:shd w:val="clear" w:color="auto" w:fill="CC99FF"/>
            <w:hideMark/>
          </w:tcPr>
          <w:p w:rsidR="004367B0" w:rsidRPr="004C1BE2" w:rsidRDefault="004367B0" w:rsidP="00F47536">
            <w:pPr>
              <w:spacing w:after="0"/>
              <w:rPr>
                <w:rFonts w:ascii="Times New Roman" w:hAnsi="Times New Roman" w:cs="Times New Roman"/>
                <w:bCs/>
              </w:rPr>
            </w:pPr>
            <w:r w:rsidRPr="004C1BE2">
              <w:rPr>
                <w:rFonts w:ascii="Times New Roman" w:hAnsi="Times New Roman" w:cs="Times New Roman"/>
                <w:bCs/>
              </w:rPr>
              <w:t>Поступления фонда (экз.)</w:t>
            </w:r>
          </w:p>
        </w:tc>
        <w:tc>
          <w:tcPr>
            <w:tcW w:w="1984" w:type="dxa"/>
            <w:vAlign w:val="center"/>
            <w:hideMark/>
          </w:tcPr>
          <w:p w:rsidR="004367B0" w:rsidRPr="0026266B" w:rsidRDefault="004367B0" w:rsidP="00F47536">
            <w:pPr>
              <w:spacing w:after="0"/>
              <w:jc w:val="center"/>
              <w:rPr>
                <w:rFonts w:ascii="Times New Roman" w:hAnsi="Times New Roman" w:cs="Times New Roman"/>
                <w:bCs/>
                <w:lang w:val="en-US"/>
              </w:rPr>
            </w:pPr>
            <w:r>
              <w:rPr>
                <w:rFonts w:ascii="Times New Roman" w:hAnsi="Times New Roman" w:cs="Times New Roman"/>
                <w:bCs/>
                <w:lang w:val="en-US"/>
              </w:rPr>
              <w:t>300</w:t>
            </w:r>
          </w:p>
        </w:tc>
        <w:tc>
          <w:tcPr>
            <w:tcW w:w="1886" w:type="dxa"/>
            <w:vAlign w:val="center"/>
            <w:hideMark/>
          </w:tcPr>
          <w:p w:rsidR="004367B0" w:rsidRPr="0026266B" w:rsidRDefault="004367B0" w:rsidP="00F47536">
            <w:pPr>
              <w:spacing w:after="0"/>
              <w:jc w:val="center"/>
              <w:rPr>
                <w:rFonts w:ascii="Times New Roman" w:hAnsi="Times New Roman" w:cs="Times New Roman"/>
                <w:bCs/>
                <w:lang w:val="en-US"/>
              </w:rPr>
            </w:pPr>
            <w:r>
              <w:rPr>
                <w:rFonts w:ascii="Times New Roman" w:hAnsi="Times New Roman" w:cs="Times New Roman"/>
                <w:bCs/>
                <w:lang w:val="en-US"/>
              </w:rPr>
              <w:t>853</w:t>
            </w:r>
          </w:p>
        </w:tc>
      </w:tr>
      <w:tr w:rsidR="004367B0" w:rsidRPr="004C1BE2" w:rsidTr="00F47536">
        <w:trPr>
          <w:trHeight w:val="357"/>
          <w:tblHeader/>
        </w:trPr>
        <w:tc>
          <w:tcPr>
            <w:tcW w:w="5637" w:type="dxa"/>
            <w:shd w:val="clear" w:color="auto" w:fill="CC99FF"/>
            <w:hideMark/>
          </w:tcPr>
          <w:p w:rsidR="004367B0" w:rsidRPr="004C1BE2" w:rsidRDefault="004367B0" w:rsidP="00F47536">
            <w:pPr>
              <w:spacing w:after="0"/>
              <w:rPr>
                <w:rFonts w:ascii="Times New Roman" w:hAnsi="Times New Roman" w:cs="Times New Roman"/>
                <w:bCs/>
              </w:rPr>
            </w:pPr>
            <w:r w:rsidRPr="004C1BE2">
              <w:rPr>
                <w:rFonts w:ascii="Times New Roman" w:hAnsi="Times New Roman" w:cs="Times New Roman"/>
                <w:bCs/>
              </w:rPr>
              <w:t>Укомплектованность кадрами в соответствии со штатным расписанием</w:t>
            </w:r>
            <w:proofErr w:type="gramStart"/>
            <w:r w:rsidRPr="004C1BE2">
              <w:rPr>
                <w:rFonts w:ascii="Times New Roman" w:hAnsi="Times New Roman" w:cs="Times New Roman"/>
                <w:bCs/>
              </w:rPr>
              <w:t xml:space="preserve"> (%.)</w:t>
            </w:r>
            <w:proofErr w:type="gramEnd"/>
          </w:p>
        </w:tc>
        <w:tc>
          <w:tcPr>
            <w:tcW w:w="1984" w:type="dxa"/>
            <w:vAlign w:val="center"/>
            <w:hideMark/>
          </w:tcPr>
          <w:p w:rsidR="004367B0" w:rsidRPr="0026266B" w:rsidRDefault="004367B0" w:rsidP="00F47536">
            <w:pPr>
              <w:spacing w:after="0"/>
              <w:jc w:val="center"/>
              <w:rPr>
                <w:rFonts w:ascii="Times New Roman" w:hAnsi="Times New Roman" w:cs="Times New Roman"/>
                <w:bCs/>
                <w:lang w:val="en-US"/>
              </w:rPr>
            </w:pPr>
            <w:r>
              <w:rPr>
                <w:rFonts w:ascii="Times New Roman" w:hAnsi="Times New Roman" w:cs="Times New Roman"/>
                <w:bCs/>
                <w:lang w:val="en-US"/>
              </w:rPr>
              <w:t>100</w:t>
            </w:r>
            <w:r>
              <w:rPr>
                <w:rFonts w:ascii="Times New Roman" w:hAnsi="Times New Roman" w:cs="Times New Roman"/>
                <w:bCs/>
              </w:rPr>
              <w:t>%</w:t>
            </w:r>
          </w:p>
        </w:tc>
        <w:tc>
          <w:tcPr>
            <w:tcW w:w="1886" w:type="dxa"/>
            <w:vAlign w:val="center"/>
            <w:hideMark/>
          </w:tcPr>
          <w:p w:rsidR="004367B0" w:rsidRPr="0026266B" w:rsidRDefault="004367B0" w:rsidP="00F47536">
            <w:pPr>
              <w:spacing w:after="0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  <w:lang w:val="en-US"/>
              </w:rPr>
              <w:t>100</w:t>
            </w:r>
            <w:r>
              <w:rPr>
                <w:rFonts w:ascii="Times New Roman" w:hAnsi="Times New Roman" w:cs="Times New Roman"/>
                <w:bCs/>
              </w:rPr>
              <w:t>%</w:t>
            </w:r>
          </w:p>
        </w:tc>
      </w:tr>
      <w:tr w:rsidR="004367B0" w:rsidRPr="004C1BE2" w:rsidTr="00F47536">
        <w:trPr>
          <w:trHeight w:val="357"/>
          <w:tblHeader/>
        </w:trPr>
        <w:tc>
          <w:tcPr>
            <w:tcW w:w="5637" w:type="dxa"/>
            <w:shd w:val="clear" w:color="auto" w:fill="CC99FF"/>
            <w:hideMark/>
          </w:tcPr>
          <w:p w:rsidR="004367B0" w:rsidRPr="004C1BE2" w:rsidRDefault="004367B0" w:rsidP="00F47536">
            <w:pPr>
              <w:spacing w:after="0"/>
              <w:rPr>
                <w:rFonts w:ascii="Times New Roman" w:hAnsi="Times New Roman" w:cs="Times New Roman"/>
                <w:bCs/>
              </w:rPr>
            </w:pPr>
            <w:r w:rsidRPr="004C1BE2">
              <w:rPr>
                <w:rFonts w:ascii="Times New Roman" w:hAnsi="Times New Roman" w:cs="Times New Roman"/>
                <w:bCs/>
              </w:rPr>
              <w:t>Читаемость (экз.)</w:t>
            </w:r>
          </w:p>
        </w:tc>
        <w:tc>
          <w:tcPr>
            <w:tcW w:w="1984" w:type="dxa"/>
            <w:vAlign w:val="center"/>
            <w:hideMark/>
          </w:tcPr>
          <w:p w:rsidR="004367B0" w:rsidRPr="0026266B" w:rsidRDefault="004367B0" w:rsidP="00F47536">
            <w:pPr>
              <w:spacing w:after="0"/>
              <w:jc w:val="center"/>
              <w:rPr>
                <w:rFonts w:ascii="Times New Roman" w:hAnsi="Times New Roman" w:cs="Times New Roman"/>
                <w:bCs/>
                <w:lang w:val="en-US"/>
              </w:rPr>
            </w:pPr>
            <w:r>
              <w:rPr>
                <w:rFonts w:ascii="Times New Roman" w:hAnsi="Times New Roman" w:cs="Times New Roman"/>
                <w:bCs/>
                <w:lang w:val="en-US"/>
              </w:rPr>
              <w:t>17</w:t>
            </w:r>
          </w:p>
        </w:tc>
        <w:tc>
          <w:tcPr>
            <w:tcW w:w="1886" w:type="dxa"/>
            <w:vAlign w:val="center"/>
            <w:hideMark/>
          </w:tcPr>
          <w:p w:rsidR="004367B0" w:rsidRPr="004C1BE2" w:rsidRDefault="004367B0" w:rsidP="00F47536">
            <w:pPr>
              <w:spacing w:after="0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17</w:t>
            </w:r>
          </w:p>
        </w:tc>
      </w:tr>
    </w:tbl>
    <w:p w:rsidR="004367B0" w:rsidRDefault="004367B0" w:rsidP="004367B0">
      <w:pPr>
        <w:rPr>
          <w:rFonts w:ascii="Times New Roman" w:hAnsi="Times New Roman" w:cs="Times New Roman"/>
          <w:b/>
          <w:bCs/>
        </w:rPr>
      </w:pPr>
    </w:p>
    <w:p w:rsidR="004367B0" w:rsidRDefault="004367B0" w:rsidP="004367B0">
      <w:pPr>
        <w:rPr>
          <w:rFonts w:ascii="Times New Roman" w:hAnsi="Times New Roman" w:cs="Times New Roman"/>
          <w:b/>
          <w:bCs/>
        </w:rPr>
      </w:pPr>
    </w:p>
    <w:p w:rsidR="004367B0" w:rsidRPr="00787752" w:rsidRDefault="004367B0" w:rsidP="004367B0">
      <w:pPr>
        <w:rPr>
          <w:rFonts w:ascii="Times New Roman" w:hAnsi="Times New Roman" w:cs="Times New Roman"/>
          <w:b/>
          <w:bCs/>
        </w:rPr>
      </w:pPr>
    </w:p>
    <w:p w:rsidR="004367B0" w:rsidRPr="004C1BE2" w:rsidRDefault="004367B0" w:rsidP="004367B0">
      <w:pPr>
        <w:pStyle w:val="ConsTitle"/>
        <w:rPr>
          <w:rFonts w:ascii="Times New Roman" w:hAnsi="Times New Roman"/>
          <w:bCs/>
          <w:sz w:val="22"/>
          <w:szCs w:val="22"/>
          <w:lang w:val="ru-RU" w:eastAsia="en-US"/>
        </w:rPr>
      </w:pPr>
    </w:p>
    <w:p w:rsidR="004367B0" w:rsidRDefault="004367B0" w:rsidP="004367B0">
      <w:pPr>
        <w:pStyle w:val="ConsTitle"/>
        <w:jc w:val="center"/>
        <w:rPr>
          <w:rFonts w:ascii="Times New Roman" w:hAnsi="Times New Roman"/>
          <w:bCs/>
          <w:sz w:val="22"/>
          <w:szCs w:val="22"/>
          <w:lang w:val="ru-RU" w:eastAsia="en-US"/>
        </w:rPr>
      </w:pPr>
    </w:p>
    <w:p w:rsidR="004367B0" w:rsidRDefault="004367B0" w:rsidP="004367B0">
      <w:pPr>
        <w:pStyle w:val="ConsTitle"/>
        <w:jc w:val="center"/>
        <w:rPr>
          <w:rFonts w:ascii="Times New Roman" w:hAnsi="Times New Roman"/>
          <w:bCs/>
          <w:sz w:val="22"/>
          <w:szCs w:val="22"/>
          <w:lang w:val="ru-RU" w:eastAsia="en-US"/>
        </w:rPr>
      </w:pPr>
    </w:p>
    <w:p w:rsidR="004367B0" w:rsidRDefault="004367B0" w:rsidP="004367B0">
      <w:pPr>
        <w:pStyle w:val="ConsTitle"/>
        <w:jc w:val="center"/>
        <w:rPr>
          <w:rFonts w:ascii="Times New Roman" w:hAnsi="Times New Roman"/>
          <w:bCs/>
          <w:sz w:val="22"/>
          <w:szCs w:val="22"/>
          <w:lang w:val="ru-RU" w:eastAsia="en-US"/>
        </w:rPr>
      </w:pPr>
    </w:p>
    <w:p w:rsidR="004367B0" w:rsidRDefault="004367B0" w:rsidP="004367B0">
      <w:pPr>
        <w:pStyle w:val="ConsTitle"/>
        <w:jc w:val="center"/>
        <w:rPr>
          <w:rFonts w:ascii="Times New Roman" w:hAnsi="Times New Roman"/>
          <w:bCs/>
          <w:sz w:val="22"/>
          <w:szCs w:val="22"/>
          <w:lang w:val="ru-RU" w:eastAsia="en-US"/>
        </w:rPr>
      </w:pPr>
    </w:p>
    <w:p w:rsidR="004367B0" w:rsidRDefault="004367B0" w:rsidP="004367B0">
      <w:pPr>
        <w:pStyle w:val="ConsTitle"/>
        <w:jc w:val="center"/>
        <w:rPr>
          <w:rFonts w:ascii="Times New Roman" w:hAnsi="Times New Roman"/>
          <w:bCs/>
          <w:sz w:val="22"/>
          <w:szCs w:val="22"/>
          <w:lang w:val="ru-RU" w:eastAsia="en-US"/>
        </w:rPr>
      </w:pPr>
    </w:p>
    <w:p w:rsidR="004367B0" w:rsidRDefault="004367B0" w:rsidP="004367B0">
      <w:pPr>
        <w:pStyle w:val="ConsTitle"/>
        <w:jc w:val="center"/>
        <w:rPr>
          <w:rFonts w:ascii="Times New Roman" w:hAnsi="Times New Roman"/>
          <w:bCs/>
          <w:sz w:val="22"/>
          <w:szCs w:val="22"/>
          <w:lang w:val="ru-RU" w:eastAsia="en-US"/>
        </w:rPr>
      </w:pPr>
    </w:p>
    <w:p w:rsidR="004367B0" w:rsidRDefault="004367B0" w:rsidP="004367B0">
      <w:pPr>
        <w:pStyle w:val="ConsTitle"/>
        <w:jc w:val="center"/>
        <w:rPr>
          <w:rFonts w:ascii="Times New Roman" w:hAnsi="Times New Roman"/>
          <w:bCs/>
          <w:sz w:val="22"/>
          <w:szCs w:val="22"/>
          <w:lang w:val="ru-RU" w:eastAsia="en-US"/>
        </w:rPr>
      </w:pPr>
    </w:p>
    <w:p w:rsidR="004367B0" w:rsidRDefault="004367B0" w:rsidP="004367B0">
      <w:pPr>
        <w:pStyle w:val="ConsTitle"/>
        <w:jc w:val="center"/>
        <w:rPr>
          <w:rFonts w:ascii="Times New Roman" w:hAnsi="Times New Roman"/>
          <w:bCs/>
          <w:sz w:val="22"/>
          <w:szCs w:val="22"/>
          <w:lang w:val="ru-RU" w:eastAsia="en-US"/>
        </w:rPr>
      </w:pPr>
    </w:p>
    <w:p w:rsidR="004367B0" w:rsidRDefault="004367B0" w:rsidP="004367B0">
      <w:pPr>
        <w:pStyle w:val="ConsTitle"/>
        <w:jc w:val="center"/>
        <w:rPr>
          <w:rFonts w:ascii="Times New Roman" w:hAnsi="Times New Roman"/>
          <w:bCs/>
          <w:sz w:val="22"/>
          <w:szCs w:val="22"/>
          <w:lang w:val="ru-RU" w:eastAsia="en-US"/>
        </w:rPr>
      </w:pPr>
    </w:p>
    <w:tbl>
      <w:tblPr>
        <w:tblStyle w:val="a3"/>
        <w:tblW w:w="0" w:type="auto"/>
        <w:tblLook w:val="04A0"/>
      </w:tblPr>
      <w:tblGrid>
        <w:gridCol w:w="3794"/>
        <w:gridCol w:w="1559"/>
        <w:gridCol w:w="2782"/>
        <w:gridCol w:w="2179"/>
      </w:tblGrid>
      <w:tr w:rsidR="004367B0" w:rsidTr="00F47536">
        <w:trPr>
          <w:trHeight w:val="1377"/>
        </w:trPr>
        <w:tc>
          <w:tcPr>
            <w:tcW w:w="3794" w:type="dxa"/>
          </w:tcPr>
          <w:p w:rsidR="004367B0" w:rsidRDefault="004367B0" w:rsidP="00F47536">
            <w:pPr>
              <w:pStyle w:val="ConsTitle"/>
              <w:jc w:val="center"/>
              <w:rPr>
                <w:rFonts w:ascii="Times New Roman" w:hAnsi="Times New Roman"/>
                <w:bCs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val="ru-RU" w:eastAsia="en-US"/>
              </w:rPr>
              <w:t>Наименование мероприятия</w:t>
            </w:r>
          </w:p>
        </w:tc>
        <w:tc>
          <w:tcPr>
            <w:tcW w:w="6520" w:type="dxa"/>
            <w:gridSpan w:val="3"/>
          </w:tcPr>
          <w:p w:rsidR="004367B0" w:rsidRDefault="0036395A" w:rsidP="00F47536">
            <w:pPr>
              <w:pStyle w:val="ConsTitle"/>
              <w:spacing w:line="360" w:lineRule="auto"/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 w:val="0"/>
                <w:bCs/>
                <w:noProof/>
                <w:snapToGrid/>
                <w:sz w:val="22"/>
                <w:szCs w:val="22"/>
                <w:lang w:val="ru-RU" w:bidi="ar-SA"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_x0000_s1137" type="#_x0000_t32" style="position:absolute;margin-left:73.35pt;margin-top:-.3pt;width:.05pt;height:57.4pt;z-index:251667456;mso-position-horizontal-relative:text;mso-position-vertical-relative:text" o:connectortype="straight"/>
              </w:pict>
            </w:r>
            <w:r>
              <w:rPr>
                <w:rFonts w:ascii="Times New Roman" w:hAnsi="Times New Roman"/>
                <w:b w:val="0"/>
                <w:bCs/>
                <w:noProof/>
                <w:snapToGrid/>
                <w:sz w:val="22"/>
                <w:szCs w:val="22"/>
                <w:lang w:val="ru-RU" w:bidi="ar-SA"/>
              </w:rPr>
              <w:pict>
                <v:shape id="_x0000_s1138" type="#_x0000_t32" style="position:absolute;margin-left:210.6pt;margin-top:3.95pt;width:0;height:53.15pt;z-index:251668480;mso-position-horizontal-relative:text;mso-position-vertical-relative:text" o:connectortype="straight"/>
              </w:pict>
            </w:r>
          </w:p>
          <w:p w:rsidR="004367B0" w:rsidRPr="0003486B" w:rsidRDefault="004367B0" w:rsidP="00F47536">
            <w:pPr>
              <w:pStyle w:val="ConsTitle"/>
              <w:tabs>
                <w:tab w:val="left" w:pos="2130"/>
                <w:tab w:val="left" w:pos="5205"/>
              </w:tabs>
              <w:spacing w:line="360" w:lineRule="auto"/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  <w:t>План 2021 г.</w:t>
            </w:r>
            <w:r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  <w:tab/>
              <w:t>Факт. 2021 г.                   % Исполнения</w:t>
            </w:r>
          </w:p>
        </w:tc>
      </w:tr>
      <w:tr w:rsidR="004367B0" w:rsidTr="00F47536">
        <w:tc>
          <w:tcPr>
            <w:tcW w:w="3794" w:type="dxa"/>
          </w:tcPr>
          <w:p w:rsidR="004367B0" w:rsidRPr="00D703B0" w:rsidRDefault="004367B0" w:rsidP="00F47536">
            <w:pPr>
              <w:pStyle w:val="ConsTitle"/>
              <w:jc w:val="center"/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  <w:t>Государственная поддержка отрасли культуры (комплектование книжных фондов библиотек муниципальных образований и государственных общедоступных библиотек за счет средств резервного фонда Правительства Российской Федерации)</w:t>
            </w:r>
          </w:p>
        </w:tc>
        <w:tc>
          <w:tcPr>
            <w:tcW w:w="1559" w:type="dxa"/>
          </w:tcPr>
          <w:p w:rsidR="004367B0" w:rsidRPr="00D703B0" w:rsidRDefault="004367B0" w:rsidP="00F47536">
            <w:pPr>
              <w:pStyle w:val="ConsTitle"/>
              <w:jc w:val="center"/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</w:pPr>
            <w:r w:rsidRPr="00D703B0"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  <w:t>58,5</w:t>
            </w:r>
          </w:p>
        </w:tc>
        <w:tc>
          <w:tcPr>
            <w:tcW w:w="2782" w:type="dxa"/>
          </w:tcPr>
          <w:p w:rsidR="004367B0" w:rsidRPr="00D703B0" w:rsidRDefault="004367B0" w:rsidP="00F47536">
            <w:pPr>
              <w:pStyle w:val="ConsTitle"/>
              <w:jc w:val="center"/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</w:pPr>
            <w:r w:rsidRPr="00D703B0"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  <w:t>58,5</w:t>
            </w:r>
          </w:p>
        </w:tc>
        <w:tc>
          <w:tcPr>
            <w:tcW w:w="2179" w:type="dxa"/>
          </w:tcPr>
          <w:p w:rsidR="004367B0" w:rsidRPr="00D703B0" w:rsidRDefault="004367B0" w:rsidP="00F47536">
            <w:pPr>
              <w:pStyle w:val="ConsTitle"/>
              <w:jc w:val="center"/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</w:pPr>
            <w:r w:rsidRPr="00D703B0"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  <w:t>100%</w:t>
            </w:r>
          </w:p>
        </w:tc>
      </w:tr>
    </w:tbl>
    <w:p w:rsidR="004367B0" w:rsidRDefault="004367B0" w:rsidP="004367B0">
      <w:pPr>
        <w:pStyle w:val="ConsTitle"/>
        <w:rPr>
          <w:rFonts w:ascii="Times New Roman" w:hAnsi="Times New Roman"/>
          <w:bCs/>
          <w:sz w:val="22"/>
          <w:szCs w:val="22"/>
          <w:lang w:val="ru-RU" w:eastAsia="en-US"/>
        </w:rPr>
      </w:pPr>
    </w:p>
    <w:tbl>
      <w:tblPr>
        <w:tblStyle w:val="a3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571"/>
        <w:gridCol w:w="5276"/>
      </w:tblGrid>
      <w:tr w:rsidR="004367B0" w:rsidRPr="004C1BE2" w:rsidTr="00F47536">
        <w:trPr>
          <w:trHeight w:val="3852"/>
          <w:jc w:val="center"/>
        </w:trPr>
        <w:tc>
          <w:tcPr>
            <w:tcW w:w="4944" w:type="dxa"/>
          </w:tcPr>
          <w:p w:rsidR="004367B0" w:rsidRPr="004C1BE2" w:rsidRDefault="004367B0" w:rsidP="00F47536">
            <w:pPr>
              <w:spacing w:line="240" w:lineRule="auto"/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32"/>
                <w:szCs w:val="32"/>
                <w:lang w:eastAsia="ru-RU"/>
              </w:rPr>
              <w:lastRenderedPageBreak/>
              <w:drawing>
                <wp:inline distT="0" distB="0" distL="0" distR="0">
                  <wp:extent cx="3619500" cy="2543175"/>
                  <wp:effectExtent l="19050" t="0" r="0" b="0"/>
                  <wp:docPr id="4" name="Рисунок 11" descr="C:\Users\РДК\Desktop\фото\i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РДК\Desktop\фото\i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0964" cy="25442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94" w:type="dxa"/>
          </w:tcPr>
          <w:p w:rsidR="004367B0" w:rsidRPr="004C1BE2" w:rsidRDefault="004367B0" w:rsidP="00F47536">
            <w:pPr>
              <w:spacing w:line="240" w:lineRule="auto"/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3419475" cy="2564608"/>
                  <wp:effectExtent l="19050" t="0" r="0" b="0"/>
                  <wp:docPr id="12" name="Рисунок 12" descr="C:\Users\РДК\Desktop\фото\х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РДК\Desktop\фото\х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8825" cy="25641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367B0" w:rsidRDefault="004367B0" w:rsidP="004367B0">
      <w:pPr>
        <w:pStyle w:val="ConsTitle"/>
        <w:jc w:val="center"/>
        <w:rPr>
          <w:rFonts w:ascii="Times New Roman" w:hAnsi="Times New Roman"/>
          <w:bCs/>
          <w:sz w:val="22"/>
          <w:szCs w:val="22"/>
          <w:lang w:val="ru-RU" w:eastAsia="en-US"/>
        </w:rPr>
      </w:pPr>
    </w:p>
    <w:p w:rsidR="004367B0" w:rsidRDefault="004367B0" w:rsidP="004367B0">
      <w:pPr>
        <w:pStyle w:val="ConsTitle"/>
        <w:jc w:val="center"/>
        <w:rPr>
          <w:rFonts w:ascii="Times New Roman" w:hAnsi="Times New Roman"/>
          <w:bCs/>
          <w:sz w:val="22"/>
          <w:szCs w:val="22"/>
          <w:lang w:val="ru-RU" w:eastAsia="en-US"/>
        </w:rPr>
      </w:pPr>
    </w:p>
    <w:p w:rsidR="004367B0" w:rsidRDefault="004367B0" w:rsidP="004367B0">
      <w:pPr>
        <w:pStyle w:val="ConsTitle"/>
        <w:jc w:val="center"/>
        <w:rPr>
          <w:rFonts w:ascii="Times New Roman" w:hAnsi="Times New Roman"/>
          <w:bCs/>
          <w:sz w:val="22"/>
          <w:szCs w:val="22"/>
          <w:lang w:val="ru-RU" w:eastAsia="en-US"/>
        </w:rPr>
      </w:pPr>
    </w:p>
    <w:p w:rsidR="004367B0" w:rsidRDefault="004367B0" w:rsidP="004367B0">
      <w:pPr>
        <w:pStyle w:val="ConsTitle"/>
        <w:jc w:val="center"/>
        <w:rPr>
          <w:rFonts w:ascii="Times New Roman" w:hAnsi="Times New Roman"/>
          <w:bCs/>
          <w:sz w:val="22"/>
          <w:szCs w:val="22"/>
          <w:lang w:val="ru-RU" w:eastAsia="en-US"/>
        </w:rPr>
      </w:pPr>
    </w:p>
    <w:p w:rsidR="004367B0" w:rsidRDefault="004367B0" w:rsidP="004367B0">
      <w:pPr>
        <w:pStyle w:val="ConsTitle"/>
        <w:jc w:val="center"/>
        <w:rPr>
          <w:rFonts w:ascii="Times New Roman" w:hAnsi="Times New Roman"/>
          <w:bCs/>
          <w:sz w:val="22"/>
          <w:szCs w:val="22"/>
          <w:lang w:val="ru-RU" w:eastAsia="en-US"/>
        </w:rPr>
      </w:pPr>
    </w:p>
    <w:p w:rsidR="004367B0" w:rsidRPr="00137704" w:rsidRDefault="004367B0" w:rsidP="004367B0">
      <w:pPr>
        <w:pStyle w:val="ConsTitle"/>
        <w:jc w:val="center"/>
        <w:rPr>
          <w:rFonts w:ascii="Times New Roman" w:hAnsi="Times New Roman"/>
          <w:bCs/>
          <w:sz w:val="24"/>
          <w:szCs w:val="24"/>
          <w:lang w:val="ru-RU" w:eastAsia="en-US"/>
        </w:rPr>
      </w:pPr>
      <w:r w:rsidRPr="00137704">
        <w:rPr>
          <w:rFonts w:ascii="Times New Roman" w:hAnsi="Times New Roman"/>
          <w:bCs/>
          <w:sz w:val="24"/>
          <w:szCs w:val="24"/>
          <w:lang w:val="ru-RU" w:eastAsia="en-US"/>
        </w:rPr>
        <w:t xml:space="preserve">Подпрограмма 2 «Развитие </w:t>
      </w:r>
      <w:proofErr w:type="spellStart"/>
      <w:r w:rsidRPr="00137704">
        <w:rPr>
          <w:rFonts w:ascii="Times New Roman" w:hAnsi="Times New Roman"/>
          <w:bCs/>
          <w:sz w:val="24"/>
          <w:szCs w:val="24"/>
          <w:lang w:val="ru-RU" w:eastAsia="en-US"/>
        </w:rPr>
        <w:t>культурно-досуговых</w:t>
      </w:r>
      <w:proofErr w:type="spellEnd"/>
      <w:r w:rsidRPr="00137704">
        <w:rPr>
          <w:rFonts w:ascii="Times New Roman" w:hAnsi="Times New Roman"/>
          <w:bCs/>
          <w:sz w:val="24"/>
          <w:szCs w:val="24"/>
          <w:lang w:val="ru-RU" w:eastAsia="en-US"/>
        </w:rPr>
        <w:t xml:space="preserve"> учреждений культуры </w:t>
      </w:r>
      <w:proofErr w:type="spellStart"/>
      <w:r w:rsidRPr="00137704">
        <w:rPr>
          <w:rFonts w:ascii="Times New Roman" w:hAnsi="Times New Roman"/>
          <w:bCs/>
          <w:sz w:val="24"/>
          <w:szCs w:val="24"/>
          <w:lang w:val="ru-RU" w:eastAsia="en-US"/>
        </w:rPr>
        <w:t>Перелюбского</w:t>
      </w:r>
      <w:proofErr w:type="spellEnd"/>
      <w:r w:rsidRPr="00137704">
        <w:rPr>
          <w:rFonts w:ascii="Times New Roman" w:hAnsi="Times New Roman"/>
          <w:bCs/>
          <w:sz w:val="24"/>
          <w:szCs w:val="24"/>
          <w:lang w:val="ru-RU" w:eastAsia="en-US"/>
        </w:rPr>
        <w:t xml:space="preserve"> муниципального района Саратовской области»</w:t>
      </w:r>
    </w:p>
    <w:p w:rsidR="004367B0" w:rsidRDefault="004367B0" w:rsidP="004367B0">
      <w:pPr>
        <w:pStyle w:val="ConsTitle"/>
        <w:jc w:val="center"/>
        <w:rPr>
          <w:rFonts w:ascii="Times New Roman" w:hAnsi="Times New Roman"/>
          <w:bCs/>
          <w:sz w:val="22"/>
          <w:szCs w:val="22"/>
          <w:lang w:val="ru-RU" w:eastAsia="en-US"/>
        </w:rPr>
      </w:pPr>
    </w:p>
    <w:p w:rsidR="004367B0" w:rsidRDefault="004367B0" w:rsidP="004367B0">
      <w:pPr>
        <w:spacing w:after="0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 xml:space="preserve">Задачи программы: </w:t>
      </w:r>
    </w:p>
    <w:p w:rsidR="004367B0" w:rsidRDefault="004367B0" w:rsidP="004367B0">
      <w:pPr>
        <w:spacing w:after="0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 xml:space="preserve">     - Создание условий для организации досуга и обеспечения жителей Перелюбского муниципального района услугами организаций культуры;</w:t>
      </w:r>
    </w:p>
    <w:p w:rsidR="004367B0" w:rsidRDefault="004367B0" w:rsidP="004367B0">
      <w:pPr>
        <w:spacing w:after="0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 xml:space="preserve">      - Сохранение и развитие национальных культур народов, проживающих на территории района, укрепление их духовной общности, проведение </w:t>
      </w:r>
      <w:proofErr w:type="spellStart"/>
      <w:r>
        <w:rPr>
          <w:rFonts w:ascii="Times New Roman" w:hAnsi="Times New Roman" w:cs="Times New Roman"/>
          <w:b/>
          <w:bCs/>
        </w:rPr>
        <w:t>культурно-досуговых</w:t>
      </w:r>
      <w:proofErr w:type="spellEnd"/>
      <w:r>
        <w:rPr>
          <w:rFonts w:ascii="Times New Roman" w:hAnsi="Times New Roman" w:cs="Times New Roman"/>
          <w:b/>
          <w:bCs/>
        </w:rPr>
        <w:t xml:space="preserve"> мероприятий, обеспечение развития и укрепления материально – технической базу домов культуры;</w:t>
      </w:r>
    </w:p>
    <w:p w:rsidR="004367B0" w:rsidRPr="00751423" w:rsidRDefault="004367B0" w:rsidP="004367B0">
      <w:pPr>
        <w:spacing w:after="0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 xml:space="preserve">      </w:t>
      </w:r>
    </w:p>
    <w:tbl>
      <w:tblPr>
        <w:tblpPr w:leftFromText="180" w:rightFromText="180" w:bottomFromText="200" w:vertAnchor="text" w:horzAnchor="margin" w:tblpXSpec="center" w:tblpY="391"/>
        <w:tblW w:w="967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7479"/>
        <w:gridCol w:w="1134"/>
        <w:gridCol w:w="1061"/>
      </w:tblGrid>
      <w:tr w:rsidR="004367B0" w:rsidRPr="004C1BE2" w:rsidTr="00F47536">
        <w:trPr>
          <w:trHeight w:val="357"/>
          <w:tblHeader/>
        </w:trPr>
        <w:tc>
          <w:tcPr>
            <w:tcW w:w="7479" w:type="dxa"/>
            <w:shd w:val="clear" w:color="auto" w:fill="CC99FF"/>
            <w:vAlign w:val="center"/>
            <w:hideMark/>
          </w:tcPr>
          <w:p w:rsidR="004367B0" w:rsidRPr="004C1BE2" w:rsidRDefault="004367B0" w:rsidP="00F4753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4C1BE2">
              <w:rPr>
                <w:rFonts w:ascii="Times New Roman" w:hAnsi="Times New Roman" w:cs="Times New Roman"/>
                <w:b/>
                <w:bCs/>
              </w:rPr>
              <w:t>Наименование целевого показателя</w:t>
            </w:r>
          </w:p>
        </w:tc>
        <w:tc>
          <w:tcPr>
            <w:tcW w:w="1134" w:type="dxa"/>
            <w:shd w:val="clear" w:color="auto" w:fill="CC99FF"/>
            <w:hideMark/>
          </w:tcPr>
          <w:p w:rsidR="004367B0" w:rsidRPr="004C1BE2" w:rsidRDefault="004367B0" w:rsidP="00F47536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2021</w:t>
            </w:r>
            <w:r w:rsidRPr="004C1BE2">
              <w:rPr>
                <w:rFonts w:ascii="Times New Roman" w:hAnsi="Times New Roman" w:cs="Times New Roman"/>
                <w:b/>
                <w:bCs/>
              </w:rPr>
              <w:t xml:space="preserve"> год план</w:t>
            </w:r>
          </w:p>
        </w:tc>
        <w:tc>
          <w:tcPr>
            <w:tcW w:w="1061" w:type="dxa"/>
            <w:shd w:val="clear" w:color="auto" w:fill="CC99FF"/>
            <w:hideMark/>
          </w:tcPr>
          <w:p w:rsidR="004367B0" w:rsidRPr="004C1BE2" w:rsidRDefault="004367B0" w:rsidP="00F47536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2021</w:t>
            </w:r>
            <w:r w:rsidRPr="004C1BE2">
              <w:rPr>
                <w:rFonts w:ascii="Times New Roman" w:hAnsi="Times New Roman" w:cs="Times New Roman"/>
                <w:b/>
                <w:bCs/>
              </w:rPr>
              <w:t xml:space="preserve"> год факт</w:t>
            </w:r>
          </w:p>
        </w:tc>
      </w:tr>
      <w:tr w:rsidR="004367B0" w:rsidRPr="004C1BE2" w:rsidTr="00F47536">
        <w:trPr>
          <w:trHeight w:val="357"/>
          <w:tblHeader/>
        </w:trPr>
        <w:tc>
          <w:tcPr>
            <w:tcW w:w="7479" w:type="dxa"/>
            <w:shd w:val="clear" w:color="auto" w:fill="CC99FF"/>
            <w:vAlign w:val="center"/>
            <w:hideMark/>
          </w:tcPr>
          <w:p w:rsidR="004367B0" w:rsidRPr="004C1BE2" w:rsidRDefault="004367B0" w:rsidP="00F47536">
            <w:pPr>
              <w:spacing w:after="0" w:line="240" w:lineRule="auto"/>
              <w:rPr>
                <w:rFonts w:ascii="Times New Roman" w:hAnsi="Times New Roman" w:cs="Times New Roman"/>
                <w:bCs/>
              </w:rPr>
            </w:pPr>
            <w:r w:rsidRPr="004C1BE2">
              <w:rPr>
                <w:rFonts w:ascii="Times New Roman" w:hAnsi="Times New Roman" w:cs="Times New Roman"/>
                <w:bCs/>
              </w:rPr>
              <w:t xml:space="preserve">Количество </w:t>
            </w:r>
            <w:proofErr w:type="spellStart"/>
            <w:r w:rsidRPr="004C1BE2">
              <w:rPr>
                <w:rFonts w:ascii="Times New Roman" w:hAnsi="Times New Roman" w:cs="Times New Roman"/>
                <w:bCs/>
              </w:rPr>
              <w:t>культурно-досуговых</w:t>
            </w:r>
            <w:proofErr w:type="spellEnd"/>
            <w:r w:rsidRPr="004C1BE2">
              <w:rPr>
                <w:rFonts w:ascii="Times New Roman" w:hAnsi="Times New Roman" w:cs="Times New Roman"/>
                <w:bCs/>
              </w:rPr>
              <w:t xml:space="preserve"> мероприятий (ед.)</w:t>
            </w:r>
          </w:p>
        </w:tc>
        <w:tc>
          <w:tcPr>
            <w:tcW w:w="1134" w:type="dxa"/>
            <w:vAlign w:val="center"/>
            <w:hideMark/>
          </w:tcPr>
          <w:p w:rsidR="004367B0" w:rsidRPr="004C1BE2" w:rsidRDefault="004367B0" w:rsidP="00F47536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4350</w:t>
            </w:r>
          </w:p>
        </w:tc>
        <w:tc>
          <w:tcPr>
            <w:tcW w:w="1061" w:type="dxa"/>
            <w:vAlign w:val="center"/>
            <w:hideMark/>
          </w:tcPr>
          <w:p w:rsidR="004367B0" w:rsidRPr="004C1BE2" w:rsidRDefault="004367B0" w:rsidP="00F47536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  <w:t>4350</w:t>
            </w:r>
          </w:p>
        </w:tc>
      </w:tr>
      <w:tr w:rsidR="004367B0" w:rsidRPr="004C1BE2" w:rsidTr="00F47536">
        <w:trPr>
          <w:trHeight w:val="357"/>
          <w:tblHeader/>
        </w:trPr>
        <w:tc>
          <w:tcPr>
            <w:tcW w:w="7479" w:type="dxa"/>
            <w:shd w:val="clear" w:color="auto" w:fill="CC99FF"/>
            <w:hideMark/>
          </w:tcPr>
          <w:p w:rsidR="004367B0" w:rsidRPr="004C1BE2" w:rsidRDefault="004367B0" w:rsidP="00F4753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</w:rPr>
            </w:pPr>
            <w:r w:rsidRPr="004C1BE2">
              <w:rPr>
                <w:rFonts w:ascii="Times New Roman" w:hAnsi="Times New Roman" w:cs="Times New Roman"/>
                <w:bCs/>
              </w:rPr>
              <w:t>Информационно-просветительские мероприятия (ед.)</w:t>
            </w:r>
          </w:p>
        </w:tc>
        <w:tc>
          <w:tcPr>
            <w:tcW w:w="1134" w:type="dxa"/>
            <w:vAlign w:val="center"/>
            <w:hideMark/>
          </w:tcPr>
          <w:p w:rsidR="004367B0" w:rsidRPr="004C1BE2" w:rsidRDefault="004367B0" w:rsidP="00F47536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639</w:t>
            </w:r>
          </w:p>
        </w:tc>
        <w:tc>
          <w:tcPr>
            <w:tcW w:w="1061" w:type="dxa"/>
            <w:vAlign w:val="center"/>
            <w:hideMark/>
          </w:tcPr>
          <w:p w:rsidR="004367B0" w:rsidRPr="004C1BE2" w:rsidRDefault="004367B0" w:rsidP="00F47536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  <w:t>639</w:t>
            </w:r>
          </w:p>
        </w:tc>
      </w:tr>
      <w:tr w:rsidR="004367B0" w:rsidRPr="004C1BE2" w:rsidTr="00F47536">
        <w:trPr>
          <w:trHeight w:val="357"/>
          <w:tblHeader/>
        </w:trPr>
        <w:tc>
          <w:tcPr>
            <w:tcW w:w="7479" w:type="dxa"/>
            <w:shd w:val="clear" w:color="auto" w:fill="CC99FF"/>
            <w:hideMark/>
          </w:tcPr>
          <w:p w:rsidR="004367B0" w:rsidRPr="004C1BE2" w:rsidRDefault="004367B0" w:rsidP="00F4753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</w:rPr>
            </w:pPr>
            <w:r w:rsidRPr="004C1BE2">
              <w:rPr>
                <w:rFonts w:ascii="Times New Roman" w:hAnsi="Times New Roman" w:cs="Times New Roman"/>
                <w:bCs/>
              </w:rPr>
              <w:t>Количество постоянно действующих клубных формирований (ед.)</w:t>
            </w:r>
          </w:p>
        </w:tc>
        <w:tc>
          <w:tcPr>
            <w:tcW w:w="1134" w:type="dxa"/>
            <w:vAlign w:val="center"/>
            <w:hideMark/>
          </w:tcPr>
          <w:p w:rsidR="004367B0" w:rsidRPr="004C1BE2" w:rsidRDefault="004367B0" w:rsidP="00F47536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162</w:t>
            </w:r>
          </w:p>
        </w:tc>
        <w:tc>
          <w:tcPr>
            <w:tcW w:w="1061" w:type="dxa"/>
            <w:vAlign w:val="center"/>
            <w:hideMark/>
          </w:tcPr>
          <w:p w:rsidR="004367B0" w:rsidRPr="004C1BE2" w:rsidRDefault="004367B0" w:rsidP="00F47536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  <w:t>162</w:t>
            </w:r>
          </w:p>
        </w:tc>
      </w:tr>
      <w:tr w:rsidR="004367B0" w:rsidRPr="004C1BE2" w:rsidTr="00F47536">
        <w:trPr>
          <w:trHeight w:val="357"/>
          <w:tblHeader/>
        </w:trPr>
        <w:tc>
          <w:tcPr>
            <w:tcW w:w="7479" w:type="dxa"/>
            <w:shd w:val="clear" w:color="auto" w:fill="CC99FF"/>
            <w:hideMark/>
          </w:tcPr>
          <w:p w:rsidR="004367B0" w:rsidRPr="004C1BE2" w:rsidRDefault="004367B0" w:rsidP="00F4753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</w:rPr>
            </w:pPr>
            <w:r w:rsidRPr="004C1BE2">
              <w:rPr>
                <w:rFonts w:ascii="Times New Roman" w:hAnsi="Times New Roman" w:cs="Times New Roman"/>
                <w:bCs/>
              </w:rPr>
              <w:t>Процент удовлетворенности потребителей качеством и доступностью предоставляемой услуги</w:t>
            </w:r>
            <w:proofErr w:type="gramStart"/>
            <w:r w:rsidRPr="004C1BE2">
              <w:rPr>
                <w:rFonts w:ascii="Times New Roman" w:hAnsi="Times New Roman" w:cs="Times New Roman"/>
                <w:bCs/>
              </w:rPr>
              <w:t xml:space="preserve"> (%)</w:t>
            </w:r>
            <w:proofErr w:type="gramEnd"/>
          </w:p>
        </w:tc>
        <w:tc>
          <w:tcPr>
            <w:tcW w:w="1134" w:type="dxa"/>
            <w:vAlign w:val="center"/>
            <w:hideMark/>
          </w:tcPr>
          <w:p w:rsidR="004367B0" w:rsidRPr="0026266B" w:rsidRDefault="004367B0" w:rsidP="00F47536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lang w:val="en-US"/>
              </w:rPr>
            </w:pPr>
            <w:r>
              <w:rPr>
                <w:rFonts w:ascii="Times New Roman" w:hAnsi="Times New Roman" w:cs="Times New Roman"/>
                <w:bCs/>
              </w:rPr>
              <w:t>86,5</w:t>
            </w:r>
            <w:r>
              <w:rPr>
                <w:rFonts w:ascii="Times New Roman" w:hAnsi="Times New Roman" w:cs="Times New Roman"/>
                <w:bCs/>
                <w:lang w:val="en-US"/>
              </w:rPr>
              <w:t>%</w:t>
            </w:r>
          </w:p>
        </w:tc>
        <w:tc>
          <w:tcPr>
            <w:tcW w:w="1061" w:type="dxa"/>
            <w:vAlign w:val="center"/>
            <w:hideMark/>
          </w:tcPr>
          <w:p w:rsidR="004367B0" w:rsidRPr="0026266B" w:rsidRDefault="004367B0" w:rsidP="00F47536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 w:val="0"/>
                <w:bCs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/>
                <w:b w:val="0"/>
                <w:bCs/>
                <w:sz w:val="22"/>
                <w:szCs w:val="22"/>
                <w:lang w:eastAsia="en-US"/>
              </w:rPr>
              <w:t>86</w:t>
            </w:r>
            <w:r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  <w:t>,5</w:t>
            </w:r>
            <w:r>
              <w:rPr>
                <w:rFonts w:ascii="Times New Roman" w:hAnsi="Times New Roman"/>
                <w:b w:val="0"/>
                <w:bCs/>
                <w:sz w:val="22"/>
                <w:szCs w:val="22"/>
                <w:lang w:eastAsia="en-US"/>
              </w:rPr>
              <w:t>%</w:t>
            </w:r>
          </w:p>
        </w:tc>
      </w:tr>
      <w:tr w:rsidR="004367B0" w:rsidRPr="004C1BE2" w:rsidTr="00F47536">
        <w:trPr>
          <w:trHeight w:val="357"/>
          <w:tblHeader/>
        </w:trPr>
        <w:tc>
          <w:tcPr>
            <w:tcW w:w="7479" w:type="dxa"/>
            <w:shd w:val="clear" w:color="auto" w:fill="CC99FF"/>
            <w:hideMark/>
          </w:tcPr>
          <w:p w:rsidR="004367B0" w:rsidRPr="004C1BE2" w:rsidRDefault="004367B0" w:rsidP="00F4753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</w:rPr>
            </w:pPr>
            <w:r w:rsidRPr="004C1BE2">
              <w:rPr>
                <w:rFonts w:ascii="Times New Roman" w:hAnsi="Times New Roman" w:cs="Times New Roman"/>
                <w:bCs/>
              </w:rPr>
              <w:t>Количество коллективов со званием «Народный» (ед.)</w:t>
            </w:r>
          </w:p>
        </w:tc>
        <w:tc>
          <w:tcPr>
            <w:tcW w:w="1134" w:type="dxa"/>
            <w:vAlign w:val="center"/>
            <w:hideMark/>
          </w:tcPr>
          <w:p w:rsidR="004367B0" w:rsidRPr="0026266B" w:rsidRDefault="004367B0" w:rsidP="00F47536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lang w:val="en-US"/>
              </w:rPr>
            </w:pPr>
            <w:r>
              <w:rPr>
                <w:rFonts w:ascii="Times New Roman" w:hAnsi="Times New Roman" w:cs="Times New Roman"/>
                <w:bCs/>
                <w:lang w:val="en-US"/>
              </w:rPr>
              <w:t>9</w:t>
            </w:r>
          </w:p>
        </w:tc>
        <w:tc>
          <w:tcPr>
            <w:tcW w:w="1061" w:type="dxa"/>
            <w:vAlign w:val="center"/>
            <w:hideMark/>
          </w:tcPr>
          <w:p w:rsidR="004367B0" w:rsidRPr="0026266B" w:rsidRDefault="004367B0" w:rsidP="00F47536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 w:val="0"/>
                <w:bCs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/>
                <w:b w:val="0"/>
                <w:bCs/>
                <w:sz w:val="22"/>
                <w:szCs w:val="22"/>
                <w:lang w:eastAsia="en-US"/>
              </w:rPr>
              <w:t>9</w:t>
            </w:r>
          </w:p>
        </w:tc>
      </w:tr>
      <w:tr w:rsidR="004367B0" w:rsidRPr="004C1BE2" w:rsidTr="00F47536">
        <w:trPr>
          <w:trHeight w:val="357"/>
          <w:tblHeader/>
        </w:trPr>
        <w:tc>
          <w:tcPr>
            <w:tcW w:w="7479" w:type="dxa"/>
            <w:shd w:val="clear" w:color="auto" w:fill="CC99FF"/>
            <w:hideMark/>
          </w:tcPr>
          <w:p w:rsidR="004367B0" w:rsidRPr="004C1BE2" w:rsidRDefault="004367B0" w:rsidP="00F4753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  <w:r w:rsidRPr="004C1BE2">
              <w:rPr>
                <w:rFonts w:ascii="Times New Roman" w:hAnsi="Times New Roman" w:cs="Times New Roman"/>
                <w:bCs/>
              </w:rPr>
              <w:t>Число посетителей мероприятий (ед.)</w:t>
            </w:r>
          </w:p>
        </w:tc>
        <w:tc>
          <w:tcPr>
            <w:tcW w:w="1134" w:type="dxa"/>
            <w:vAlign w:val="center"/>
            <w:hideMark/>
          </w:tcPr>
          <w:p w:rsidR="004367B0" w:rsidRPr="0026266B" w:rsidRDefault="004367B0" w:rsidP="00F47536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lang w:val="en-US"/>
              </w:rPr>
            </w:pPr>
            <w:r>
              <w:rPr>
                <w:rFonts w:ascii="Times New Roman" w:hAnsi="Times New Roman" w:cs="Times New Roman"/>
                <w:bCs/>
                <w:lang w:val="en-US"/>
              </w:rPr>
              <w:t>193083</w:t>
            </w:r>
          </w:p>
        </w:tc>
        <w:tc>
          <w:tcPr>
            <w:tcW w:w="1061" w:type="dxa"/>
            <w:vAlign w:val="center"/>
            <w:hideMark/>
          </w:tcPr>
          <w:p w:rsidR="004367B0" w:rsidRPr="0026266B" w:rsidRDefault="004367B0" w:rsidP="00F47536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 w:val="0"/>
                <w:bCs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/>
                <w:b w:val="0"/>
                <w:bCs/>
                <w:sz w:val="22"/>
                <w:szCs w:val="22"/>
                <w:lang w:eastAsia="en-US"/>
              </w:rPr>
              <w:t>193083</w:t>
            </w:r>
          </w:p>
        </w:tc>
      </w:tr>
    </w:tbl>
    <w:p w:rsidR="004367B0" w:rsidRDefault="004367B0" w:rsidP="004367B0">
      <w:pPr>
        <w:spacing w:after="0"/>
        <w:jc w:val="center"/>
        <w:rPr>
          <w:rFonts w:ascii="Times New Roman" w:hAnsi="Times New Roman" w:cs="Times New Roman"/>
          <w:b/>
        </w:rPr>
      </w:pPr>
      <w:r w:rsidRPr="004C1BE2">
        <w:rPr>
          <w:rFonts w:ascii="Times New Roman" w:hAnsi="Times New Roman" w:cs="Times New Roman"/>
          <w:b/>
        </w:rPr>
        <w:t>Фактические результаты</w:t>
      </w:r>
    </w:p>
    <w:p w:rsidR="004367B0" w:rsidRDefault="004367B0" w:rsidP="004367B0">
      <w:pPr>
        <w:spacing w:after="0"/>
        <w:rPr>
          <w:rFonts w:ascii="Times New Roman" w:hAnsi="Times New Roman" w:cs="Times New Roman"/>
          <w:b/>
        </w:rPr>
      </w:pPr>
    </w:p>
    <w:tbl>
      <w:tblPr>
        <w:tblStyle w:val="a3"/>
        <w:tblW w:w="0" w:type="auto"/>
        <w:tblLook w:val="04A0"/>
      </w:tblPr>
      <w:tblGrid>
        <w:gridCol w:w="3794"/>
        <w:gridCol w:w="1559"/>
        <w:gridCol w:w="2782"/>
        <w:gridCol w:w="2179"/>
      </w:tblGrid>
      <w:tr w:rsidR="004367B0" w:rsidTr="00F47536">
        <w:trPr>
          <w:trHeight w:val="1377"/>
        </w:trPr>
        <w:tc>
          <w:tcPr>
            <w:tcW w:w="3794" w:type="dxa"/>
          </w:tcPr>
          <w:p w:rsidR="004367B0" w:rsidRDefault="004367B0" w:rsidP="00F47536">
            <w:pPr>
              <w:pStyle w:val="ConsTitle"/>
              <w:jc w:val="center"/>
              <w:rPr>
                <w:rFonts w:ascii="Times New Roman" w:hAnsi="Times New Roman"/>
                <w:bCs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val="ru-RU" w:eastAsia="en-US"/>
              </w:rPr>
              <w:t>Наименование мероприятия</w:t>
            </w:r>
          </w:p>
        </w:tc>
        <w:tc>
          <w:tcPr>
            <w:tcW w:w="6520" w:type="dxa"/>
            <w:gridSpan w:val="3"/>
          </w:tcPr>
          <w:p w:rsidR="004367B0" w:rsidRDefault="0036395A" w:rsidP="00F47536">
            <w:pPr>
              <w:pStyle w:val="ConsTitle"/>
              <w:spacing w:line="360" w:lineRule="auto"/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 w:val="0"/>
                <w:bCs/>
                <w:noProof/>
                <w:snapToGrid/>
                <w:sz w:val="22"/>
                <w:szCs w:val="22"/>
                <w:lang w:val="ru-RU" w:bidi="ar-SA"/>
              </w:rPr>
              <w:pict>
                <v:shape id="_x0000_s1140" type="#_x0000_t32" style="position:absolute;margin-left:210.6pt;margin-top:3.95pt;width:0;height:53.15pt;z-index:251670528;mso-position-horizontal-relative:text;mso-position-vertical-relative:text" o:connectortype="straight"/>
              </w:pict>
            </w:r>
            <w:r>
              <w:rPr>
                <w:rFonts w:ascii="Times New Roman" w:hAnsi="Times New Roman"/>
                <w:b w:val="0"/>
                <w:bCs/>
                <w:noProof/>
                <w:snapToGrid/>
                <w:sz w:val="22"/>
                <w:szCs w:val="22"/>
                <w:lang w:val="ru-RU" w:bidi="ar-SA"/>
              </w:rPr>
              <w:pict>
                <v:shape id="_x0000_s1139" type="#_x0000_t32" style="position:absolute;margin-left:73.35pt;margin-top:3.95pt;width:0;height:53.15pt;z-index:251669504;mso-position-horizontal-relative:text;mso-position-vertical-relative:text" o:connectortype="straight"/>
              </w:pict>
            </w:r>
          </w:p>
          <w:p w:rsidR="004367B0" w:rsidRPr="0003486B" w:rsidRDefault="004367B0" w:rsidP="00F47536">
            <w:pPr>
              <w:pStyle w:val="ConsTitle"/>
              <w:tabs>
                <w:tab w:val="left" w:pos="2130"/>
                <w:tab w:val="left" w:pos="5205"/>
              </w:tabs>
              <w:spacing w:line="360" w:lineRule="auto"/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  <w:t>План 2021 г.</w:t>
            </w:r>
            <w:r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  <w:tab/>
              <w:t>Фактически 2021 г.               % Исполнения</w:t>
            </w:r>
          </w:p>
        </w:tc>
      </w:tr>
      <w:tr w:rsidR="004367B0" w:rsidTr="00F47536">
        <w:tc>
          <w:tcPr>
            <w:tcW w:w="3794" w:type="dxa"/>
          </w:tcPr>
          <w:p w:rsidR="004367B0" w:rsidRPr="00D703B0" w:rsidRDefault="004367B0" w:rsidP="00F47536">
            <w:pPr>
              <w:pStyle w:val="ConsTitle"/>
              <w:jc w:val="center"/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  <w:t>Обеспечение развития и укрепления материально-технической базы домов культуры в населенных пунктах с числом жителей до 50 тыс</w:t>
            </w:r>
            <w:proofErr w:type="gramStart"/>
            <w:r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  <w:t>.ч</w:t>
            </w:r>
            <w:proofErr w:type="gramEnd"/>
            <w:r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  <w:t>ел</w:t>
            </w:r>
          </w:p>
        </w:tc>
        <w:tc>
          <w:tcPr>
            <w:tcW w:w="1559" w:type="dxa"/>
          </w:tcPr>
          <w:p w:rsidR="004367B0" w:rsidRPr="00D703B0" w:rsidRDefault="004367B0" w:rsidP="00F47536">
            <w:pPr>
              <w:pStyle w:val="ConsTitle"/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  <w:t xml:space="preserve">   1411,3</w:t>
            </w:r>
          </w:p>
        </w:tc>
        <w:tc>
          <w:tcPr>
            <w:tcW w:w="2782" w:type="dxa"/>
          </w:tcPr>
          <w:p w:rsidR="004367B0" w:rsidRPr="00D703B0" w:rsidRDefault="004367B0" w:rsidP="00F47536">
            <w:pPr>
              <w:pStyle w:val="ConsTitle"/>
              <w:jc w:val="center"/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  <w:t>1411,3</w:t>
            </w:r>
          </w:p>
        </w:tc>
        <w:tc>
          <w:tcPr>
            <w:tcW w:w="2179" w:type="dxa"/>
          </w:tcPr>
          <w:p w:rsidR="004367B0" w:rsidRPr="00D703B0" w:rsidRDefault="004367B0" w:rsidP="00F47536">
            <w:pPr>
              <w:pStyle w:val="ConsTitle"/>
              <w:jc w:val="center"/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</w:pPr>
            <w:r w:rsidRPr="00D703B0"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  <w:t>100%</w:t>
            </w:r>
          </w:p>
        </w:tc>
      </w:tr>
      <w:tr w:rsidR="004367B0" w:rsidRPr="00D703B0" w:rsidTr="00F47536">
        <w:tc>
          <w:tcPr>
            <w:tcW w:w="3794" w:type="dxa"/>
          </w:tcPr>
          <w:p w:rsidR="004367B0" w:rsidRPr="00D703B0" w:rsidRDefault="004367B0" w:rsidP="00F47536">
            <w:pPr>
              <w:pStyle w:val="ConsTitle"/>
              <w:jc w:val="center"/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  <w:t>Государственная поддержка лучших работников муниципальных учреждений культуры</w:t>
            </w:r>
            <w:proofErr w:type="gramStart"/>
            <w:r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  <w:t>.</w:t>
            </w:r>
            <w:proofErr w:type="gramEnd"/>
            <w:r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  <w:t xml:space="preserve"> </w:t>
            </w:r>
            <w:proofErr w:type="gramStart"/>
            <w:r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  <w:t>н</w:t>
            </w:r>
            <w:proofErr w:type="gramEnd"/>
            <w:r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  <w:t>аходящихся на территории сельских поселений</w:t>
            </w:r>
          </w:p>
        </w:tc>
        <w:tc>
          <w:tcPr>
            <w:tcW w:w="1559" w:type="dxa"/>
          </w:tcPr>
          <w:p w:rsidR="004367B0" w:rsidRPr="00D703B0" w:rsidRDefault="004367B0" w:rsidP="00F47536">
            <w:pPr>
              <w:pStyle w:val="ConsTitle"/>
              <w:jc w:val="center"/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  <w:t>51,0</w:t>
            </w:r>
          </w:p>
        </w:tc>
        <w:tc>
          <w:tcPr>
            <w:tcW w:w="2782" w:type="dxa"/>
          </w:tcPr>
          <w:p w:rsidR="004367B0" w:rsidRPr="00D703B0" w:rsidRDefault="004367B0" w:rsidP="00F47536">
            <w:pPr>
              <w:pStyle w:val="ConsTitle"/>
              <w:jc w:val="center"/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  <w:t>51,0</w:t>
            </w:r>
          </w:p>
        </w:tc>
        <w:tc>
          <w:tcPr>
            <w:tcW w:w="2179" w:type="dxa"/>
          </w:tcPr>
          <w:p w:rsidR="004367B0" w:rsidRPr="00D703B0" w:rsidRDefault="004367B0" w:rsidP="00F47536">
            <w:pPr>
              <w:pStyle w:val="ConsTitle"/>
              <w:jc w:val="center"/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</w:pPr>
            <w:r w:rsidRPr="00D703B0"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  <w:t>100%</w:t>
            </w:r>
          </w:p>
        </w:tc>
      </w:tr>
      <w:tr w:rsidR="004367B0" w:rsidRPr="00D703B0" w:rsidTr="00F47536">
        <w:tc>
          <w:tcPr>
            <w:tcW w:w="3794" w:type="dxa"/>
          </w:tcPr>
          <w:p w:rsidR="004367B0" w:rsidRPr="00D703B0" w:rsidRDefault="004367B0" w:rsidP="00F47536">
            <w:pPr>
              <w:pStyle w:val="ConsTitle"/>
              <w:jc w:val="center"/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  <w:t xml:space="preserve">Государственная поддержка лучших сельских учреждений культуры </w:t>
            </w:r>
          </w:p>
        </w:tc>
        <w:tc>
          <w:tcPr>
            <w:tcW w:w="1559" w:type="dxa"/>
          </w:tcPr>
          <w:p w:rsidR="004367B0" w:rsidRPr="00D703B0" w:rsidRDefault="004367B0" w:rsidP="00F47536">
            <w:pPr>
              <w:pStyle w:val="ConsTitle"/>
              <w:jc w:val="center"/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  <w:t>102,0</w:t>
            </w:r>
          </w:p>
        </w:tc>
        <w:tc>
          <w:tcPr>
            <w:tcW w:w="2782" w:type="dxa"/>
          </w:tcPr>
          <w:p w:rsidR="004367B0" w:rsidRPr="00D703B0" w:rsidRDefault="004367B0" w:rsidP="00F47536">
            <w:pPr>
              <w:pStyle w:val="ConsTitle"/>
              <w:jc w:val="center"/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  <w:t>102,0</w:t>
            </w:r>
          </w:p>
        </w:tc>
        <w:tc>
          <w:tcPr>
            <w:tcW w:w="2179" w:type="dxa"/>
          </w:tcPr>
          <w:p w:rsidR="004367B0" w:rsidRPr="00D703B0" w:rsidRDefault="004367B0" w:rsidP="00F47536">
            <w:pPr>
              <w:pStyle w:val="ConsTitle"/>
              <w:jc w:val="center"/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</w:pPr>
            <w:r w:rsidRPr="00D703B0">
              <w:rPr>
                <w:rFonts w:ascii="Times New Roman" w:hAnsi="Times New Roman"/>
                <w:b w:val="0"/>
                <w:bCs/>
                <w:sz w:val="22"/>
                <w:szCs w:val="22"/>
                <w:lang w:val="ru-RU" w:eastAsia="en-US"/>
              </w:rPr>
              <w:t>100%</w:t>
            </w:r>
          </w:p>
        </w:tc>
      </w:tr>
    </w:tbl>
    <w:p w:rsidR="004367B0" w:rsidRDefault="004367B0" w:rsidP="004367B0">
      <w:pPr>
        <w:spacing w:after="0"/>
        <w:rPr>
          <w:rFonts w:ascii="Times New Roman" w:hAnsi="Times New Roman" w:cs="Times New Roman"/>
          <w:b/>
        </w:rPr>
      </w:pPr>
    </w:p>
    <w:p w:rsidR="004367B0" w:rsidRPr="004C1BE2" w:rsidRDefault="004367B0" w:rsidP="004367B0">
      <w:pPr>
        <w:spacing w:after="0"/>
        <w:jc w:val="center"/>
        <w:rPr>
          <w:rFonts w:ascii="Times New Roman" w:hAnsi="Times New Roman" w:cs="Times New Roman"/>
          <w:b/>
        </w:rPr>
      </w:pPr>
    </w:p>
    <w:tbl>
      <w:tblPr>
        <w:tblStyle w:val="a3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6096"/>
        <w:gridCol w:w="4751"/>
      </w:tblGrid>
      <w:tr w:rsidR="004367B0" w:rsidRPr="004C1BE2" w:rsidTr="00F47536">
        <w:trPr>
          <w:jc w:val="center"/>
        </w:trPr>
        <w:tc>
          <w:tcPr>
            <w:tcW w:w="5166" w:type="dxa"/>
          </w:tcPr>
          <w:p w:rsidR="004367B0" w:rsidRPr="004C1BE2" w:rsidRDefault="004367B0" w:rsidP="00F4753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napToGrid w:val="0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714750" cy="2559420"/>
                  <wp:effectExtent l="19050" t="0" r="0" b="0"/>
                  <wp:docPr id="19" name="Рисунок 13" descr="C:\Users\РДК\Desktop\фото\IMG_91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РДК\Desktop\фото\IMG_91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0940" cy="25636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72" w:type="dxa"/>
          </w:tcPr>
          <w:p w:rsidR="004367B0" w:rsidRPr="004C1BE2" w:rsidRDefault="004367B0" w:rsidP="00F4753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napToGrid w:val="0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800350" cy="2530901"/>
                  <wp:effectExtent l="19050" t="0" r="0" b="0"/>
                  <wp:docPr id="20" name="Рисунок 14" descr="C:\Users\РДК\Desktop\фото\PHOTO-2022-03-17-13-27-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РДК\Desktop\фото\PHOTO-2022-03-17-13-27-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0350" cy="25309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367B0" w:rsidRDefault="004367B0" w:rsidP="004367B0">
      <w:pPr>
        <w:spacing w:after="0" w:line="240" w:lineRule="auto"/>
        <w:jc w:val="center"/>
        <w:rPr>
          <w:rFonts w:ascii="Times New Roman" w:hAnsi="Times New Roman" w:cs="Times New Roman"/>
          <w:b/>
          <w:snapToGrid w:val="0"/>
          <w:sz w:val="28"/>
          <w:szCs w:val="28"/>
        </w:rPr>
      </w:pPr>
    </w:p>
    <w:p w:rsidR="00550772" w:rsidRPr="004C1BE2" w:rsidRDefault="00550772" w:rsidP="00550772">
      <w:pPr>
        <w:tabs>
          <w:tab w:val="center" w:pos="2433"/>
        </w:tabs>
        <w:ind w:right="-142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5D4A91" w:rsidRPr="004C1BE2" w:rsidRDefault="005D4A91" w:rsidP="005D4A91">
      <w:pPr>
        <w:jc w:val="center"/>
        <w:rPr>
          <w:rFonts w:ascii="Times New Roman" w:hAnsi="Times New Roman" w:cs="Times New Roman"/>
          <w:b/>
          <w:snapToGrid w:val="0"/>
          <w:sz w:val="28"/>
          <w:szCs w:val="28"/>
        </w:rPr>
      </w:pPr>
      <w:r w:rsidRPr="004C1BE2">
        <w:rPr>
          <w:rFonts w:ascii="Times New Roman" w:hAnsi="Times New Roman" w:cs="Times New Roman"/>
          <w:b/>
          <w:snapToGrid w:val="0"/>
          <w:sz w:val="28"/>
          <w:szCs w:val="28"/>
        </w:rPr>
        <w:t>Муниципальная программа</w:t>
      </w:r>
    </w:p>
    <w:p w:rsidR="005D4A91" w:rsidRPr="004C1BE2" w:rsidRDefault="005D4A91" w:rsidP="005D4A91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4C1BE2">
        <w:rPr>
          <w:rFonts w:ascii="Times New Roman" w:hAnsi="Times New Roman" w:cs="Times New Roman"/>
          <w:b/>
          <w:sz w:val="28"/>
          <w:szCs w:val="28"/>
        </w:rPr>
        <w:t>«</w:t>
      </w:r>
      <w:r>
        <w:rPr>
          <w:rFonts w:ascii="Times New Roman" w:hAnsi="Times New Roman" w:cs="Times New Roman"/>
          <w:b/>
          <w:bCs/>
          <w:sz w:val="28"/>
          <w:szCs w:val="28"/>
        </w:rPr>
        <w:t>Развитие образования  Перелюб</w:t>
      </w:r>
      <w:r w:rsidRPr="004C1BE2">
        <w:rPr>
          <w:rFonts w:ascii="Times New Roman" w:hAnsi="Times New Roman" w:cs="Times New Roman"/>
          <w:b/>
          <w:bCs/>
          <w:sz w:val="28"/>
          <w:szCs w:val="28"/>
        </w:rPr>
        <w:t>ского муниципального района»</w:t>
      </w:r>
    </w:p>
    <w:p w:rsidR="005D4A91" w:rsidRPr="004C1BE2" w:rsidRDefault="005D4A91" w:rsidP="005D4A91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5D4A91" w:rsidRPr="00852066" w:rsidRDefault="005D4A91" w:rsidP="005D4A91">
      <w:pPr>
        <w:pStyle w:val="ab"/>
        <w:ind w:left="993" w:hanging="993"/>
        <w:rPr>
          <w:rFonts w:ascii="Times New Roman" w:hAnsi="Times New Roman"/>
          <w:color w:val="0D0D0D" w:themeColor="text1" w:themeTint="F2"/>
          <w:sz w:val="24"/>
          <w:szCs w:val="24"/>
        </w:rPr>
      </w:pPr>
      <w:r w:rsidRPr="004C1BE2">
        <w:rPr>
          <w:b/>
        </w:rPr>
        <w:t>ЦЕЛИ:</w:t>
      </w:r>
      <w:r>
        <w:rPr>
          <w:b/>
        </w:rPr>
        <w:t xml:space="preserve"> </w:t>
      </w:r>
      <w:r w:rsidRPr="00852066">
        <w:rPr>
          <w:rFonts w:ascii="Times New Roman" w:hAnsi="Times New Roman"/>
          <w:color w:val="0D0D0D" w:themeColor="text1" w:themeTint="F2"/>
          <w:sz w:val="24"/>
          <w:szCs w:val="24"/>
        </w:rPr>
        <w:t>обеспечение доступности и вариативности качественных образовательных услуг с учетом современных вызовов к системе дошкольного образования;</w:t>
      </w:r>
    </w:p>
    <w:p w:rsidR="005D4A91" w:rsidRPr="00852066" w:rsidRDefault="005D4A91" w:rsidP="005D4A91">
      <w:pPr>
        <w:pStyle w:val="ab"/>
        <w:ind w:left="993"/>
        <w:rPr>
          <w:rFonts w:ascii="Times New Roman" w:hAnsi="Times New Roman"/>
          <w:color w:val="0D0D0D" w:themeColor="text1" w:themeTint="F2"/>
          <w:sz w:val="24"/>
          <w:szCs w:val="24"/>
        </w:rPr>
      </w:pPr>
      <w:r w:rsidRPr="00852066">
        <w:rPr>
          <w:rFonts w:ascii="Times New Roman" w:hAnsi="Times New Roman"/>
          <w:color w:val="0D0D0D" w:themeColor="text1" w:themeTint="F2"/>
          <w:sz w:val="24"/>
          <w:szCs w:val="24"/>
        </w:rPr>
        <w:t>повышение доступности качественного общего образования, соответствующего требованиям инновационного развития экономики, современным требованиям потребностям населения Перелюбского района;</w:t>
      </w:r>
    </w:p>
    <w:p w:rsidR="005D4A91" w:rsidRPr="00852066" w:rsidRDefault="005D4A91" w:rsidP="005D4A91">
      <w:pPr>
        <w:pStyle w:val="ab"/>
        <w:ind w:left="993"/>
        <w:rPr>
          <w:rFonts w:ascii="Times New Roman" w:hAnsi="Times New Roman"/>
          <w:color w:val="0D0D0D" w:themeColor="text1" w:themeTint="F2"/>
          <w:sz w:val="24"/>
          <w:szCs w:val="24"/>
        </w:rPr>
      </w:pPr>
      <w:r w:rsidRPr="00852066">
        <w:rPr>
          <w:rFonts w:ascii="Times New Roman" w:hAnsi="Times New Roman"/>
          <w:color w:val="0D0D0D" w:themeColor="text1" w:themeTint="F2"/>
          <w:sz w:val="24"/>
          <w:szCs w:val="24"/>
        </w:rPr>
        <w:t>повышение эффективности реализации молодежной политики в интересах инновационного социально ориентированного развития страны</w:t>
      </w:r>
    </w:p>
    <w:p w:rsidR="005D4A91" w:rsidRPr="004C1BE2" w:rsidRDefault="005D4A91" w:rsidP="005D4A91">
      <w:pPr>
        <w:pStyle w:val="Default"/>
        <w:ind w:left="851"/>
      </w:pPr>
    </w:p>
    <w:p w:rsidR="005D4A91" w:rsidRPr="004C1BE2" w:rsidRDefault="005D4A91" w:rsidP="005D4A91">
      <w:pPr>
        <w:spacing w:after="0" w:line="360" w:lineRule="auto"/>
        <w:jc w:val="center"/>
        <w:rPr>
          <w:rFonts w:ascii="Times New Roman" w:hAnsi="Times New Roman" w:cs="Times New Roman"/>
          <w:b/>
          <w:spacing w:val="-6"/>
        </w:rPr>
      </w:pPr>
      <w:r w:rsidRPr="004C1BE2">
        <w:rPr>
          <w:rFonts w:ascii="Times New Roman" w:hAnsi="Times New Roman" w:cs="Times New Roman"/>
          <w:b/>
          <w:spacing w:val="-6"/>
        </w:rPr>
        <w:t>Подпрограмма «Развитие системы дошкольного образования»</w:t>
      </w:r>
    </w:p>
    <w:p w:rsidR="005D4A91" w:rsidRPr="004C1BE2" w:rsidRDefault="005D4A91" w:rsidP="005D4A91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4C1BE2">
        <w:rPr>
          <w:rFonts w:ascii="Times New Roman" w:hAnsi="Times New Roman" w:cs="Times New Roman"/>
          <w:b/>
        </w:rPr>
        <w:t>Фактические  результаты</w:t>
      </w:r>
    </w:p>
    <w:tbl>
      <w:tblPr>
        <w:tblpPr w:leftFromText="180" w:rightFromText="180" w:bottomFromText="200" w:vertAnchor="text" w:horzAnchor="margin" w:tblpXSpec="center" w:tblpY="165"/>
        <w:tblW w:w="101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7131"/>
        <w:gridCol w:w="1423"/>
        <w:gridCol w:w="1618"/>
      </w:tblGrid>
      <w:tr w:rsidR="005D4A91" w:rsidRPr="004C1BE2" w:rsidTr="005074BC">
        <w:trPr>
          <w:trHeight w:val="357"/>
          <w:tblHeader/>
        </w:trPr>
        <w:tc>
          <w:tcPr>
            <w:tcW w:w="7131" w:type="dxa"/>
            <w:shd w:val="clear" w:color="auto" w:fill="CC99FF"/>
            <w:vAlign w:val="center"/>
            <w:hideMark/>
          </w:tcPr>
          <w:p w:rsidR="005D4A91" w:rsidRPr="004C1BE2" w:rsidRDefault="005D4A91" w:rsidP="005074BC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4C1BE2">
              <w:rPr>
                <w:rFonts w:ascii="Times New Roman" w:hAnsi="Times New Roman" w:cs="Times New Roman"/>
                <w:b/>
                <w:bCs/>
              </w:rPr>
              <w:t>Наименование целевого показателя</w:t>
            </w:r>
          </w:p>
        </w:tc>
        <w:tc>
          <w:tcPr>
            <w:tcW w:w="1423" w:type="dxa"/>
            <w:shd w:val="clear" w:color="auto" w:fill="CC99FF"/>
            <w:hideMark/>
          </w:tcPr>
          <w:p w:rsidR="005D4A91" w:rsidRPr="004C1BE2" w:rsidRDefault="005D4A91" w:rsidP="005074BC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2021</w:t>
            </w:r>
            <w:r w:rsidRPr="004C1BE2">
              <w:rPr>
                <w:rFonts w:ascii="Times New Roman" w:hAnsi="Times New Roman" w:cs="Times New Roman"/>
                <w:b/>
                <w:bCs/>
              </w:rPr>
              <w:t xml:space="preserve"> год план</w:t>
            </w:r>
          </w:p>
        </w:tc>
        <w:tc>
          <w:tcPr>
            <w:tcW w:w="1618" w:type="dxa"/>
            <w:shd w:val="clear" w:color="auto" w:fill="CC99FF"/>
            <w:hideMark/>
          </w:tcPr>
          <w:p w:rsidR="005D4A91" w:rsidRPr="004C1BE2" w:rsidRDefault="005D4A91" w:rsidP="005074BC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2021</w:t>
            </w:r>
            <w:r w:rsidRPr="004C1BE2">
              <w:rPr>
                <w:rFonts w:ascii="Times New Roman" w:hAnsi="Times New Roman" w:cs="Times New Roman"/>
                <w:b/>
                <w:bCs/>
              </w:rPr>
              <w:t xml:space="preserve"> год факт</w:t>
            </w:r>
          </w:p>
        </w:tc>
      </w:tr>
      <w:tr w:rsidR="005D4A91" w:rsidRPr="004C1BE2" w:rsidTr="005074BC">
        <w:trPr>
          <w:trHeight w:val="1110"/>
          <w:tblHeader/>
        </w:trPr>
        <w:tc>
          <w:tcPr>
            <w:tcW w:w="7131" w:type="dxa"/>
            <w:shd w:val="clear" w:color="auto" w:fill="CC99FF"/>
            <w:hideMark/>
          </w:tcPr>
          <w:p w:rsidR="005D4A91" w:rsidRPr="004F113D" w:rsidRDefault="005D4A91" w:rsidP="005074BC">
            <w:pPr>
              <w:ind w:right="156"/>
              <w:jc w:val="both"/>
              <w:rPr>
                <w:rFonts w:ascii="Times New Roman" w:hAnsi="Times New Roman" w:cs="Times New Roman"/>
                <w:color w:val="0D0D0D" w:themeColor="text1" w:themeTint="F2"/>
              </w:rPr>
            </w:pPr>
            <w:r w:rsidRPr="004F113D">
              <w:rPr>
                <w:rFonts w:ascii="Times New Roman" w:hAnsi="Times New Roman" w:cs="Times New Roman"/>
                <w:color w:val="0D0D0D" w:themeColor="text1" w:themeTint="F2"/>
              </w:rPr>
              <w:t xml:space="preserve">Доля педагогических работников, прошедших повышение квалификации не реже 1 раза в 5лет: </w:t>
            </w:r>
          </w:p>
          <w:p w:rsidR="005D4A91" w:rsidRPr="004F113D" w:rsidRDefault="005D4A91" w:rsidP="005074BC">
            <w:pPr>
              <w:ind w:right="156"/>
              <w:jc w:val="both"/>
              <w:rPr>
                <w:rFonts w:ascii="Times New Roman" w:hAnsi="Times New Roman" w:cs="Times New Roman"/>
                <w:color w:val="0D0D0D" w:themeColor="text1" w:themeTint="F2"/>
              </w:rPr>
            </w:pPr>
            <w:r w:rsidRPr="004F113D">
              <w:rPr>
                <w:rFonts w:ascii="Times New Roman" w:hAnsi="Times New Roman" w:cs="Times New Roman"/>
                <w:color w:val="0D0D0D" w:themeColor="text1" w:themeTint="F2"/>
              </w:rPr>
              <w:t xml:space="preserve">   «Количество педагогических работников, прошедших курсы повышения квалификации, общее количество педагогических работников»;</w:t>
            </w:r>
          </w:p>
          <w:p w:rsidR="005D4A91" w:rsidRPr="004C1BE2" w:rsidRDefault="005D4A91" w:rsidP="005074B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423" w:type="dxa"/>
            <w:vAlign w:val="center"/>
          </w:tcPr>
          <w:p w:rsidR="005D4A91" w:rsidRPr="004C1BE2" w:rsidRDefault="005D4A91" w:rsidP="005074BC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63</w:t>
            </w:r>
          </w:p>
        </w:tc>
        <w:tc>
          <w:tcPr>
            <w:tcW w:w="1618" w:type="dxa"/>
            <w:vAlign w:val="center"/>
          </w:tcPr>
          <w:p w:rsidR="005D4A91" w:rsidRPr="004C1BE2" w:rsidRDefault="005D4A91" w:rsidP="005074BC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58</w:t>
            </w:r>
          </w:p>
        </w:tc>
      </w:tr>
      <w:tr w:rsidR="005D4A91" w:rsidRPr="004C1BE2" w:rsidTr="005074BC">
        <w:trPr>
          <w:trHeight w:val="1110"/>
          <w:tblHeader/>
        </w:trPr>
        <w:tc>
          <w:tcPr>
            <w:tcW w:w="7131" w:type="dxa"/>
            <w:shd w:val="clear" w:color="auto" w:fill="CC99FF"/>
          </w:tcPr>
          <w:p w:rsidR="005D4A91" w:rsidRPr="004F113D" w:rsidRDefault="005D4A91" w:rsidP="005074BC">
            <w:pPr>
              <w:widowControl w:val="0"/>
              <w:tabs>
                <w:tab w:val="left" w:pos="260"/>
              </w:tabs>
              <w:autoSpaceDE w:val="0"/>
              <w:autoSpaceDN w:val="0"/>
              <w:spacing w:after="0" w:line="240" w:lineRule="auto"/>
              <w:ind w:left="4" w:right="298"/>
              <w:jc w:val="both"/>
              <w:rPr>
                <w:rFonts w:ascii="Times New Roman" w:hAnsi="Times New Roman" w:cs="Times New Roman"/>
                <w:color w:val="0D0D0D" w:themeColor="text1" w:themeTint="F2"/>
              </w:rPr>
            </w:pPr>
            <w:r w:rsidRPr="004F113D">
              <w:rPr>
                <w:rFonts w:ascii="Times New Roman" w:hAnsi="Times New Roman" w:cs="Times New Roman"/>
                <w:color w:val="0D0D0D" w:themeColor="text1" w:themeTint="F2"/>
              </w:rPr>
              <w:t>Наличие оборудования, наглядно-дидактических пособий, инструментов, используемых для оказания услуги:</w:t>
            </w:r>
          </w:p>
          <w:p w:rsidR="005D4A91" w:rsidRPr="004F113D" w:rsidRDefault="005D4A91" w:rsidP="005074BC">
            <w:pPr>
              <w:ind w:right="508"/>
              <w:jc w:val="both"/>
              <w:rPr>
                <w:rFonts w:ascii="Times New Roman" w:hAnsi="Times New Roman" w:cs="Times New Roman"/>
                <w:color w:val="0D0D0D" w:themeColor="text1" w:themeTint="F2"/>
              </w:rPr>
            </w:pPr>
            <w:r w:rsidRPr="004F113D">
              <w:rPr>
                <w:rFonts w:ascii="Times New Roman" w:hAnsi="Times New Roman" w:cs="Times New Roman"/>
                <w:color w:val="0D0D0D" w:themeColor="text1" w:themeTint="F2"/>
              </w:rPr>
              <w:t>«Количество имеющегося оборудования, инструментов, расход материалов количество оборудования и инструментов, расходных материалов, используемых для оказания услуги в соответствии с лицензионными требованиями 100%»;</w:t>
            </w:r>
          </w:p>
          <w:p w:rsidR="005D4A91" w:rsidRPr="004C1BE2" w:rsidRDefault="005D4A91" w:rsidP="005074B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423" w:type="dxa"/>
            <w:vAlign w:val="center"/>
          </w:tcPr>
          <w:p w:rsidR="005D4A91" w:rsidRPr="004C1BE2" w:rsidRDefault="005D4A91" w:rsidP="005074BC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1618" w:type="dxa"/>
            <w:vAlign w:val="center"/>
          </w:tcPr>
          <w:p w:rsidR="005D4A91" w:rsidRPr="004C1BE2" w:rsidRDefault="005D4A91" w:rsidP="005074BC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78</w:t>
            </w:r>
          </w:p>
        </w:tc>
      </w:tr>
      <w:tr w:rsidR="005D4A91" w:rsidRPr="004C1BE2" w:rsidTr="005074BC">
        <w:trPr>
          <w:trHeight w:val="1110"/>
          <w:tblHeader/>
        </w:trPr>
        <w:tc>
          <w:tcPr>
            <w:tcW w:w="7131" w:type="dxa"/>
            <w:shd w:val="clear" w:color="auto" w:fill="CC99FF"/>
          </w:tcPr>
          <w:p w:rsidR="005D4A91" w:rsidRPr="004F113D" w:rsidRDefault="005D4A91" w:rsidP="005074BC">
            <w:pPr>
              <w:widowControl w:val="0"/>
              <w:tabs>
                <w:tab w:val="left" w:pos="260"/>
              </w:tabs>
              <w:autoSpaceDE w:val="0"/>
              <w:autoSpaceDN w:val="0"/>
              <w:spacing w:after="0" w:line="240" w:lineRule="auto"/>
              <w:ind w:left="4" w:right="298"/>
              <w:jc w:val="both"/>
              <w:rPr>
                <w:rFonts w:ascii="Times New Roman" w:hAnsi="Times New Roman" w:cs="Times New Roman"/>
                <w:color w:val="0D0D0D" w:themeColor="text1" w:themeTint="F2"/>
              </w:rPr>
            </w:pPr>
            <w:r w:rsidRPr="004F113D">
              <w:rPr>
                <w:rFonts w:ascii="Times New Roman" w:hAnsi="Times New Roman" w:cs="Times New Roman"/>
                <w:color w:val="0D0D0D" w:themeColor="text1" w:themeTint="F2"/>
              </w:rPr>
              <w:t>Удельный вес детей дошкольного возраста, имеющих возможность получать услуги дошкольного образования, от общего количества детей в возрасте от 1 до 7лет</w:t>
            </w:r>
          </w:p>
        </w:tc>
        <w:tc>
          <w:tcPr>
            <w:tcW w:w="1423" w:type="dxa"/>
            <w:vAlign w:val="center"/>
          </w:tcPr>
          <w:p w:rsidR="005D4A91" w:rsidRPr="004C1BE2" w:rsidRDefault="005D4A91" w:rsidP="005074BC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89</w:t>
            </w:r>
          </w:p>
        </w:tc>
        <w:tc>
          <w:tcPr>
            <w:tcW w:w="1618" w:type="dxa"/>
            <w:vAlign w:val="center"/>
          </w:tcPr>
          <w:p w:rsidR="005D4A91" w:rsidRPr="004C1BE2" w:rsidRDefault="005D4A91" w:rsidP="005074BC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66,46</w:t>
            </w:r>
          </w:p>
        </w:tc>
      </w:tr>
    </w:tbl>
    <w:tbl>
      <w:tblPr>
        <w:tblStyle w:val="a3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069"/>
        <w:gridCol w:w="5069"/>
      </w:tblGrid>
      <w:tr w:rsidR="005D4A91" w:rsidRPr="004C1BE2" w:rsidTr="005074BC">
        <w:trPr>
          <w:jc w:val="center"/>
        </w:trPr>
        <w:tc>
          <w:tcPr>
            <w:tcW w:w="5069" w:type="dxa"/>
          </w:tcPr>
          <w:p w:rsidR="005D4A91" w:rsidRPr="004C1BE2" w:rsidRDefault="005D4A91" w:rsidP="005074BC">
            <w:pPr>
              <w:pStyle w:val="af"/>
              <w:ind w:left="0"/>
              <w:jc w:val="center"/>
              <w:rPr>
                <w:b/>
                <w:spacing w:val="-6"/>
              </w:rPr>
            </w:pPr>
            <w:r>
              <w:rPr>
                <w:b/>
                <w:noProof/>
                <w:spacing w:val="-6"/>
              </w:rPr>
              <w:lastRenderedPageBreak/>
              <w:drawing>
                <wp:inline distT="0" distB="0" distL="0" distR="0">
                  <wp:extent cx="2466975" cy="1850231"/>
                  <wp:effectExtent l="0" t="0" r="0" b="0"/>
                  <wp:docPr id="25" name="Рисунок 25" descr="C:\Users\user\Downloads\20181109_1039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ownloads\20181109_1039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8227" cy="1851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69" w:type="dxa"/>
          </w:tcPr>
          <w:p w:rsidR="005D4A91" w:rsidRPr="004C1BE2" w:rsidRDefault="005D4A91" w:rsidP="005074BC">
            <w:pPr>
              <w:pStyle w:val="af"/>
              <w:ind w:left="0"/>
              <w:jc w:val="center"/>
              <w:rPr>
                <w:b/>
                <w:spacing w:val="-6"/>
              </w:rPr>
            </w:pPr>
            <w:r>
              <w:rPr>
                <w:b/>
                <w:noProof/>
                <w:spacing w:val="-6"/>
              </w:rPr>
              <w:drawing>
                <wp:inline distT="0" distB="0" distL="0" distR="0">
                  <wp:extent cx="2400300" cy="1800225"/>
                  <wp:effectExtent l="0" t="0" r="0" b="0"/>
                  <wp:docPr id="26" name="Рисунок 26" descr="C:\Users\user\Desktop\изображение_viber_2022-03-17_14-33-00-7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изображение_viber_2022-03-17_14-33-00-7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9918" cy="17999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D4A91" w:rsidRPr="004C1BE2" w:rsidRDefault="005D4A91" w:rsidP="005D4A91">
      <w:pPr>
        <w:pStyle w:val="af"/>
        <w:ind w:left="0"/>
        <w:jc w:val="both"/>
        <w:rPr>
          <w:b/>
          <w:noProof/>
          <w:spacing w:val="-6"/>
        </w:rPr>
      </w:pPr>
    </w:p>
    <w:p w:rsidR="005D4A91" w:rsidRDefault="005D4A91" w:rsidP="005D4A91">
      <w:pPr>
        <w:pStyle w:val="af"/>
        <w:ind w:left="0"/>
        <w:jc w:val="center"/>
        <w:rPr>
          <w:b/>
          <w:spacing w:val="-6"/>
        </w:rPr>
      </w:pPr>
    </w:p>
    <w:p w:rsidR="005D4A91" w:rsidRPr="004C1BE2" w:rsidRDefault="005D4A91" w:rsidP="005D4A91">
      <w:pPr>
        <w:pStyle w:val="af"/>
        <w:ind w:left="0"/>
        <w:jc w:val="center"/>
        <w:rPr>
          <w:b/>
          <w:spacing w:val="-6"/>
        </w:rPr>
      </w:pPr>
      <w:r w:rsidRPr="004C1BE2">
        <w:rPr>
          <w:b/>
          <w:spacing w:val="-6"/>
        </w:rPr>
        <w:t>Подпрограмма  «Развитие системы общего  образования»</w:t>
      </w:r>
    </w:p>
    <w:p w:rsidR="005D4A91" w:rsidRPr="004C1BE2" w:rsidRDefault="005D4A91" w:rsidP="005D4A91">
      <w:pPr>
        <w:spacing w:after="0"/>
        <w:jc w:val="center"/>
        <w:rPr>
          <w:rFonts w:ascii="Times New Roman" w:hAnsi="Times New Roman" w:cs="Times New Roman"/>
          <w:b/>
        </w:rPr>
      </w:pPr>
      <w:r w:rsidRPr="004C1BE2">
        <w:rPr>
          <w:rFonts w:ascii="Times New Roman" w:hAnsi="Times New Roman" w:cs="Times New Roman"/>
          <w:b/>
        </w:rPr>
        <w:t>Фактические результаты</w:t>
      </w:r>
    </w:p>
    <w:tbl>
      <w:tblPr>
        <w:tblpPr w:leftFromText="180" w:rightFromText="180" w:bottomFromText="200" w:vertAnchor="text" w:horzAnchor="margin" w:tblpXSpec="center" w:tblpY="165"/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6204"/>
        <w:gridCol w:w="1842"/>
        <w:gridCol w:w="1843"/>
      </w:tblGrid>
      <w:tr w:rsidR="005D4A91" w:rsidRPr="004C1BE2" w:rsidTr="005074BC">
        <w:trPr>
          <w:trHeight w:val="357"/>
          <w:tblHeader/>
        </w:trPr>
        <w:tc>
          <w:tcPr>
            <w:tcW w:w="6204" w:type="dxa"/>
            <w:shd w:val="clear" w:color="auto" w:fill="CC99FF"/>
            <w:vAlign w:val="center"/>
            <w:hideMark/>
          </w:tcPr>
          <w:p w:rsidR="005D4A91" w:rsidRPr="004C1BE2" w:rsidRDefault="005D4A91" w:rsidP="005074BC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4C1BE2">
              <w:rPr>
                <w:rFonts w:ascii="Times New Roman" w:hAnsi="Times New Roman" w:cs="Times New Roman"/>
                <w:b/>
                <w:bCs/>
              </w:rPr>
              <w:t>Наименование целевого показателя</w:t>
            </w:r>
          </w:p>
        </w:tc>
        <w:tc>
          <w:tcPr>
            <w:tcW w:w="1842" w:type="dxa"/>
            <w:shd w:val="clear" w:color="auto" w:fill="CC99FF"/>
            <w:hideMark/>
          </w:tcPr>
          <w:p w:rsidR="005D4A91" w:rsidRPr="004C1BE2" w:rsidRDefault="005D4A91" w:rsidP="005074BC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2021</w:t>
            </w:r>
            <w:r w:rsidRPr="004C1BE2">
              <w:rPr>
                <w:rFonts w:ascii="Times New Roman" w:hAnsi="Times New Roman" w:cs="Times New Roman"/>
                <w:b/>
                <w:bCs/>
              </w:rPr>
              <w:t xml:space="preserve"> год план</w:t>
            </w:r>
          </w:p>
        </w:tc>
        <w:tc>
          <w:tcPr>
            <w:tcW w:w="1843" w:type="dxa"/>
            <w:shd w:val="clear" w:color="auto" w:fill="CC99FF"/>
            <w:hideMark/>
          </w:tcPr>
          <w:p w:rsidR="005D4A91" w:rsidRPr="004C1BE2" w:rsidRDefault="005D4A91" w:rsidP="005074BC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2021</w:t>
            </w:r>
            <w:r w:rsidRPr="004C1BE2">
              <w:rPr>
                <w:rFonts w:ascii="Times New Roman" w:hAnsi="Times New Roman" w:cs="Times New Roman"/>
                <w:b/>
                <w:bCs/>
              </w:rPr>
              <w:t xml:space="preserve"> год факт</w:t>
            </w:r>
          </w:p>
        </w:tc>
      </w:tr>
      <w:tr w:rsidR="005D4A91" w:rsidRPr="004C1BE2" w:rsidTr="005074BC">
        <w:trPr>
          <w:trHeight w:val="357"/>
          <w:tblHeader/>
        </w:trPr>
        <w:tc>
          <w:tcPr>
            <w:tcW w:w="6204" w:type="dxa"/>
            <w:shd w:val="clear" w:color="auto" w:fill="CC99FF"/>
            <w:hideMark/>
          </w:tcPr>
          <w:p w:rsidR="005D4A91" w:rsidRPr="00852066" w:rsidRDefault="005D4A91" w:rsidP="005074BC">
            <w:pPr>
              <w:widowControl w:val="0"/>
              <w:tabs>
                <w:tab w:val="left" w:pos="236"/>
              </w:tabs>
              <w:autoSpaceDE w:val="0"/>
              <w:autoSpaceDN w:val="0"/>
              <w:spacing w:after="0" w:line="240" w:lineRule="auto"/>
              <w:ind w:left="107" w:right="91"/>
              <w:jc w:val="both"/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</w:pPr>
            <w:r w:rsidRPr="00852066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Доля </w:t>
            </w:r>
            <w:proofErr w:type="gramStart"/>
            <w:r w:rsidRPr="00852066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>обучающихся</w:t>
            </w:r>
            <w:proofErr w:type="gramEnd"/>
            <w:r w:rsidRPr="00852066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>, окончивших очередной класс, переведенных в следующий класс:</w:t>
            </w:r>
          </w:p>
          <w:p w:rsidR="005D4A91" w:rsidRPr="00852066" w:rsidRDefault="005D4A91" w:rsidP="005074BC">
            <w:pPr>
              <w:widowControl w:val="0"/>
              <w:autoSpaceDE w:val="0"/>
              <w:autoSpaceDN w:val="0"/>
              <w:ind w:right="91"/>
              <w:jc w:val="both"/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</w:pPr>
            <w:r w:rsidRPr="00852066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«Количество </w:t>
            </w:r>
            <w:proofErr w:type="gramStart"/>
            <w:r w:rsidRPr="00852066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>обучающихся</w:t>
            </w:r>
            <w:proofErr w:type="gramEnd"/>
            <w:r w:rsidRPr="00852066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 в классе, переведенных в следующий класс, общее количество обучающихся в данном классе 100%»;</w:t>
            </w:r>
          </w:p>
          <w:p w:rsidR="005D4A91" w:rsidRPr="00852066" w:rsidRDefault="005D4A91" w:rsidP="005074BC">
            <w:pPr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1842" w:type="dxa"/>
            <w:vAlign w:val="center"/>
          </w:tcPr>
          <w:p w:rsidR="005D4A91" w:rsidRPr="004C1BE2" w:rsidRDefault="005D4A91" w:rsidP="005074B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1843" w:type="dxa"/>
            <w:vAlign w:val="center"/>
          </w:tcPr>
          <w:p w:rsidR="005D4A91" w:rsidRPr="004C1BE2" w:rsidRDefault="005D4A91" w:rsidP="005074B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99,7</w:t>
            </w:r>
          </w:p>
        </w:tc>
      </w:tr>
      <w:tr w:rsidR="005D4A91" w:rsidRPr="004C1BE2" w:rsidTr="005074BC">
        <w:trPr>
          <w:trHeight w:val="856"/>
          <w:tblHeader/>
        </w:trPr>
        <w:tc>
          <w:tcPr>
            <w:tcW w:w="6204" w:type="dxa"/>
            <w:shd w:val="clear" w:color="auto" w:fill="CC99FF"/>
            <w:hideMark/>
          </w:tcPr>
          <w:p w:rsidR="005D4A91" w:rsidRPr="00852066" w:rsidRDefault="005D4A91" w:rsidP="005074BC">
            <w:pPr>
              <w:widowControl w:val="0"/>
              <w:tabs>
                <w:tab w:val="left" w:pos="303"/>
              </w:tabs>
              <w:autoSpaceDE w:val="0"/>
              <w:autoSpaceDN w:val="0"/>
              <w:spacing w:after="0" w:line="240" w:lineRule="auto"/>
              <w:ind w:right="92"/>
              <w:jc w:val="both"/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</w:pPr>
            <w:r w:rsidRPr="00852066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Доля </w:t>
            </w:r>
            <w:proofErr w:type="gramStart"/>
            <w:r w:rsidRPr="00852066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>обучающихся</w:t>
            </w:r>
            <w:proofErr w:type="gramEnd"/>
            <w:r w:rsidRPr="00852066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>, освоивших программу начального общего образования:</w:t>
            </w:r>
          </w:p>
          <w:p w:rsidR="005D4A91" w:rsidRPr="00852066" w:rsidRDefault="005D4A91" w:rsidP="005074BC">
            <w:pPr>
              <w:widowControl w:val="0"/>
              <w:autoSpaceDE w:val="0"/>
              <w:autoSpaceDN w:val="0"/>
              <w:ind w:right="92"/>
              <w:jc w:val="both"/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</w:pPr>
            <w:r w:rsidRPr="00852066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>«Количество переведенных в 5-й класс, общее количество обучающихся 1-4 классов 100%»;</w:t>
            </w:r>
          </w:p>
          <w:p w:rsidR="005D4A91" w:rsidRPr="00852066" w:rsidRDefault="005D4A91" w:rsidP="005074BC">
            <w:pPr>
              <w:spacing w:after="0"/>
              <w:rPr>
                <w:rFonts w:ascii="Times New Roman" w:hAnsi="Times New Roman" w:cs="Times New Roman"/>
                <w:color w:val="0D0D0D" w:themeColor="text1" w:themeTint="F2"/>
              </w:rPr>
            </w:pPr>
          </w:p>
        </w:tc>
        <w:tc>
          <w:tcPr>
            <w:tcW w:w="1842" w:type="dxa"/>
            <w:vAlign w:val="center"/>
          </w:tcPr>
          <w:p w:rsidR="005D4A91" w:rsidRPr="004C1BE2" w:rsidRDefault="005D4A91" w:rsidP="005074BC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1843" w:type="dxa"/>
            <w:vAlign w:val="center"/>
          </w:tcPr>
          <w:p w:rsidR="005D4A91" w:rsidRPr="004C1BE2" w:rsidRDefault="005D4A91" w:rsidP="005074BC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99,5</w:t>
            </w:r>
          </w:p>
        </w:tc>
      </w:tr>
      <w:tr w:rsidR="005D4A91" w:rsidRPr="004C1BE2" w:rsidTr="005074BC">
        <w:trPr>
          <w:trHeight w:val="357"/>
          <w:tblHeader/>
        </w:trPr>
        <w:tc>
          <w:tcPr>
            <w:tcW w:w="6204" w:type="dxa"/>
            <w:shd w:val="clear" w:color="auto" w:fill="CC99FF"/>
            <w:hideMark/>
          </w:tcPr>
          <w:p w:rsidR="005D4A91" w:rsidRPr="00852066" w:rsidRDefault="005D4A91" w:rsidP="005074BC">
            <w:pPr>
              <w:widowControl w:val="0"/>
              <w:tabs>
                <w:tab w:val="left" w:pos="317"/>
              </w:tabs>
              <w:autoSpaceDE w:val="0"/>
              <w:autoSpaceDN w:val="0"/>
              <w:spacing w:after="0" w:line="240" w:lineRule="auto"/>
              <w:ind w:left="107" w:right="92"/>
              <w:jc w:val="both"/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</w:pPr>
            <w:r w:rsidRPr="00852066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Доля </w:t>
            </w:r>
            <w:proofErr w:type="gramStart"/>
            <w:r w:rsidRPr="00852066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>обучающихся</w:t>
            </w:r>
            <w:proofErr w:type="gramEnd"/>
            <w:r w:rsidRPr="00852066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>, освоивших программу основного общего образования:</w:t>
            </w:r>
          </w:p>
          <w:p w:rsidR="005D4A91" w:rsidRPr="00852066" w:rsidRDefault="005D4A91" w:rsidP="005074BC">
            <w:pPr>
              <w:widowControl w:val="0"/>
              <w:autoSpaceDE w:val="0"/>
              <w:autoSpaceDN w:val="0"/>
              <w:ind w:right="91"/>
              <w:jc w:val="both"/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</w:pPr>
            <w:r w:rsidRPr="00852066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>«Количество получивших аттестат об основном общем образовании, общее количество обучающихся 9-х классов 100%»;</w:t>
            </w:r>
          </w:p>
          <w:p w:rsidR="005D4A91" w:rsidRPr="00852066" w:rsidRDefault="005D4A91" w:rsidP="005074BC">
            <w:pPr>
              <w:pStyle w:val="af"/>
              <w:spacing w:line="276" w:lineRule="auto"/>
              <w:ind w:left="0"/>
              <w:jc w:val="both"/>
              <w:rPr>
                <w:b/>
                <w:color w:val="0D0D0D" w:themeColor="text1" w:themeTint="F2"/>
                <w:spacing w:val="-6"/>
                <w:lang w:eastAsia="en-US"/>
              </w:rPr>
            </w:pPr>
          </w:p>
        </w:tc>
        <w:tc>
          <w:tcPr>
            <w:tcW w:w="1842" w:type="dxa"/>
            <w:vAlign w:val="center"/>
          </w:tcPr>
          <w:p w:rsidR="005D4A91" w:rsidRPr="004C1BE2" w:rsidRDefault="005D4A91" w:rsidP="005074BC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1843" w:type="dxa"/>
            <w:vAlign w:val="center"/>
          </w:tcPr>
          <w:p w:rsidR="005D4A91" w:rsidRPr="004C1BE2" w:rsidRDefault="005D4A91" w:rsidP="005074BC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98,6</w:t>
            </w:r>
          </w:p>
        </w:tc>
      </w:tr>
      <w:tr w:rsidR="005D4A91" w:rsidRPr="004C1BE2" w:rsidTr="005074BC">
        <w:trPr>
          <w:trHeight w:val="357"/>
          <w:tblHeader/>
        </w:trPr>
        <w:tc>
          <w:tcPr>
            <w:tcW w:w="6204" w:type="dxa"/>
            <w:shd w:val="clear" w:color="auto" w:fill="CC99FF"/>
          </w:tcPr>
          <w:p w:rsidR="005D4A91" w:rsidRPr="00852066" w:rsidRDefault="005D4A91" w:rsidP="005074BC">
            <w:pPr>
              <w:widowControl w:val="0"/>
              <w:tabs>
                <w:tab w:val="left" w:pos="387"/>
              </w:tabs>
              <w:autoSpaceDE w:val="0"/>
              <w:autoSpaceDN w:val="0"/>
              <w:spacing w:after="0" w:line="240" w:lineRule="auto"/>
              <w:ind w:right="92"/>
              <w:jc w:val="both"/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</w:pPr>
            <w:r w:rsidRPr="00852066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   Доля </w:t>
            </w:r>
            <w:proofErr w:type="gramStart"/>
            <w:r w:rsidRPr="00852066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>обучающихся</w:t>
            </w:r>
            <w:proofErr w:type="gramEnd"/>
            <w:r w:rsidRPr="00852066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>, освоивших программу среднего общего образования:</w:t>
            </w:r>
          </w:p>
          <w:p w:rsidR="005D4A91" w:rsidRPr="00852066" w:rsidRDefault="005D4A91" w:rsidP="005074BC">
            <w:pPr>
              <w:widowControl w:val="0"/>
              <w:autoSpaceDE w:val="0"/>
              <w:autoSpaceDN w:val="0"/>
              <w:ind w:right="91"/>
              <w:jc w:val="both"/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</w:pPr>
            <w:r w:rsidRPr="00852066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>«Количество обучающихся получивших аттестат о среднем общем образовании, общее количество обучающихся 11-х классов 100%»</w:t>
            </w:r>
          </w:p>
          <w:p w:rsidR="005D4A91" w:rsidRPr="00852066" w:rsidRDefault="005D4A91" w:rsidP="005074BC">
            <w:pPr>
              <w:spacing w:after="0" w:line="240" w:lineRule="auto"/>
              <w:rPr>
                <w:rFonts w:ascii="Times New Roman" w:hAnsi="Times New Roman" w:cs="Times New Roman"/>
                <w:color w:val="0D0D0D" w:themeColor="text1" w:themeTint="F2"/>
              </w:rPr>
            </w:pPr>
          </w:p>
        </w:tc>
        <w:tc>
          <w:tcPr>
            <w:tcW w:w="1842" w:type="dxa"/>
            <w:vAlign w:val="center"/>
          </w:tcPr>
          <w:p w:rsidR="005D4A91" w:rsidRPr="004C1BE2" w:rsidRDefault="005D4A91" w:rsidP="005074BC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1843" w:type="dxa"/>
            <w:vAlign w:val="center"/>
          </w:tcPr>
          <w:p w:rsidR="005D4A91" w:rsidRPr="004C1BE2" w:rsidRDefault="005D4A91" w:rsidP="005074BC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</w:tr>
      <w:tr w:rsidR="005D4A91" w:rsidRPr="004C1BE2" w:rsidTr="005074BC">
        <w:trPr>
          <w:trHeight w:val="357"/>
          <w:tblHeader/>
        </w:trPr>
        <w:tc>
          <w:tcPr>
            <w:tcW w:w="6204" w:type="dxa"/>
            <w:shd w:val="clear" w:color="auto" w:fill="CC99FF"/>
            <w:hideMark/>
          </w:tcPr>
          <w:p w:rsidR="005D4A91" w:rsidRPr="00852066" w:rsidRDefault="005D4A91" w:rsidP="005074BC">
            <w:pPr>
              <w:widowControl w:val="0"/>
              <w:tabs>
                <w:tab w:val="left" w:pos="233"/>
              </w:tabs>
              <w:autoSpaceDE w:val="0"/>
              <w:autoSpaceDN w:val="0"/>
              <w:jc w:val="both"/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</w:pPr>
            <w:r w:rsidRPr="00852066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Доля </w:t>
            </w:r>
            <w:proofErr w:type="gramStart"/>
            <w:r w:rsidRPr="00852066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>обучающихся</w:t>
            </w:r>
            <w:proofErr w:type="gramEnd"/>
            <w:r w:rsidRPr="00852066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>, охваченных профильным обучением:</w:t>
            </w:r>
          </w:p>
          <w:p w:rsidR="005D4A91" w:rsidRPr="00852066" w:rsidRDefault="005D4A91" w:rsidP="005074BC">
            <w:pPr>
              <w:widowControl w:val="0"/>
              <w:autoSpaceDE w:val="0"/>
              <w:autoSpaceDN w:val="0"/>
              <w:ind w:right="92"/>
              <w:jc w:val="both"/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</w:pPr>
            <w:r w:rsidRPr="00852066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>«Количество обучающихся 10-х, 11-х классов, охваченных профильным обучением, общее количество обучающихся 10-х, 11-х классов 100%»;</w:t>
            </w:r>
          </w:p>
          <w:p w:rsidR="005D4A91" w:rsidRPr="00852066" w:rsidRDefault="005D4A91" w:rsidP="005074BC">
            <w:pPr>
              <w:spacing w:after="0" w:line="240" w:lineRule="auto"/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1842" w:type="dxa"/>
            <w:vAlign w:val="center"/>
          </w:tcPr>
          <w:p w:rsidR="005D4A91" w:rsidRPr="004C1BE2" w:rsidRDefault="005D4A91" w:rsidP="005074BC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50</w:t>
            </w:r>
          </w:p>
        </w:tc>
        <w:tc>
          <w:tcPr>
            <w:tcW w:w="1843" w:type="dxa"/>
            <w:vAlign w:val="center"/>
          </w:tcPr>
          <w:p w:rsidR="005D4A91" w:rsidRPr="004C1BE2" w:rsidRDefault="005D4A91" w:rsidP="005074BC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28,3</w:t>
            </w:r>
          </w:p>
        </w:tc>
      </w:tr>
      <w:tr w:rsidR="005D4A91" w:rsidRPr="004C1BE2" w:rsidTr="005074BC">
        <w:trPr>
          <w:trHeight w:val="357"/>
          <w:tblHeader/>
        </w:trPr>
        <w:tc>
          <w:tcPr>
            <w:tcW w:w="6204" w:type="dxa"/>
            <w:shd w:val="clear" w:color="auto" w:fill="CC99FF"/>
          </w:tcPr>
          <w:p w:rsidR="005D4A91" w:rsidRPr="00852066" w:rsidRDefault="005D4A91" w:rsidP="005074BC">
            <w:pPr>
              <w:widowControl w:val="0"/>
              <w:tabs>
                <w:tab w:val="left" w:pos="411"/>
              </w:tabs>
              <w:autoSpaceDE w:val="0"/>
              <w:autoSpaceDN w:val="0"/>
              <w:spacing w:after="0" w:line="240" w:lineRule="auto"/>
              <w:ind w:right="92"/>
              <w:jc w:val="both"/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</w:pPr>
            <w:r w:rsidRPr="00852066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lastRenderedPageBreak/>
              <w:t xml:space="preserve">  Доля педагогических работников, прошедших повышение квалификации не реже 1 раза в 3года:</w:t>
            </w:r>
          </w:p>
          <w:p w:rsidR="005D4A91" w:rsidRPr="00852066" w:rsidRDefault="005D4A91" w:rsidP="005074BC">
            <w:pPr>
              <w:widowControl w:val="0"/>
              <w:autoSpaceDE w:val="0"/>
              <w:autoSpaceDN w:val="0"/>
              <w:ind w:right="92"/>
              <w:jc w:val="both"/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</w:pPr>
            <w:r w:rsidRPr="00852066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>«Численность педагогических работников, прошедших повышение квалификации не реже 1 раза в 3 года, общее количество педагогических работников 100%»;</w:t>
            </w:r>
          </w:p>
          <w:p w:rsidR="005D4A91" w:rsidRPr="00852066" w:rsidRDefault="005D4A91" w:rsidP="005074BC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1842" w:type="dxa"/>
            <w:vAlign w:val="center"/>
          </w:tcPr>
          <w:p w:rsidR="005D4A91" w:rsidRPr="004C1BE2" w:rsidRDefault="005D4A91" w:rsidP="005074BC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1843" w:type="dxa"/>
            <w:vAlign w:val="center"/>
          </w:tcPr>
          <w:p w:rsidR="005D4A91" w:rsidRPr="004C1BE2" w:rsidRDefault="005D4A91" w:rsidP="005074BC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</w:tr>
      <w:tr w:rsidR="005D4A91" w:rsidRPr="004C1BE2" w:rsidTr="005074BC">
        <w:trPr>
          <w:trHeight w:val="357"/>
          <w:tblHeader/>
        </w:trPr>
        <w:tc>
          <w:tcPr>
            <w:tcW w:w="6204" w:type="dxa"/>
            <w:shd w:val="clear" w:color="auto" w:fill="CC99FF"/>
          </w:tcPr>
          <w:p w:rsidR="005D4A91" w:rsidRPr="00852066" w:rsidRDefault="005D4A91" w:rsidP="005074BC">
            <w:pPr>
              <w:widowControl w:val="0"/>
              <w:autoSpaceDE w:val="0"/>
              <w:autoSpaceDN w:val="0"/>
              <w:spacing w:line="270" w:lineRule="atLeast"/>
              <w:ind w:right="92"/>
              <w:jc w:val="both"/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</w:pPr>
            <w:r w:rsidRPr="00852066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>Вовлечение детей в регулярные занятия физической культурой и спортом, развитие потребности вести здоровый образ жизни, перепрофилирование имеющихся аудиторий под спортивные залы в общественных учреждениях для занятий физической культурой и спортом, развитие школьных  спортивных клубов, оснащение  спортивным инвентарем и оборудованием открытых плоскостных сооружений;</w:t>
            </w:r>
            <w:r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 %</w:t>
            </w:r>
          </w:p>
          <w:p w:rsidR="005D4A91" w:rsidRPr="00852066" w:rsidRDefault="005D4A91" w:rsidP="005074BC">
            <w:pPr>
              <w:widowControl w:val="0"/>
              <w:tabs>
                <w:tab w:val="left" w:pos="411"/>
              </w:tabs>
              <w:autoSpaceDE w:val="0"/>
              <w:autoSpaceDN w:val="0"/>
              <w:spacing w:after="0" w:line="240" w:lineRule="auto"/>
              <w:ind w:right="92"/>
              <w:jc w:val="both"/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1842" w:type="dxa"/>
            <w:vAlign w:val="center"/>
          </w:tcPr>
          <w:p w:rsidR="005D4A91" w:rsidRPr="004C1BE2" w:rsidRDefault="005D4A91" w:rsidP="005074BC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1843" w:type="dxa"/>
            <w:vAlign w:val="center"/>
          </w:tcPr>
          <w:p w:rsidR="005D4A91" w:rsidRPr="004C1BE2" w:rsidRDefault="005D4A91" w:rsidP="005074BC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87</w:t>
            </w:r>
          </w:p>
        </w:tc>
      </w:tr>
      <w:tr w:rsidR="005D4A91" w:rsidRPr="004C1BE2" w:rsidTr="005074BC">
        <w:trPr>
          <w:trHeight w:val="357"/>
          <w:tblHeader/>
        </w:trPr>
        <w:tc>
          <w:tcPr>
            <w:tcW w:w="6204" w:type="dxa"/>
            <w:shd w:val="clear" w:color="auto" w:fill="CC99FF"/>
          </w:tcPr>
          <w:p w:rsidR="005D4A91" w:rsidRPr="00852066" w:rsidRDefault="005D4A91" w:rsidP="005074BC">
            <w:pPr>
              <w:widowControl w:val="0"/>
              <w:autoSpaceDE w:val="0"/>
              <w:autoSpaceDN w:val="0"/>
              <w:ind w:right="92"/>
              <w:jc w:val="both"/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</w:pPr>
            <w:r w:rsidRPr="00852066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обновление материально-технической базы общеобразовательных учреждений  для реализации основных и дополнительных общеобразовательных программ  для формирования у обучающихся современных технологических и гуманитарных навыков.  </w:t>
            </w:r>
          </w:p>
          <w:p w:rsidR="005D4A91" w:rsidRPr="00852066" w:rsidRDefault="005D4A91" w:rsidP="005074BC">
            <w:pPr>
              <w:widowControl w:val="0"/>
              <w:autoSpaceDE w:val="0"/>
              <w:autoSpaceDN w:val="0"/>
              <w:spacing w:line="270" w:lineRule="atLeast"/>
              <w:ind w:right="92"/>
              <w:jc w:val="both"/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1842" w:type="dxa"/>
            <w:vAlign w:val="center"/>
          </w:tcPr>
          <w:p w:rsidR="005D4A91" w:rsidRPr="004C1BE2" w:rsidRDefault="005D4A91" w:rsidP="005074BC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center"/>
          </w:tcPr>
          <w:p w:rsidR="005D4A91" w:rsidRPr="004C1BE2" w:rsidRDefault="005D4A91" w:rsidP="005074BC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</w:tr>
      <w:tr w:rsidR="005D4A91" w:rsidRPr="004C1BE2" w:rsidTr="005074BC">
        <w:trPr>
          <w:trHeight w:val="357"/>
          <w:tblHeader/>
        </w:trPr>
        <w:tc>
          <w:tcPr>
            <w:tcW w:w="6204" w:type="dxa"/>
            <w:shd w:val="clear" w:color="auto" w:fill="CC99FF"/>
          </w:tcPr>
          <w:p w:rsidR="005D4A91" w:rsidRPr="00852066" w:rsidRDefault="005D4A91" w:rsidP="005074BC">
            <w:pPr>
              <w:widowControl w:val="0"/>
              <w:autoSpaceDE w:val="0"/>
              <w:autoSpaceDN w:val="0"/>
              <w:ind w:right="92"/>
              <w:jc w:val="both"/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</w:pPr>
            <w:r w:rsidRPr="00852066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>100% охват бесплатным горячим питанием обучающихся 1–4 классов.</w:t>
            </w:r>
          </w:p>
        </w:tc>
        <w:tc>
          <w:tcPr>
            <w:tcW w:w="1842" w:type="dxa"/>
            <w:vAlign w:val="center"/>
          </w:tcPr>
          <w:p w:rsidR="005D4A91" w:rsidRPr="004C1BE2" w:rsidRDefault="005D4A91" w:rsidP="005074BC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689</w:t>
            </w:r>
          </w:p>
        </w:tc>
        <w:tc>
          <w:tcPr>
            <w:tcW w:w="1843" w:type="dxa"/>
            <w:vAlign w:val="center"/>
          </w:tcPr>
          <w:p w:rsidR="005D4A91" w:rsidRPr="004C1BE2" w:rsidRDefault="005D4A91" w:rsidP="005074BC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689</w:t>
            </w:r>
          </w:p>
        </w:tc>
      </w:tr>
    </w:tbl>
    <w:p w:rsidR="005D4A91" w:rsidRPr="004C1BE2" w:rsidRDefault="005D4A91" w:rsidP="005D4A91">
      <w:pPr>
        <w:pStyle w:val="af"/>
        <w:ind w:left="0"/>
        <w:rPr>
          <w:b/>
          <w:spacing w:val="-6"/>
        </w:rPr>
      </w:pPr>
    </w:p>
    <w:tbl>
      <w:tblPr>
        <w:tblStyle w:val="a3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069"/>
        <w:gridCol w:w="5069"/>
      </w:tblGrid>
      <w:tr w:rsidR="005D4A91" w:rsidRPr="004C1BE2" w:rsidTr="005074BC">
        <w:trPr>
          <w:jc w:val="center"/>
        </w:trPr>
        <w:tc>
          <w:tcPr>
            <w:tcW w:w="5069" w:type="dxa"/>
          </w:tcPr>
          <w:p w:rsidR="005D4A91" w:rsidRPr="004C1BE2" w:rsidRDefault="005D4A91" w:rsidP="005074BC">
            <w:pPr>
              <w:pStyle w:val="af"/>
              <w:ind w:left="0"/>
              <w:jc w:val="center"/>
              <w:rPr>
                <w:b/>
                <w:spacing w:val="-6"/>
              </w:rPr>
            </w:pPr>
            <w:r>
              <w:rPr>
                <w:b/>
                <w:noProof/>
                <w:spacing w:val="-6"/>
              </w:rPr>
              <w:drawing>
                <wp:inline distT="0" distB="0" distL="0" distR="0">
                  <wp:extent cx="2950845" cy="2164080"/>
                  <wp:effectExtent l="0" t="0" r="0" b="0"/>
                  <wp:docPr id="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0845" cy="21640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69" w:type="dxa"/>
          </w:tcPr>
          <w:p w:rsidR="005D4A91" w:rsidRPr="004C1BE2" w:rsidRDefault="005D4A91" w:rsidP="005074BC">
            <w:pPr>
              <w:pStyle w:val="af"/>
              <w:ind w:left="0"/>
              <w:jc w:val="center"/>
              <w:rPr>
                <w:b/>
                <w:spacing w:val="-6"/>
              </w:rPr>
            </w:pPr>
            <w:r w:rsidRPr="008F3E2E">
              <w:rPr>
                <w:rFonts w:eastAsia="Calibri"/>
                <w:noProof/>
                <w:sz w:val="28"/>
                <w:szCs w:val="28"/>
              </w:rPr>
              <w:drawing>
                <wp:inline distT="0" distB="0" distL="0" distR="0">
                  <wp:extent cx="2695575" cy="2219325"/>
                  <wp:effectExtent l="0" t="0" r="0" b="0"/>
                  <wp:docPr id="9" name="Рисунок 19" descr="C:\Users\user\Desktop\изображение_viber_2022-03-17_16-04-17-4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изображение_viber_2022-03-17_16-04-17-4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150" cy="22230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D4A91" w:rsidRPr="004C1BE2" w:rsidRDefault="005D4A91" w:rsidP="005D4A91">
      <w:pPr>
        <w:pStyle w:val="af"/>
        <w:ind w:left="0" w:firstLine="708"/>
        <w:rPr>
          <w:b/>
          <w:spacing w:val="-6"/>
        </w:rPr>
      </w:pPr>
    </w:p>
    <w:p w:rsidR="005D4A91" w:rsidRDefault="005D4A91" w:rsidP="005D4A91">
      <w:pPr>
        <w:pStyle w:val="af"/>
        <w:ind w:left="0"/>
        <w:jc w:val="center"/>
        <w:rPr>
          <w:b/>
          <w:spacing w:val="-6"/>
        </w:rPr>
      </w:pPr>
    </w:p>
    <w:p w:rsidR="005D4A91" w:rsidRDefault="005D4A91" w:rsidP="005D4A91">
      <w:pPr>
        <w:pStyle w:val="af"/>
        <w:ind w:left="0"/>
        <w:jc w:val="center"/>
        <w:rPr>
          <w:b/>
          <w:spacing w:val="-6"/>
        </w:rPr>
      </w:pPr>
    </w:p>
    <w:p w:rsidR="005D4A91" w:rsidRPr="004C1BE2" w:rsidRDefault="005D4A91" w:rsidP="005D4A91">
      <w:pPr>
        <w:pStyle w:val="af"/>
        <w:ind w:left="0"/>
        <w:jc w:val="center"/>
        <w:rPr>
          <w:b/>
          <w:spacing w:val="-6"/>
        </w:rPr>
      </w:pPr>
      <w:r w:rsidRPr="004C1BE2">
        <w:rPr>
          <w:b/>
          <w:spacing w:val="-6"/>
        </w:rPr>
        <w:t>Подпрограмма «</w:t>
      </w:r>
      <w:r w:rsidRPr="004C1BE2">
        <w:rPr>
          <w:b/>
        </w:rPr>
        <w:t>Развитие системы дополнительного образования</w:t>
      </w:r>
      <w:r w:rsidRPr="004C1BE2">
        <w:rPr>
          <w:b/>
          <w:spacing w:val="-6"/>
        </w:rPr>
        <w:t>»</w:t>
      </w:r>
    </w:p>
    <w:p w:rsidR="005D4A91" w:rsidRPr="004C1BE2" w:rsidRDefault="005D4A91" w:rsidP="005D4A91">
      <w:pPr>
        <w:pStyle w:val="af"/>
        <w:ind w:left="0"/>
        <w:rPr>
          <w:b/>
          <w:spacing w:val="-6"/>
        </w:rPr>
      </w:pPr>
    </w:p>
    <w:p w:rsidR="005D4A91" w:rsidRPr="004C1BE2" w:rsidRDefault="005D4A91" w:rsidP="005D4A91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4C1BE2">
        <w:rPr>
          <w:rFonts w:ascii="Times New Roman" w:hAnsi="Times New Roman" w:cs="Times New Roman"/>
          <w:b/>
        </w:rPr>
        <w:t>Фактические результаты</w:t>
      </w:r>
    </w:p>
    <w:tbl>
      <w:tblPr>
        <w:tblpPr w:leftFromText="180" w:rightFromText="180" w:bottomFromText="200" w:vertAnchor="text" w:horzAnchor="margin" w:tblpXSpec="center" w:tblpY="165"/>
        <w:tblW w:w="957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6351"/>
        <w:gridCol w:w="1617"/>
        <w:gridCol w:w="1603"/>
      </w:tblGrid>
      <w:tr w:rsidR="005D4A91" w:rsidRPr="004C1BE2" w:rsidTr="005074BC">
        <w:trPr>
          <w:trHeight w:val="357"/>
          <w:tblHeader/>
        </w:trPr>
        <w:tc>
          <w:tcPr>
            <w:tcW w:w="6351" w:type="dxa"/>
            <w:shd w:val="clear" w:color="auto" w:fill="CC99FF"/>
            <w:vAlign w:val="center"/>
            <w:hideMark/>
          </w:tcPr>
          <w:p w:rsidR="005D4A91" w:rsidRPr="004C1BE2" w:rsidRDefault="005D4A91" w:rsidP="005074BC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4C1BE2">
              <w:rPr>
                <w:rFonts w:ascii="Times New Roman" w:hAnsi="Times New Roman" w:cs="Times New Roman"/>
                <w:b/>
                <w:bCs/>
              </w:rPr>
              <w:t>Наименование целевого показателя</w:t>
            </w:r>
          </w:p>
        </w:tc>
        <w:tc>
          <w:tcPr>
            <w:tcW w:w="1617" w:type="dxa"/>
            <w:shd w:val="clear" w:color="auto" w:fill="CC99FF"/>
            <w:hideMark/>
          </w:tcPr>
          <w:p w:rsidR="005D4A91" w:rsidRPr="004C1BE2" w:rsidRDefault="005D4A91" w:rsidP="005074BC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2021</w:t>
            </w:r>
            <w:r w:rsidRPr="004C1BE2">
              <w:rPr>
                <w:rFonts w:ascii="Times New Roman" w:hAnsi="Times New Roman" w:cs="Times New Roman"/>
                <w:b/>
                <w:bCs/>
              </w:rPr>
              <w:t xml:space="preserve"> год план</w:t>
            </w:r>
          </w:p>
        </w:tc>
        <w:tc>
          <w:tcPr>
            <w:tcW w:w="1603" w:type="dxa"/>
            <w:shd w:val="clear" w:color="auto" w:fill="CC99FF"/>
            <w:hideMark/>
          </w:tcPr>
          <w:p w:rsidR="005D4A91" w:rsidRPr="004C1BE2" w:rsidRDefault="005D4A91" w:rsidP="005074BC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2021</w:t>
            </w:r>
            <w:r w:rsidRPr="004C1BE2">
              <w:rPr>
                <w:rFonts w:ascii="Times New Roman" w:hAnsi="Times New Roman" w:cs="Times New Roman"/>
                <w:b/>
                <w:bCs/>
              </w:rPr>
              <w:t xml:space="preserve"> год факт</w:t>
            </w:r>
          </w:p>
        </w:tc>
      </w:tr>
      <w:tr w:rsidR="005D4A91" w:rsidRPr="004C1BE2" w:rsidTr="005074BC">
        <w:trPr>
          <w:trHeight w:val="357"/>
          <w:tblHeader/>
        </w:trPr>
        <w:tc>
          <w:tcPr>
            <w:tcW w:w="6351" w:type="dxa"/>
            <w:shd w:val="clear" w:color="auto" w:fill="CC99FF"/>
            <w:hideMark/>
          </w:tcPr>
          <w:p w:rsidR="005D4A91" w:rsidRPr="00464128" w:rsidRDefault="005D4A91" w:rsidP="005074BC">
            <w:pPr>
              <w:pStyle w:val="ab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Доля педагогических работников прошедших повышение</w:t>
            </w:r>
          </w:p>
          <w:p w:rsidR="005D4A91" w:rsidRPr="00464128" w:rsidRDefault="005D4A91" w:rsidP="005074BC">
            <w:pPr>
              <w:pStyle w:val="ab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квалификации не реже 1 раза в 5 лет:</w:t>
            </w:r>
          </w:p>
          <w:p w:rsidR="005D4A91" w:rsidRPr="00464128" w:rsidRDefault="005D4A91" w:rsidP="005074BC">
            <w:pPr>
              <w:pStyle w:val="ab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«Количество педагогических работников прошедших курсы повышения</w:t>
            </w: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ab/>
              <w:t>квалификации,</w:t>
            </w: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ab/>
              <w:t>общее</w:t>
            </w: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ab/>
              <w:t>количество</w:t>
            </w:r>
          </w:p>
          <w:p w:rsidR="005D4A91" w:rsidRPr="00464128" w:rsidRDefault="005D4A91" w:rsidP="005074BC">
            <w:pPr>
              <w:pStyle w:val="ab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педагогических работников»;</w:t>
            </w:r>
          </w:p>
          <w:p w:rsidR="005D4A91" w:rsidRPr="00464128" w:rsidRDefault="005D4A91" w:rsidP="005074B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1617" w:type="dxa"/>
            <w:vAlign w:val="center"/>
          </w:tcPr>
          <w:p w:rsidR="005D4A91" w:rsidRPr="004C1BE2" w:rsidRDefault="005D4A91" w:rsidP="005074B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1603" w:type="dxa"/>
            <w:vAlign w:val="center"/>
          </w:tcPr>
          <w:p w:rsidR="005D4A91" w:rsidRPr="004C1BE2" w:rsidRDefault="005D4A91" w:rsidP="005074B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</w:tr>
      <w:tr w:rsidR="005D4A91" w:rsidRPr="004C1BE2" w:rsidTr="005074BC">
        <w:trPr>
          <w:trHeight w:val="1131"/>
          <w:tblHeader/>
        </w:trPr>
        <w:tc>
          <w:tcPr>
            <w:tcW w:w="6351" w:type="dxa"/>
            <w:shd w:val="clear" w:color="auto" w:fill="CC99FF"/>
            <w:hideMark/>
          </w:tcPr>
          <w:p w:rsidR="005D4A91" w:rsidRPr="00464128" w:rsidRDefault="005D4A91" w:rsidP="005074BC">
            <w:pPr>
              <w:pStyle w:val="ab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lastRenderedPageBreak/>
              <w:t>Доля обучающихся – победителей и призеров мероприятий</w:t>
            </w:r>
          </w:p>
          <w:p w:rsidR="005D4A91" w:rsidRPr="00464128" w:rsidRDefault="005D4A91" w:rsidP="005074BC">
            <w:pPr>
              <w:pStyle w:val="ab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различного уровня:</w:t>
            </w:r>
          </w:p>
          <w:p w:rsidR="005D4A91" w:rsidRPr="00464128" w:rsidRDefault="005D4A91" w:rsidP="005074BC">
            <w:pPr>
              <w:pStyle w:val="ab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«Количество</w:t>
            </w: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ab/>
              <w:t>обучающихся</w:t>
            </w: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ab/>
              <w:t>–</w:t>
            </w: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ab/>
              <w:t>победителей</w:t>
            </w: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ab/>
              <w:t>и</w:t>
            </w: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ab/>
              <w:t>призеров</w:t>
            </w:r>
          </w:p>
          <w:p w:rsidR="005D4A91" w:rsidRPr="00464128" w:rsidRDefault="005D4A91" w:rsidP="005074BC">
            <w:pPr>
              <w:pStyle w:val="ab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мероприятий</w:t>
            </w: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ab/>
              <w:t>различного</w:t>
            </w: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ab/>
              <w:t>уровня,</w:t>
            </w: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ab/>
              <w:t>общее</w:t>
            </w: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ab/>
              <w:t>количество</w:t>
            </w:r>
          </w:p>
          <w:p w:rsidR="005D4A91" w:rsidRPr="00464128" w:rsidRDefault="005D4A91" w:rsidP="005074BC">
            <w:pPr>
              <w:pStyle w:val="ab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обучающихся 100%»;</w:t>
            </w:r>
          </w:p>
          <w:p w:rsidR="005D4A91" w:rsidRPr="00464128" w:rsidRDefault="005D4A91" w:rsidP="005074B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1617" w:type="dxa"/>
            <w:vAlign w:val="center"/>
          </w:tcPr>
          <w:p w:rsidR="005D4A91" w:rsidRPr="004C1BE2" w:rsidRDefault="005D4A91" w:rsidP="005074B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1603" w:type="dxa"/>
            <w:vAlign w:val="center"/>
          </w:tcPr>
          <w:p w:rsidR="005D4A91" w:rsidRPr="004C1BE2" w:rsidRDefault="005D4A91" w:rsidP="005074B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82</w:t>
            </w:r>
          </w:p>
        </w:tc>
      </w:tr>
      <w:tr w:rsidR="005D4A91" w:rsidRPr="004C1BE2" w:rsidTr="005074BC">
        <w:trPr>
          <w:trHeight w:val="1131"/>
          <w:tblHeader/>
        </w:trPr>
        <w:tc>
          <w:tcPr>
            <w:tcW w:w="6351" w:type="dxa"/>
            <w:shd w:val="clear" w:color="auto" w:fill="CC99FF"/>
          </w:tcPr>
          <w:p w:rsidR="005D4A91" w:rsidRPr="00464128" w:rsidRDefault="005D4A91" w:rsidP="005074BC">
            <w:pPr>
              <w:pStyle w:val="ab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Наличие</w:t>
            </w: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ab/>
              <w:t>оборудования</w:t>
            </w: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ab/>
              <w:t>и</w:t>
            </w: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ab/>
              <w:t>инструментов,</w:t>
            </w: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ab/>
              <w:t>расходных</w:t>
            </w:r>
          </w:p>
          <w:p w:rsidR="005D4A91" w:rsidRPr="00464128" w:rsidRDefault="005D4A91" w:rsidP="005074BC">
            <w:pPr>
              <w:pStyle w:val="ab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материалов,</w:t>
            </w: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ab/>
              <w:t>используемых</w:t>
            </w: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ab/>
              <w:t>для</w:t>
            </w: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ab/>
              <w:t>оказания</w:t>
            </w: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ab/>
              <w:t>услуги</w:t>
            </w: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ab/>
            </w:r>
            <w:proofErr w:type="gramStart"/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в</w:t>
            </w:r>
            <w:proofErr w:type="gramEnd"/>
          </w:p>
          <w:p w:rsidR="005D4A91" w:rsidRPr="00464128" w:rsidRDefault="005D4A91" w:rsidP="005074BC">
            <w:pPr>
              <w:pStyle w:val="ab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proofErr w:type="gramStart"/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соответствии</w:t>
            </w:r>
            <w:proofErr w:type="gramEnd"/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 xml:space="preserve"> с лицензионными требованиями:</w:t>
            </w:r>
          </w:p>
          <w:p w:rsidR="005D4A91" w:rsidRPr="00464128" w:rsidRDefault="005D4A91" w:rsidP="005074BC">
            <w:pPr>
              <w:pStyle w:val="ab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«Количество</w:t>
            </w: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ab/>
              <w:t>имеющегося</w:t>
            </w: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ab/>
              <w:t>оборудования,</w:t>
            </w: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ab/>
              <w:t>инструментов,</w:t>
            </w:r>
          </w:p>
          <w:p w:rsidR="005D4A91" w:rsidRPr="00464128" w:rsidRDefault="005D4A91" w:rsidP="005074BC">
            <w:pPr>
              <w:pStyle w:val="ab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расходных</w:t>
            </w: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ab/>
              <w:t>материалов, используемых для оказания услуги в соответствии</w:t>
            </w: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ab/>
              <w:t>с лицензионными требованиями 100 %»</w:t>
            </w:r>
          </w:p>
          <w:p w:rsidR="005D4A91" w:rsidRPr="00464128" w:rsidRDefault="005D4A91" w:rsidP="005074BC">
            <w:pPr>
              <w:pStyle w:val="ab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1617" w:type="dxa"/>
            <w:vAlign w:val="center"/>
          </w:tcPr>
          <w:p w:rsidR="005D4A91" w:rsidRPr="004C1BE2" w:rsidRDefault="005D4A91" w:rsidP="005074B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1603" w:type="dxa"/>
            <w:vAlign w:val="center"/>
          </w:tcPr>
          <w:p w:rsidR="005D4A91" w:rsidRPr="004C1BE2" w:rsidRDefault="005D4A91" w:rsidP="005074B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</w:tr>
      <w:tr w:rsidR="005D4A91" w:rsidRPr="004C1BE2" w:rsidTr="005074BC">
        <w:trPr>
          <w:trHeight w:val="1131"/>
          <w:tblHeader/>
        </w:trPr>
        <w:tc>
          <w:tcPr>
            <w:tcW w:w="6351" w:type="dxa"/>
            <w:shd w:val="clear" w:color="auto" w:fill="CC99FF"/>
          </w:tcPr>
          <w:p w:rsidR="005D4A91" w:rsidRPr="00464128" w:rsidRDefault="005D4A91" w:rsidP="005074BC">
            <w:pPr>
              <w:jc w:val="both"/>
              <w:rPr>
                <w:rFonts w:ascii="Times New Roman" w:hAnsi="Times New Roman" w:cs="Times New Roman"/>
                <w:i/>
                <w:color w:val="0D0D0D" w:themeColor="text1" w:themeTint="F2"/>
                <w:sz w:val="24"/>
                <w:szCs w:val="24"/>
              </w:rPr>
            </w:pPr>
            <w:r w:rsidRPr="00464128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Доля детей в возрасте от 5 до 18 лет, получающих дополнительное образование с использованием сертификата дополнительного образования, в общей численности детей, получающих дополнительное образование за счет бюджетных средств </w:t>
            </w:r>
            <w:r w:rsidRPr="00464128">
              <w:rPr>
                <w:rFonts w:ascii="Times New Roman" w:hAnsi="Times New Roman" w:cs="Times New Roman"/>
                <w:i/>
                <w:color w:val="0D0D0D" w:themeColor="text1" w:themeTint="F2"/>
                <w:sz w:val="24"/>
                <w:szCs w:val="24"/>
              </w:rPr>
              <w:t>100%;</w:t>
            </w:r>
          </w:p>
          <w:p w:rsidR="005D4A91" w:rsidRPr="00464128" w:rsidRDefault="005D4A91" w:rsidP="005074BC">
            <w:pPr>
              <w:pStyle w:val="ab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1617" w:type="dxa"/>
            <w:vAlign w:val="center"/>
          </w:tcPr>
          <w:p w:rsidR="005D4A91" w:rsidRPr="004C1BE2" w:rsidRDefault="005D4A91" w:rsidP="005074B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76</w:t>
            </w:r>
          </w:p>
        </w:tc>
        <w:tc>
          <w:tcPr>
            <w:tcW w:w="1603" w:type="dxa"/>
            <w:vAlign w:val="center"/>
          </w:tcPr>
          <w:p w:rsidR="005D4A91" w:rsidRPr="004C1BE2" w:rsidRDefault="005D4A91" w:rsidP="005074B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51</w:t>
            </w:r>
          </w:p>
        </w:tc>
      </w:tr>
      <w:tr w:rsidR="005D4A91" w:rsidRPr="004C1BE2" w:rsidTr="005074BC">
        <w:trPr>
          <w:trHeight w:val="1131"/>
          <w:tblHeader/>
        </w:trPr>
        <w:tc>
          <w:tcPr>
            <w:tcW w:w="6351" w:type="dxa"/>
            <w:shd w:val="clear" w:color="auto" w:fill="CC99FF"/>
          </w:tcPr>
          <w:p w:rsidR="005D4A91" w:rsidRPr="00464128" w:rsidRDefault="005D4A91" w:rsidP="005074BC">
            <w:pPr>
              <w:pStyle w:val="ab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 xml:space="preserve">Доля детей в возрасте от 5 до 18 лет, использующих сертификаты </w:t>
            </w:r>
          </w:p>
          <w:p w:rsidR="005D4A91" w:rsidRPr="00464128" w:rsidRDefault="005D4A91" w:rsidP="005074BC">
            <w:pPr>
              <w:pStyle w:val="ab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 w:rsidRPr="00464128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 xml:space="preserve">дополнительного образования в статусе сертификатов </w:t>
            </w:r>
          </w:p>
          <w:p w:rsidR="005D4A91" w:rsidRPr="00464128" w:rsidRDefault="005D4A91" w:rsidP="005074BC">
            <w:pPr>
              <w:jc w:val="both"/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</w:pPr>
            <w:r w:rsidRPr="00464128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>персонифицированного финансирования  (не менее 7%)</w:t>
            </w:r>
          </w:p>
        </w:tc>
        <w:tc>
          <w:tcPr>
            <w:tcW w:w="1617" w:type="dxa"/>
            <w:vAlign w:val="center"/>
          </w:tcPr>
          <w:p w:rsidR="005D4A91" w:rsidRPr="004C1BE2" w:rsidRDefault="005D4A91" w:rsidP="005074B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35</w:t>
            </w:r>
          </w:p>
        </w:tc>
        <w:tc>
          <w:tcPr>
            <w:tcW w:w="1603" w:type="dxa"/>
            <w:vAlign w:val="center"/>
          </w:tcPr>
          <w:p w:rsidR="005D4A91" w:rsidRPr="004C1BE2" w:rsidRDefault="005D4A91" w:rsidP="005074B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</w:t>
            </w:r>
          </w:p>
        </w:tc>
      </w:tr>
    </w:tbl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069"/>
        <w:gridCol w:w="5228"/>
      </w:tblGrid>
      <w:tr w:rsidR="005D4A91" w:rsidRPr="004C1BE2" w:rsidTr="005074BC">
        <w:trPr>
          <w:trHeight w:val="2690"/>
        </w:trPr>
        <w:tc>
          <w:tcPr>
            <w:tcW w:w="5069" w:type="dxa"/>
          </w:tcPr>
          <w:p w:rsidR="005D4A91" w:rsidRPr="004C1BE2" w:rsidRDefault="005D4A91" w:rsidP="005074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87CC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018622" cy="2265665"/>
                  <wp:effectExtent l="0" t="0" r="0" b="1905"/>
                  <wp:docPr id="22" name="Рисунок 22" descr="C:\Users\user\Desktop\изображение_viber_2022-03-18_14-20-40-3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изображение_viber_2022-03-18_14-20-40-3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6477" cy="2264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69" w:type="dxa"/>
          </w:tcPr>
          <w:p w:rsidR="005D4A91" w:rsidRPr="004C1BE2" w:rsidRDefault="005D4A91" w:rsidP="005074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182620" cy="1926590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2620" cy="19265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D4A91" w:rsidRPr="004C1BE2" w:rsidRDefault="005D4A91" w:rsidP="005D4A9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F3E2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26876" cy="2016087"/>
            <wp:effectExtent l="0" t="0" r="0" b="3810"/>
            <wp:docPr id="23" name="Рисунок 20" descr="C:\Users\user\Desktop\изображение_viber_2022-03-17_16-04-00-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изображение_viber_2022-03-17_16-04-00-839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4867" cy="2014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4A91" w:rsidRPr="004C1BE2" w:rsidRDefault="005D4A91" w:rsidP="005D4A91">
      <w:pPr>
        <w:tabs>
          <w:tab w:val="left" w:pos="3630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7318B" w:rsidRPr="004C1BE2" w:rsidRDefault="00A7318B" w:rsidP="00550772">
      <w:pPr>
        <w:tabs>
          <w:tab w:val="left" w:pos="3630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758A3" w:rsidRDefault="00D758A3" w:rsidP="00D758A3">
      <w:pPr>
        <w:spacing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t xml:space="preserve">Муниципальная программа </w:t>
      </w:r>
    </w:p>
    <w:p w:rsidR="00D758A3" w:rsidRDefault="00D758A3" w:rsidP="00D758A3">
      <w:pPr>
        <w:spacing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t xml:space="preserve">«Капитальный ремонт, ремонт и содержание автомобильных дорог общего пользования местного значения в границах </w:t>
      </w:r>
      <w:proofErr w:type="spellStart"/>
      <w:r>
        <w:rPr>
          <w:rFonts w:ascii="Times New Roman" w:hAnsi="Times New Roman" w:cs="Times New Roman"/>
          <w:b/>
          <w:bCs/>
          <w:sz w:val="32"/>
          <w:szCs w:val="32"/>
        </w:rPr>
        <w:t>Перелюбского</w:t>
      </w:r>
      <w:proofErr w:type="spellEnd"/>
      <w:r>
        <w:rPr>
          <w:rFonts w:ascii="Times New Roman" w:hAnsi="Times New Roman" w:cs="Times New Roman"/>
          <w:b/>
          <w:bCs/>
          <w:sz w:val="32"/>
          <w:szCs w:val="32"/>
        </w:rPr>
        <w:t xml:space="preserve"> муниципального района на 2021-2023 годы»</w:t>
      </w:r>
    </w:p>
    <w:p w:rsidR="00D758A3" w:rsidRDefault="00D758A3" w:rsidP="00D758A3">
      <w:pPr>
        <w:pStyle w:val="ab"/>
        <w:spacing w:line="276" w:lineRule="auto"/>
        <w:jc w:val="center"/>
        <w:rPr>
          <w:rFonts w:ascii="Times New Roman" w:hAnsi="Times New Roman"/>
          <w:sz w:val="28"/>
          <w:szCs w:val="28"/>
        </w:rPr>
      </w:pPr>
      <w:r w:rsidRPr="008D1DE2">
        <w:rPr>
          <w:rFonts w:ascii="Times New Roman" w:hAnsi="Times New Roman"/>
          <w:b/>
          <w:i/>
          <w:sz w:val="28"/>
          <w:szCs w:val="28"/>
        </w:rPr>
        <w:t>Основные цели и задачи программы</w:t>
      </w:r>
      <w:r w:rsidRPr="008D1DE2">
        <w:rPr>
          <w:rFonts w:ascii="Times New Roman" w:hAnsi="Times New Roman"/>
          <w:sz w:val="28"/>
          <w:szCs w:val="28"/>
        </w:rPr>
        <w:tab/>
      </w:r>
    </w:p>
    <w:p w:rsidR="00D758A3" w:rsidRPr="008D1DE2" w:rsidRDefault="00D758A3" w:rsidP="00D758A3">
      <w:pPr>
        <w:pStyle w:val="ab"/>
        <w:spacing w:line="276" w:lineRule="auto"/>
        <w:jc w:val="center"/>
        <w:rPr>
          <w:rFonts w:ascii="Times New Roman" w:hAnsi="Times New Roman"/>
          <w:sz w:val="28"/>
          <w:szCs w:val="28"/>
        </w:rPr>
      </w:pPr>
    </w:p>
    <w:p w:rsidR="00D758A3" w:rsidRPr="008D1DE2" w:rsidRDefault="00D758A3" w:rsidP="00D758A3">
      <w:pPr>
        <w:pStyle w:val="ab"/>
        <w:jc w:val="both"/>
        <w:rPr>
          <w:rFonts w:ascii="Times New Roman" w:hAnsi="Times New Roman"/>
          <w:sz w:val="28"/>
          <w:szCs w:val="28"/>
        </w:rPr>
      </w:pPr>
      <w:r w:rsidRPr="008D1DE2">
        <w:rPr>
          <w:rFonts w:ascii="Times New Roman" w:hAnsi="Times New Roman"/>
          <w:sz w:val="28"/>
          <w:szCs w:val="28"/>
        </w:rPr>
        <w:tab/>
        <w:t>Целью Программы является:</w:t>
      </w:r>
    </w:p>
    <w:p w:rsidR="00D758A3" w:rsidRPr="008D1DE2" w:rsidRDefault="00D758A3" w:rsidP="00D758A3">
      <w:pPr>
        <w:pStyle w:val="ab"/>
        <w:jc w:val="both"/>
        <w:rPr>
          <w:rFonts w:ascii="Times New Roman" w:hAnsi="Times New Roman"/>
          <w:sz w:val="28"/>
          <w:szCs w:val="28"/>
        </w:rPr>
      </w:pPr>
      <w:r w:rsidRPr="008D1DE2">
        <w:rPr>
          <w:rFonts w:ascii="Times New Roman" w:hAnsi="Times New Roman"/>
          <w:sz w:val="28"/>
          <w:szCs w:val="28"/>
        </w:rPr>
        <w:t>- обеспечения сохранности существующей дорожной сети, приоритетного выполнения работ по содержанию, ремонту и модернизации существующих автомобильных дорог;</w:t>
      </w:r>
    </w:p>
    <w:p w:rsidR="00D758A3" w:rsidRPr="008D1DE2" w:rsidRDefault="00D758A3" w:rsidP="00D758A3">
      <w:pPr>
        <w:pStyle w:val="ab"/>
        <w:jc w:val="both"/>
        <w:rPr>
          <w:rFonts w:ascii="Times New Roman" w:hAnsi="Times New Roman"/>
          <w:sz w:val="28"/>
          <w:szCs w:val="28"/>
        </w:rPr>
      </w:pPr>
      <w:r w:rsidRPr="008D1DE2">
        <w:rPr>
          <w:rFonts w:ascii="Times New Roman" w:hAnsi="Times New Roman"/>
          <w:sz w:val="28"/>
          <w:szCs w:val="28"/>
        </w:rPr>
        <w:t>- обеспечения круглогодичного транспортного сообщения с населенными пунктами, повышения безопасности дорожного движения, сокращения количества и величины потерь от дорожно-транспортных происшествий, снижения отрицательного воздействия транспортно-дорожного комплекса на окружающую среду;</w:t>
      </w:r>
    </w:p>
    <w:p w:rsidR="00D758A3" w:rsidRPr="008D1DE2" w:rsidRDefault="00D758A3" w:rsidP="00D758A3">
      <w:pPr>
        <w:pStyle w:val="ab"/>
        <w:jc w:val="both"/>
        <w:rPr>
          <w:rFonts w:ascii="Times New Roman" w:hAnsi="Times New Roman"/>
          <w:sz w:val="28"/>
          <w:szCs w:val="28"/>
        </w:rPr>
      </w:pPr>
      <w:r w:rsidRPr="008D1DE2">
        <w:rPr>
          <w:rFonts w:ascii="Times New Roman" w:hAnsi="Times New Roman"/>
          <w:sz w:val="28"/>
          <w:szCs w:val="28"/>
        </w:rPr>
        <w:t>- повышение доступности услуг транспортного комплекса для населения;</w:t>
      </w:r>
    </w:p>
    <w:p w:rsidR="00D758A3" w:rsidRPr="008D1DE2" w:rsidRDefault="00D758A3" w:rsidP="00D758A3">
      <w:pPr>
        <w:pStyle w:val="ab"/>
        <w:jc w:val="both"/>
        <w:rPr>
          <w:rFonts w:ascii="Times New Roman" w:hAnsi="Times New Roman"/>
          <w:sz w:val="28"/>
          <w:szCs w:val="28"/>
        </w:rPr>
      </w:pPr>
      <w:r w:rsidRPr="008D1DE2">
        <w:rPr>
          <w:rFonts w:ascii="Times New Roman" w:hAnsi="Times New Roman"/>
          <w:sz w:val="28"/>
          <w:szCs w:val="28"/>
        </w:rPr>
        <w:t>- совершенствования системы управления и системы финансирования дорожного хозяйства, развития систем ценообразования и закупок для нужд дорожного хозяйства.</w:t>
      </w:r>
    </w:p>
    <w:p w:rsidR="00D758A3" w:rsidRPr="008D1DE2" w:rsidRDefault="00D758A3" w:rsidP="00D758A3">
      <w:pPr>
        <w:pStyle w:val="ab"/>
        <w:jc w:val="both"/>
        <w:rPr>
          <w:rFonts w:ascii="Times New Roman" w:hAnsi="Times New Roman"/>
          <w:sz w:val="28"/>
          <w:szCs w:val="28"/>
        </w:rPr>
      </w:pPr>
      <w:r w:rsidRPr="008D1DE2">
        <w:rPr>
          <w:rFonts w:ascii="Times New Roman" w:hAnsi="Times New Roman"/>
          <w:sz w:val="28"/>
          <w:szCs w:val="28"/>
        </w:rPr>
        <w:tab/>
        <w:t>Для достижения цели развития современной и эффективной транспортной инфраструктуры в области автомобильных дорог необходимо решить следующие задачи:</w:t>
      </w:r>
    </w:p>
    <w:p w:rsidR="00D758A3" w:rsidRPr="008D1DE2" w:rsidRDefault="00D758A3" w:rsidP="00D758A3">
      <w:pPr>
        <w:pStyle w:val="ab"/>
        <w:jc w:val="both"/>
        <w:rPr>
          <w:rFonts w:ascii="Times New Roman" w:hAnsi="Times New Roman"/>
          <w:sz w:val="28"/>
          <w:szCs w:val="28"/>
        </w:rPr>
      </w:pPr>
      <w:r w:rsidRPr="008D1DE2">
        <w:rPr>
          <w:rFonts w:ascii="Times New Roman" w:hAnsi="Times New Roman"/>
          <w:sz w:val="28"/>
          <w:szCs w:val="28"/>
        </w:rPr>
        <w:t xml:space="preserve">- повышение надежности и безопасности движения по автомобильным дорогам </w:t>
      </w:r>
      <w:proofErr w:type="spellStart"/>
      <w:r w:rsidRPr="008D1DE2">
        <w:rPr>
          <w:rFonts w:ascii="Times New Roman" w:hAnsi="Times New Roman"/>
          <w:sz w:val="28"/>
          <w:szCs w:val="28"/>
        </w:rPr>
        <w:t>Перелюбского</w:t>
      </w:r>
      <w:proofErr w:type="spellEnd"/>
      <w:r w:rsidRPr="008D1DE2">
        <w:rPr>
          <w:rFonts w:ascii="Times New Roman" w:hAnsi="Times New Roman"/>
          <w:sz w:val="28"/>
          <w:szCs w:val="28"/>
        </w:rPr>
        <w:t xml:space="preserve"> муниципального района; </w:t>
      </w:r>
    </w:p>
    <w:p w:rsidR="00D758A3" w:rsidRPr="008D1DE2" w:rsidRDefault="00D758A3" w:rsidP="00D758A3">
      <w:pPr>
        <w:pStyle w:val="ab"/>
        <w:jc w:val="both"/>
        <w:rPr>
          <w:rFonts w:ascii="Times New Roman" w:hAnsi="Times New Roman"/>
          <w:sz w:val="28"/>
          <w:szCs w:val="28"/>
        </w:rPr>
      </w:pPr>
      <w:r w:rsidRPr="008D1DE2">
        <w:rPr>
          <w:rFonts w:ascii="Times New Roman" w:hAnsi="Times New Roman"/>
          <w:sz w:val="28"/>
          <w:szCs w:val="28"/>
        </w:rPr>
        <w:t>- поддержание автомобильных дорог общего пользования местного значения и искусственных сооружений на них на уровне соответствующем категории дороги, путем содержания дорог и сооружений на них;</w:t>
      </w:r>
    </w:p>
    <w:p w:rsidR="00D758A3" w:rsidRPr="008D1DE2" w:rsidRDefault="00D758A3" w:rsidP="00D758A3">
      <w:pPr>
        <w:pStyle w:val="ab"/>
        <w:jc w:val="both"/>
        <w:rPr>
          <w:rFonts w:ascii="Times New Roman" w:hAnsi="Times New Roman"/>
          <w:sz w:val="28"/>
          <w:szCs w:val="28"/>
        </w:rPr>
      </w:pPr>
      <w:r w:rsidRPr="008D1DE2">
        <w:rPr>
          <w:rFonts w:ascii="Times New Roman" w:hAnsi="Times New Roman"/>
          <w:sz w:val="28"/>
          <w:szCs w:val="28"/>
        </w:rPr>
        <w:t xml:space="preserve">- создание условий для формирования единой дорожной сети, круглогодично доступной для населения, за счет уменьшения количества населенных пунктов, не имеющих связи с дорогами с твердым покрытием с сетью автомобильных дорог общего пользования </w:t>
      </w:r>
      <w:proofErr w:type="spellStart"/>
      <w:r w:rsidRPr="008D1DE2">
        <w:rPr>
          <w:rFonts w:ascii="Times New Roman" w:hAnsi="Times New Roman"/>
          <w:sz w:val="28"/>
          <w:szCs w:val="28"/>
        </w:rPr>
        <w:t>Перелюбского</w:t>
      </w:r>
      <w:proofErr w:type="spellEnd"/>
      <w:r w:rsidRPr="008D1DE2">
        <w:rPr>
          <w:rFonts w:ascii="Times New Roman" w:hAnsi="Times New Roman"/>
          <w:sz w:val="28"/>
          <w:szCs w:val="28"/>
        </w:rPr>
        <w:t xml:space="preserve"> района,  что позволит обеспечить надежное автомобильное сообщение с сельскими населенными пунктами.</w:t>
      </w:r>
    </w:p>
    <w:p w:rsidR="00D758A3" w:rsidRDefault="00D758A3" w:rsidP="00D758A3">
      <w:pPr>
        <w:pStyle w:val="ConsPlusTitle"/>
        <w:widowControl/>
        <w:jc w:val="center"/>
        <w:rPr>
          <w:rFonts w:ascii="Times New Roman" w:hAnsi="Times New Roman" w:cs="Times New Roman"/>
          <w:sz w:val="24"/>
          <w:szCs w:val="24"/>
        </w:rPr>
      </w:pPr>
    </w:p>
    <w:p w:rsidR="00D758A3" w:rsidRPr="00DB5A3B" w:rsidRDefault="00D758A3" w:rsidP="00D758A3">
      <w:pPr>
        <w:pStyle w:val="ConsPlusTitle"/>
        <w:widowControl/>
        <w:jc w:val="center"/>
        <w:rPr>
          <w:rFonts w:ascii="Times New Roman" w:hAnsi="Times New Roman" w:cs="Times New Roman"/>
          <w:sz w:val="24"/>
          <w:szCs w:val="24"/>
        </w:rPr>
      </w:pPr>
      <w:r w:rsidRPr="00DB5A3B">
        <w:rPr>
          <w:rFonts w:ascii="Times New Roman" w:hAnsi="Times New Roman" w:cs="Times New Roman"/>
          <w:sz w:val="24"/>
          <w:szCs w:val="24"/>
        </w:rPr>
        <w:t>ФИНАНСОВОЕ</w:t>
      </w:r>
    </w:p>
    <w:p w:rsidR="00D758A3" w:rsidRPr="00DB5A3B" w:rsidRDefault="00D758A3" w:rsidP="00D758A3">
      <w:pPr>
        <w:pStyle w:val="ConsPlusTitle"/>
        <w:widowControl/>
        <w:jc w:val="center"/>
        <w:rPr>
          <w:rFonts w:ascii="Times New Roman" w:hAnsi="Times New Roman" w:cs="Times New Roman"/>
          <w:sz w:val="24"/>
          <w:szCs w:val="24"/>
        </w:rPr>
      </w:pPr>
      <w:r w:rsidRPr="00DB5A3B">
        <w:rPr>
          <w:rFonts w:ascii="Times New Roman" w:hAnsi="Times New Roman" w:cs="Times New Roman"/>
          <w:sz w:val="24"/>
          <w:szCs w:val="24"/>
        </w:rPr>
        <w:t>ОБЕСПЕЧЕНИЕ  МУНИЦИПАЛЬНОЙ ПРОГРАММЫ</w:t>
      </w:r>
    </w:p>
    <w:p w:rsidR="00D758A3" w:rsidRPr="00DB5A3B" w:rsidRDefault="00D758A3" w:rsidP="00D758A3">
      <w:pPr>
        <w:pStyle w:val="ConsPlusTitle"/>
        <w:widowControl/>
        <w:jc w:val="center"/>
        <w:rPr>
          <w:rFonts w:ascii="Times New Roman" w:hAnsi="Times New Roman" w:cs="Times New Roman"/>
          <w:sz w:val="24"/>
          <w:szCs w:val="24"/>
        </w:rPr>
      </w:pPr>
      <w:r w:rsidRPr="00DB5A3B">
        <w:rPr>
          <w:rFonts w:ascii="Times New Roman" w:hAnsi="Times New Roman" w:cs="Times New Roman"/>
          <w:sz w:val="24"/>
          <w:szCs w:val="24"/>
        </w:rPr>
        <w:t>«КАПИТАЛЬНЫЙ РЕМОНТ, РЕМОНТ И СОДЕРЖАНИЕ  АВТОМОБИЛЬНЫХ ДОРОГ ОБЩЕГО ПОЛЬЗОВАНИЯ МЕСТНОГО ЗНАЧЕНИЯ В ГРАНИЦАХ ПЕРЕЛЮБСКОГО МУНИЦИПАЛЬНОГО РАЙОНА САРАТОВСКОЙ ОБЛАСТИ НА 2021-2023 ГОД»</w:t>
      </w:r>
    </w:p>
    <w:p w:rsidR="00D758A3" w:rsidRPr="00DB5A3B" w:rsidRDefault="00D758A3" w:rsidP="00D758A3">
      <w:pPr>
        <w:pStyle w:val="ConsPlusTitle"/>
        <w:widowControl/>
        <w:jc w:val="center"/>
        <w:rPr>
          <w:rFonts w:ascii="Times New Roman" w:hAnsi="Times New Roman" w:cs="Times New Roman"/>
          <w:sz w:val="24"/>
          <w:szCs w:val="24"/>
        </w:rPr>
      </w:pPr>
    </w:p>
    <w:p w:rsidR="00D758A3" w:rsidRPr="00DB5A3B" w:rsidRDefault="00D758A3" w:rsidP="00D758A3">
      <w:pPr>
        <w:pStyle w:val="ConsPlusTitle"/>
        <w:widowControl/>
        <w:jc w:val="center"/>
        <w:rPr>
          <w:rFonts w:ascii="Times New Roman" w:hAnsi="Times New Roman" w:cs="Times New Roman"/>
          <w:sz w:val="24"/>
          <w:szCs w:val="24"/>
        </w:rPr>
      </w:pPr>
    </w:p>
    <w:p w:rsidR="00D758A3" w:rsidRDefault="00D758A3" w:rsidP="00D758A3">
      <w:pPr>
        <w:pStyle w:val="ConsPlusTitle"/>
        <w:widowControl/>
        <w:jc w:val="center"/>
        <w:rPr>
          <w:rFonts w:ascii="Times New Roman" w:hAnsi="Times New Roman" w:cs="Times New Roman"/>
        </w:rPr>
      </w:pPr>
    </w:p>
    <w:tbl>
      <w:tblPr>
        <w:tblStyle w:val="a3"/>
        <w:tblW w:w="10632" w:type="dxa"/>
        <w:tblLook w:val="04A0"/>
      </w:tblPr>
      <w:tblGrid>
        <w:gridCol w:w="2482"/>
        <w:gridCol w:w="1076"/>
        <w:gridCol w:w="1390"/>
        <w:gridCol w:w="931"/>
        <w:gridCol w:w="1193"/>
        <w:gridCol w:w="1064"/>
        <w:gridCol w:w="2496"/>
      </w:tblGrid>
      <w:tr w:rsidR="00D758A3" w:rsidRPr="00AB1248" w:rsidTr="005074BC">
        <w:tc>
          <w:tcPr>
            <w:tcW w:w="2482" w:type="dxa"/>
            <w:vMerge w:val="restart"/>
            <w:vAlign w:val="center"/>
          </w:tcPr>
          <w:p w:rsidR="00D758A3" w:rsidRPr="00AB1248" w:rsidRDefault="00D758A3" w:rsidP="005074BC">
            <w:pPr>
              <w:pStyle w:val="ab"/>
              <w:snapToGrid w:val="0"/>
              <w:spacing w:line="100" w:lineRule="atLeast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AB1248">
              <w:rPr>
                <w:rFonts w:ascii="Times New Roman" w:hAnsi="Times New Roman"/>
                <w:b/>
                <w:sz w:val="16"/>
                <w:szCs w:val="16"/>
              </w:rPr>
              <w:t>Наименование мероприятий</w:t>
            </w:r>
          </w:p>
        </w:tc>
        <w:tc>
          <w:tcPr>
            <w:tcW w:w="1076" w:type="dxa"/>
            <w:vMerge w:val="restart"/>
            <w:vAlign w:val="center"/>
          </w:tcPr>
          <w:p w:rsidR="00D758A3" w:rsidRPr="00AB1248" w:rsidRDefault="00D758A3" w:rsidP="005074BC">
            <w:pPr>
              <w:pStyle w:val="ab"/>
              <w:snapToGrid w:val="0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AB1248">
              <w:rPr>
                <w:rFonts w:ascii="Times New Roman" w:hAnsi="Times New Roman"/>
                <w:b/>
                <w:sz w:val="16"/>
                <w:szCs w:val="16"/>
              </w:rPr>
              <w:t>Срок исполнения</w:t>
            </w:r>
          </w:p>
        </w:tc>
        <w:tc>
          <w:tcPr>
            <w:tcW w:w="1390" w:type="dxa"/>
            <w:vMerge w:val="restart"/>
            <w:vAlign w:val="center"/>
          </w:tcPr>
          <w:p w:rsidR="00D758A3" w:rsidRPr="00AB1248" w:rsidRDefault="00D758A3" w:rsidP="005074BC">
            <w:pPr>
              <w:pStyle w:val="ab"/>
              <w:snapToGrid w:val="0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AB1248">
              <w:rPr>
                <w:rFonts w:ascii="Times New Roman" w:hAnsi="Times New Roman"/>
                <w:b/>
                <w:sz w:val="16"/>
                <w:szCs w:val="16"/>
              </w:rPr>
              <w:t xml:space="preserve">Ожидаемые результаты (выполнение объемов) </w:t>
            </w:r>
            <w:proofErr w:type="gramStart"/>
            <w:r w:rsidRPr="00AB1248">
              <w:rPr>
                <w:rFonts w:ascii="Times New Roman" w:hAnsi="Times New Roman"/>
                <w:b/>
                <w:sz w:val="16"/>
                <w:szCs w:val="16"/>
              </w:rPr>
              <w:t>км</w:t>
            </w:r>
            <w:proofErr w:type="gramEnd"/>
            <w:r w:rsidRPr="00AB1248">
              <w:rPr>
                <w:rFonts w:ascii="Times New Roman" w:hAnsi="Times New Roman"/>
                <w:b/>
                <w:sz w:val="16"/>
                <w:szCs w:val="16"/>
              </w:rPr>
              <w:t xml:space="preserve">., </w:t>
            </w:r>
          </w:p>
        </w:tc>
        <w:tc>
          <w:tcPr>
            <w:tcW w:w="3188" w:type="dxa"/>
            <w:gridSpan w:val="3"/>
            <w:vAlign w:val="center"/>
          </w:tcPr>
          <w:p w:rsidR="00D758A3" w:rsidRPr="00AB1248" w:rsidRDefault="00D758A3" w:rsidP="005074BC">
            <w:pPr>
              <w:pStyle w:val="ab"/>
              <w:snapToGrid w:val="0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AB1248">
              <w:rPr>
                <w:rFonts w:ascii="Times New Roman" w:hAnsi="Times New Roman"/>
                <w:b/>
                <w:sz w:val="16"/>
                <w:szCs w:val="16"/>
              </w:rPr>
              <w:t xml:space="preserve">Объем финансирования </w:t>
            </w:r>
            <w:proofErr w:type="gramStart"/>
            <w:r w:rsidRPr="00AB1248">
              <w:rPr>
                <w:rFonts w:ascii="Times New Roman" w:hAnsi="Times New Roman"/>
                <w:b/>
                <w:sz w:val="16"/>
                <w:szCs w:val="16"/>
              </w:rPr>
              <w:t xml:space="preserve">( </w:t>
            </w:r>
            <w:proofErr w:type="gramEnd"/>
            <w:r w:rsidRPr="00AB1248">
              <w:rPr>
                <w:rFonts w:ascii="Times New Roman" w:hAnsi="Times New Roman"/>
                <w:b/>
                <w:sz w:val="16"/>
                <w:szCs w:val="16"/>
              </w:rPr>
              <w:t>тыс. руб.)</w:t>
            </w:r>
          </w:p>
        </w:tc>
        <w:tc>
          <w:tcPr>
            <w:tcW w:w="2496" w:type="dxa"/>
            <w:vMerge w:val="restart"/>
            <w:vAlign w:val="center"/>
          </w:tcPr>
          <w:p w:rsidR="00D758A3" w:rsidRPr="00AB1248" w:rsidRDefault="00D758A3" w:rsidP="005074BC">
            <w:pPr>
              <w:pStyle w:val="ab"/>
              <w:snapToGrid w:val="0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proofErr w:type="gramStart"/>
            <w:r w:rsidRPr="00AB1248">
              <w:rPr>
                <w:rFonts w:ascii="Times New Roman" w:hAnsi="Times New Roman"/>
                <w:b/>
                <w:sz w:val="16"/>
                <w:szCs w:val="16"/>
              </w:rPr>
              <w:t>Ответственный</w:t>
            </w:r>
            <w:proofErr w:type="gramEnd"/>
            <w:r w:rsidRPr="00AB1248">
              <w:rPr>
                <w:rFonts w:ascii="Times New Roman" w:hAnsi="Times New Roman"/>
                <w:b/>
                <w:sz w:val="16"/>
                <w:szCs w:val="16"/>
              </w:rPr>
              <w:t xml:space="preserve"> за исполнение</w:t>
            </w:r>
          </w:p>
        </w:tc>
      </w:tr>
      <w:tr w:rsidR="00D758A3" w:rsidRPr="00AB1248" w:rsidTr="005074BC">
        <w:tc>
          <w:tcPr>
            <w:tcW w:w="2482" w:type="dxa"/>
            <w:vMerge/>
          </w:tcPr>
          <w:p w:rsidR="00D758A3" w:rsidRPr="00AB1248" w:rsidRDefault="00D758A3" w:rsidP="005074BC">
            <w:pPr>
              <w:pStyle w:val="ConsPlusTitle"/>
              <w:widowControl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076" w:type="dxa"/>
            <w:vMerge/>
          </w:tcPr>
          <w:p w:rsidR="00D758A3" w:rsidRPr="00AB1248" w:rsidRDefault="00D758A3" w:rsidP="005074BC">
            <w:pPr>
              <w:pStyle w:val="ConsPlusTitle"/>
              <w:widowControl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90" w:type="dxa"/>
            <w:vMerge/>
          </w:tcPr>
          <w:p w:rsidR="00D758A3" w:rsidRPr="00AB1248" w:rsidRDefault="00D758A3" w:rsidP="005074BC">
            <w:pPr>
              <w:pStyle w:val="ConsPlusTitle"/>
              <w:widowControl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31" w:type="dxa"/>
            <w:vAlign w:val="center"/>
          </w:tcPr>
          <w:p w:rsidR="00D758A3" w:rsidRPr="00AB1248" w:rsidRDefault="00D758A3" w:rsidP="005074BC">
            <w:pPr>
              <w:pStyle w:val="ab"/>
              <w:snapToGrid w:val="0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AB1248">
              <w:rPr>
                <w:rFonts w:ascii="Times New Roman" w:hAnsi="Times New Roman"/>
                <w:b/>
                <w:sz w:val="16"/>
                <w:szCs w:val="16"/>
              </w:rPr>
              <w:t xml:space="preserve"> Всего</w:t>
            </w:r>
          </w:p>
        </w:tc>
        <w:tc>
          <w:tcPr>
            <w:tcW w:w="1193" w:type="dxa"/>
            <w:vAlign w:val="center"/>
          </w:tcPr>
          <w:p w:rsidR="00D758A3" w:rsidRPr="00AB1248" w:rsidRDefault="00D758A3" w:rsidP="005074BC">
            <w:pPr>
              <w:pStyle w:val="ab"/>
              <w:snapToGrid w:val="0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AB1248">
              <w:rPr>
                <w:rFonts w:ascii="Times New Roman" w:hAnsi="Times New Roman"/>
                <w:b/>
                <w:sz w:val="16"/>
                <w:szCs w:val="16"/>
              </w:rPr>
              <w:t>Областной дорожный фонд</w:t>
            </w:r>
          </w:p>
        </w:tc>
        <w:tc>
          <w:tcPr>
            <w:tcW w:w="1064" w:type="dxa"/>
            <w:vAlign w:val="center"/>
          </w:tcPr>
          <w:p w:rsidR="00D758A3" w:rsidRPr="00AB1248" w:rsidRDefault="00D758A3" w:rsidP="005074BC">
            <w:pPr>
              <w:pStyle w:val="ab"/>
              <w:snapToGrid w:val="0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AB1248">
              <w:rPr>
                <w:rFonts w:ascii="Times New Roman" w:hAnsi="Times New Roman"/>
                <w:b/>
                <w:sz w:val="16"/>
                <w:szCs w:val="16"/>
              </w:rPr>
              <w:t xml:space="preserve">Местный бюджет </w:t>
            </w:r>
          </w:p>
        </w:tc>
        <w:tc>
          <w:tcPr>
            <w:tcW w:w="2496" w:type="dxa"/>
            <w:vMerge/>
          </w:tcPr>
          <w:p w:rsidR="00D758A3" w:rsidRPr="00AB1248" w:rsidRDefault="00D758A3" w:rsidP="005074BC">
            <w:pPr>
              <w:pStyle w:val="ConsPlusTitle"/>
              <w:widowControl/>
              <w:jc w:val="center"/>
              <w:rPr>
                <w:rFonts w:ascii="Times New Roman" w:hAnsi="Times New Roman" w:cs="Times New Roman"/>
              </w:rPr>
            </w:pPr>
          </w:p>
        </w:tc>
      </w:tr>
      <w:tr w:rsidR="00D758A3" w:rsidRPr="00AB1248" w:rsidTr="005074BC">
        <w:tc>
          <w:tcPr>
            <w:tcW w:w="2482" w:type="dxa"/>
          </w:tcPr>
          <w:p w:rsidR="00D758A3" w:rsidRPr="00AB1248" w:rsidRDefault="00D758A3" w:rsidP="005074BC">
            <w:pPr>
              <w:pStyle w:val="ConsPlusTitle"/>
              <w:widowControl/>
              <w:jc w:val="center"/>
              <w:rPr>
                <w:rFonts w:ascii="Times New Roman" w:hAnsi="Times New Roman" w:cs="Times New Roman"/>
              </w:rPr>
            </w:pPr>
            <w:r w:rsidRPr="00AB1248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076" w:type="dxa"/>
          </w:tcPr>
          <w:p w:rsidR="00D758A3" w:rsidRPr="00AB1248" w:rsidRDefault="00D758A3" w:rsidP="005074BC">
            <w:pPr>
              <w:pStyle w:val="ConsPlusTitle"/>
              <w:widowControl/>
              <w:jc w:val="center"/>
              <w:rPr>
                <w:rFonts w:ascii="Times New Roman" w:hAnsi="Times New Roman" w:cs="Times New Roman"/>
              </w:rPr>
            </w:pPr>
            <w:r w:rsidRPr="00AB1248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390" w:type="dxa"/>
          </w:tcPr>
          <w:p w:rsidR="00D758A3" w:rsidRPr="00AB1248" w:rsidRDefault="00D758A3" w:rsidP="005074BC">
            <w:pPr>
              <w:pStyle w:val="ConsPlusTitle"/>
              <w:widowControl/>
              <w:jc w:val="center"/>
              <w:rPr>
                <w:rFonts w:ascii="Times New Roman" w:hAnsi="Times New Roman" w:cs="Times New Roman"/>
              </w:rPr>
            </w:pPr>
            <w:r w:rsidRPr="00AB1248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931" w:type="dxa"/>
          </w:tcPr>
          <w:p w:rsidR="00D758A3" w:rsidRPr="00AB1248" w:rsidRDefault="00D758A3" w:rsidP="005074BC">
            <w:pPr>
              <w:pStyle w:val="ConsPlusTitle"/>
              <w:widowControl/>
              <w:jc w:val="center"/>
              <w:rPr>
                <w:rFonts w:ascii="Times New Roman" w:hAnsi="Times New Roman" w:cs="Times New Roman"/>
              </w:rPr>
            </w:pPr>
            <w:r w:rsidRPr="00AB1248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193" w:type="dxa"/>
          </w:tcPr>
          <w:p w:rsidR="00D758A3" w:rsidRPr="00AB1248" w:rsidRDefault="00D758A3" w:rsidP="005074BC">
            <w:pPr>
              <w:pStyle w:val="ConsPlusTitle"/>
              <w:widowControl/>
              <w:jc w:val="center"/>
              <w:rPr>
                <w:rFonts w:ascii="Times New Roman" w:hAnsi="Times New Roman" w:cs="Times New Roman"/>
              </w:rPr>
            </w:pPr>
            <w:r w:rsidRPr="00AB1248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064" w:type="dxa"/>
          </w:tcPr>
          <w:p w:rsidR="00D758A3" w:rsidRPr="00AB1248" w:rsidRDefault="00D758A3" w:rsidP="005074BC">
            <w:pPr>
              <w:pStyle w:val="ConsPlusTitle"/>
              <w:widowControl/>
              <w:jc w:val="center"/>
              <w:rPr>
                <w:rFonts w:ascii="Times New Roman" w:hAnsi="Times New Roman" w:cs="Times New Roman"/>
              </w:rPr>
            </w:pPr>
            <w:r w:rsidRPr="00AB1248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2496" w:type="dxa"/>
          </w:tcPr>
          <w:p w:rsidR="00D758A3" w:rsidRPr="00AB1248" w:rsidRDefault="00D758A3" w:rsidP="005074BC">
            <w:pPr>
              <w:pStyle w:val="ConsPlusTitle"/>
              <w:widowControl/>
              <w:jc w:val="center"/>
              <w:rPr>
                <w:rFonts w:ascii="Times New Roman" w:hAnsi="Times New Roman" w:cs="Times New Roman"/>
              </w:rPr>
            </w:pPr>
            <w:r w:rsidRPr="00AB1248">
              <w:rPr>
                <w:rFonts w:ascii="Times New Roman" w:hAnsi="Times New Roman" w:cs="Times New Roman"/>
              </w:rPr>
              <w:t>7</w:t>
            </w:r>
          </w:p>
        </w:tc>
      </w:tr>
      <w:tr w:rsidR="00D758A3" w:rsidRPr="00AB1248" w:rsidTr="005074BC">
        <w:tc>
          <w:tcPr>
            <w:tcW w:w="2482" w:type="dxa"/>
          </w:tcPr>
          <w:p w:rsidR="00D758A3" w:rsidRPr="00AB1248" w:rsidRDefault="00D758A3" w:rsidP="005074BC">
            <w:pPr>
              <w:pStyle w:val="ConsPlusTitle"/>
              <w:widowControl/>
              <w:rPr>
                <w:rFonts w:ascii="Times New Roman" w:hAnsi="Times New Roman"/>
                <w:b w:val="0"/>
                <w:sz w:val="16"/>
                <w:szCs w:val="16"/>
              </w:rPr>
            </w:pPr>
            <w:r w:rsidRPr="00AB1248">
              <w:rPr>
                <w:rFonts w:ascii="Times New Roman" w:hAnsi="Times New Roman"/>
                <w:b w:val="0"/>
                <w:sz w:val="16"/>
                <w:szCs w:val="16"/>
              </w:rPr>
              <w:t xml:space="preserve">Капитальный ремонт, ремонт и содержание автомобильных дорог общего пользования местного значения в границах </w:t>
            </w:r>
            <w:proofErr w:type="spellStart"/>
            <w:r w:rsidRPr="00AB1248">
              <w:rPr>
                <w:rFonts w:ascii="Times New Roman" w:hAnsi="Times New Roman"/>
                <w:b w:val="0"/>
                <w:sz w:val="16"/>
                <w:szCs w:val="16"/>
              </w:rPr>
              <w:t>Перелюбского</w:t>
            </w:r>
            <w:proofErr w:type="spellEnd"/>
            <w:r w:rsidRPr="00AB1248">
              <w:rPr>
                <w:rFonts w:ascii="Times New Roman" w:hAnsi="Times New Roman"/>
                <w:b w:val="0"/>
                <w:sz w:val="16"/>
                <w:szCs w:val="16"/>
              </w:rPr>
              <w:t xml:space="preserve"> муниципального района на 2021 год</w:t>
            </w:r>
          </w:p>
          <w:p w:rsidR="00D758A3" w:rsidRPr="00AB1248" w:rsidRDefault="00D758A3" w:rsidP="005074BC">
            <w:pPr>
              <w:pStyle w:val="ConsPlusTitle"/>
              <w:widowControl/>
              <w:rPr>
                <w:rFonts w:ascii="Times New Roman" w:hAnsi="Times New Roman" w:cs="Times New Roman"/>
                <w:b w:val="0"/>
                <w:sz w:val="16"/>
                <w:szCs w:val="16"/>
              </w:rPr>
            </w:pPr>
          </w:p>
        </w:tc>
        <w:tc>
          <w:tcPr>
            <w:tcW w:w="1076" w:type="dxa"/>
            <w:vAlign w:val="center"/>
          </w:tcPr>
          <w:p w:rsidR="00D758A3" w:rsidRPr="00AB1248" w:rsidRDefault="00D758A3" w:rsidP="005074BC">
            <w:pPr>
              <w:pStyle w:val="ConsPlusTitle"/>
              <w:widowControl/>
              <w:jc w:val="center"/>
              <w:rPr>
                <w:rFonts w:ascii="Times New Roman" w:hAnsi="Times New Roman" w:cs="Times New Roman"/>
                <w:b w:val="0"/>
              </w:rPr>
            </w:pPr>
            <w:r w:rsidRPr="00AB1248">
              <w:rPr>
                <w:rFonts w:ascii="Times New Roman" w:hAnsi="Times New Roman"/>
              </w:rPr>
              <w:t>2021 год</w:t>
            </w:r>
          </w:p>
        </w:tc>
        <w:tc>
          <w:tcPr>
            <w:tcW w:w="1390" w:type="dxa"/>
            <w:vAlign w:val="center"/>
          </w:tcPr>
          <w:p w:rsidR="00D758A3" w:rsidRPr="00AB1248" w:rsidRDefault="00D758A3" w:rsidP="005074BC">
            <w:pPr>
              <w:pStyle w:val="ConsPlusTitle"/>
              <w:widowControl/>
              <w:jc w:val="center"/>
              <w:rPr>
                <w:rFonts w:ascii="Times New Roman" w:hAnsi="Times New Roman" w:cs="Times New Roman"/>
              </w:rPr>
            </w:pPr>
            <w:r w:rsidRPr="00AB1248">
              <w:rPr>
                <w:rFonts w:ascii="Times New Roman" w:hAnsi="Times New Roman" w:cs="Times New Roman"/>
              </w:rPr>
              <w:t>3,2</w:t>
            </w:r>
          </w:p>
        </w:tc>
        <w:tc>
          <w:tcPr>
            <w:tcW w:w="931" w:type="dxa"/>
            <w:vAlign w:val="center"/>
          </w:tcPr>
          <w:p w:rsidR="00D758A3" w:rsidRPr="00AB1248" w:rsidRDefault="00D758A3" w:rsidP="005074BC">
            <w:pPr>
              <w:pStyle w:val="ab"/>
              <w:jc w:val="center"/>
              <w:rPr>
                <w:rFonts w:ascii="Times New Roman" w:hAnsi="Times New Roman" w:cs="Times New Roman"/>
                <w:b/>
                <w:szCs w:val="20"/>
              </w:rPr>
            </w:pPr>
            <w:r w:rsidRPr="00AB1248">
              <w:rPr>
                <w:rFonts w:ascii="Times New Roman" w:hAnsi="Times New Roman" w:cs="Times New Roman"/>
                <w:b/>
                <w:szCs w:val="20"/>
              </w:rPr>
              <w:t>15000,0</w:t>
            </w:r>
          </w:p>
        </w:tc>
        <w:tc>
          <w:tcPr>
            <w:tcW w:w="1193" w:type="dxa"/>
            <w:vAlign w:val="center"/>
          </w:tcPr>
          <w:p w:rsidR="00D758A3" w:rsidRPr="00AB1248" w:rsidRDefault="00D758A3" w:rsidP="005074BC">
            <w:pPr>
              <w:pStyle w:val="ab"/>
              <w:jc w:val="center"/>
              <w:rPr>
                <w:rFonts w:ascii="Times New Roman" w:hAnsi="Times New Roman" w:cs="Times New Roman"/>
                <w:b/>
                <w:szCs w:val="20"/>
              </w:rPr>
            </w:pPr>
            <w:r w:rsidRPr="00AB1248">
              <w:rPr>
                <w:rFonts w:ascii="Times New Roman" w:hAnsi="Times New Roman" w:cs="Times New Roman"/>
                <w:b/>
                <w:szCs w:val="20"/>
              </w:rPr>
              <w:t>0</w:t>
            </w:r>
          </w:p>
        </w:tc>
        <w:tc>
          <w:tcPr>
            <w:tcW w:w="1064" w:type="dxa"/>
            <w:vAlign w:val="center"/>
          </w:tcPr>
          <w:p w:rsidR="00D758A3" w:rsidRPr="00AB1248" w:rsidRDefault="00D758A3" w:rsidP="005074BC">
            <w:pPr>
              <w:pStyle w:val="ab"/>
              <w:jc w:val="center"/>
              <w:rPr>
                <w:rFonts w:ascii="Times New Roman" w:hAnsi="Times New Roman" w:cs="Times New Roman"/>
                <w:b/>
                <w:szCs w:val="20"/>
              </w:rPr>
            </w:pPr>
            <w:r w:rsidRPr="00AB1248">
              <w:rPr>
                <w:rFonts w:ascii="Times New Roman" w:hAnsi="Times New Roman" w:cs="Times New Roman"/>
                <w:b/>
                <w:szCs w:val="20"/>
              </w:rPr>
              <w:t>15000,0</w:t>
            </w:r>
          </w:p>
        </w:tc>
        <w:tc>
          <w:tcPr>
            <w:tcW w:w="2496" w:type="dxa"/>
            <w:vAlign w:val="center"/>
          </w:tcPr>
          <w:p w:rsidR="00D758A3" w:rsidRPr="000850C2" w:rsidRDefault="00D758A3" w:rsidP="005074BC">
            <w:pPr>
              <w:snapToGrid w:val="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0850C2">
              <w:rPr>
                <w:rFonts w:ascii="Times New Roman" w:hAnsi="Times New Roman" w:cs="Times New Roman"/>
                <w:sz w:val="16"/>
                <w:szCs w:val="16"/>
              </w:rPr>
              <w:t xml:space="preserve">Администрация </w:t>
            </w:r>
            <w:proofErr w:type="spellStart"/>
            <w:r w:rsidRPr="000850C2">
              <w:rPr>
                <w:rFonts w:ascii="Times New Roman" w:hAnsi="Times New Roman" w:cs="Times New Roman"/>
                <w:sz w:val="16"/>
                <w:szCs w:val="16"/>
              </w:rPr>
              <w:t>Перелюбского</w:t>
            </w:r>
            <w:proofErr w:type="spellEnd"/>
            <w:r w:rsidRPr="000850C2">
              <w:rPr>
                <w:rFonts w:ascii="Times New Roman" w:hAnsi="Times New Roman" w:cs="Times New Roman"/>
                <w:sz w:val="16"/>
                <w:szCs w:val="16"/>
              </w:rPr>
              <w:t xml:space="preserve"> муниципального района, подрядные организации осуществляющие деятельность в сфере дорожного хозяйства, на основании муниципальных контрактов и в соответствии с Российским законодательством.</w:t>
            </w:r>
          </w:p>
        </w:tc>
      </w:tr>
      <w:tr w:rsidR="00D758A3" w:rsidRPr="00AB1248" w:rsidTr="005074BC">
        <w:tc>
          <w:tcPr>
            <w:tcW w:w="2482" w:type="dxa"/>
          </w:tcPr>
          <w:p w:rsidR="00D758A3" w:rsidRPr="00AB1248" w:rsidRDefault="00D758A3" w:rsidP="005074BC">
            <w:pPr>
              <w:pStyle w:val="ConsPlusTitle"/>
              <w:widowControl/>
              <w:rPr>
                <w:rFonts w:ascii="Times New Roman" w:hAnsi="Times New Roman"/>
                <w:b w:val="0"/>
                <w:sz w:val="16"/>
                <w:szCs w:val="16"/>
              </w:rPr>
            </w:pPr>
            <w:r w:rsidRPr="00AB1248">
              <w:rPr>
                <w:rFonts w:ascii="Times New Roman" w:hAnsi="Times New Roman"/>
                <w:b w:val="0"/>
                <w:sz w:val="16"/>
                <w:szCs w:val="16"/>
              </w:rPr>
              <w:t xml:space="preserve">Капитальный ремонт, ремонт и содержание автомобильных дорог общего пользования </w:t>
            </w:r>
            <w:r w:rsidRPr="00AB1248">
              <w:rPr>
                <w:rFonts w:ascii="Times New Roman" w:hAnsi="Times New Roman"/>
                <w:b w:val="0"/>
                <w:sz w:val="16"/>
                <w:szCs w:val="16"/>
              </w:rPr>
              <w:lastRenderedPageBreak/>
              <w:t xml:space="preserve">местного значения в границах </w:t>
            </w:r>
            <w:proofErr w:type="spellStart"/>
            <w:r w:rsidRPr="00AB1248">
              <w:rPr>
                <w:rFonts w:ascii="Times New Roman" w:hAnsi="Times New Roman"/>
                <w:b w:val="0"/>
                <w:sz w:val="16"/>
                <w:szCs w:val="16"/>
              </w:rPr>
              <w:t>Перелюбского</w:t>
            </w:r>
            <w:proofErr w:type="spellEnd"/>
            <w:r w:rsidRPr="00AB1248">
              <w:rPr>
                <w:rFonts w:ascii="Times New Roman" w:hAnsi="Times New Roman"/>
                <w:b w:val="0"/>
                <w:sz w:val="16"/>
                <w:szCs w:val="16"/>
              </w:rPr>
              <w:t xml:space="preserve"> муниципального района на 2022 год</w:t>
            </w:r>
          </w:p>
          <w:p w:rsidR="00D758A3" w:rsidRPr="00AB1248" w:rsidRDefault="00D758A3" w:rsidP="005074BC">
            <w:pPr>
              <w:pStyle w:val="ConsPlusTitle"/>
              <w:widowControl/>
              <w:rPr>
                <w:rFonts w:ascii="Times New Roman" w:hAnsi="Times New Roman" w:cs="Times New Roman"/>
                <w:b w:val="0"/>
                <w:sz w:val="16"/>
                <w:szCs w:val="16"/>
              </w:rPr>
            </w:pPr>
          </w:p>
        </w:tc>
        <w:tc>
          <w:tcPr>
            <w:tcW w:w="1076" w:type="dxa"/>
            <w:vAlign w:val="center"/>
          </w:tcPr>
          <w:p w:rsidR="00D758A3" w:rsidRPr="00AB1248" w:rsidRDefault="00D758A3" w:rsidP="005074BC">
            <w:pPr>
              <w:pStyle w:val="ConsPlusTitle"/>
              <w:widowControl/>
              <w:jc w:val="center"/>
              <w:rPr>
                <w:rFonts w:ascii="Times New Roman" w:hAnsi="Times New Roman"/>
              </w:rPr>
            </w:pPr>
            <w:r w:rsidRPr="00AB1248">
              <w:rPr>
                <w:rFonts w:ascii="Times New Roman" w:hAnsi="Times New Roman"/>
              </w:rPr>
              <w:lastRenderedPageBreak/>
              <w:t>2022 год</w:t>
            </w:r>
          </w:p>
        </w:tc>
        <w:tc>
          <w:tcPr>
            <w:tcW w:w="1390" w:type="dxa"/>
            <w:vAlign w:val="center"/>
          </w:tcPr>
          <w:p w:rsidR="00D758A3" w:rsidRPr="00AB1248" w:rsidRDefault="00D758A3" w:rsidP="005074BC">
            <w:pPr>
              <w:pStyle w:val="ConsPlusTitle"/>
              <w:widowControl/>
              <w:jc w:val="center"/>
              <w:rPr>
                <w:rFonts w:ascii="Times New Roman" w:hAnsi="Times New Roman" w:cs="Times New Roman"/>
              </w:rPr>
            </w:pPr>
            <w:r w:rsidRPr="00AB1248">
              <w:rPr>
                <w:rFonts w:ascii="Times New Roman" w:hAnsi="Times New Roman" w:cs="Times New Roman"/>
              </w:rPr>
              <w:t>3,0</w:t>
            </w:r>
          </w:p>
        </w:tc>
        <w:tc>
          <w:tcPr>
            <w:tcW w:w="931" w:type="dxa"/>
            <w:vAlign w:val="center"/>
          </w:tcPr>
          <w:p w:rsidR="00D758A3" w:rsidRPr="00AB1248" w:rsidRDefault="00D758A3" w:rsidP="005074BC">
            <w:pPr>
              <w:pStyle w:val="ab"/>
              <w:jc w:val="center"/>
              <w:rPr>
                <w:rFonts w:ascii="Times New Roman" w:hAnsi="Times New Roman" w:cs="Times New Roman"/>
                <w:b/>
                <w:szCs w:val="20"/>
              </w:rPr>
            </w:pPr>
            <w:r w:rsidRPr="00AB1248">
              <w:rPr>
                <w:rFonts w:ascii="Times New Roman" w:hAnsi="Times New Roman" w:cs="Times New Roman"/>
                <w:b/>
                <w:szCs w:val="20"/>
              </w:rPr>
              <w:t>15000,0</w:t>
            </w:r>
          </w:p>
        </w:tc>
        <w:tc>
          <w:tcPr>
            <w:tcW w:w="1193" w:type="dxa"/>
            <w:vAlign w:val="center"/>
          </w:tcPr>
          <w:p w:rsidR="00D758A3" w:rsidRPr="00AB1248" w:rsidRDefault="00D758A3" w:rsidP="005074BC">
            <w:pPr>
              <w:pStyle w:val="ab"/>
              <w:jc w:val="center"/>
              <w:rPr>
                <w:rFonts w:ascii="Times New Roman" w:hAnsi="Times New Roman" w:cs="Times New Roman"/>
                <w:b/>
                <w:szCs w:val="20"/>
              </w:rPr>
            </w:pPr>
            <w:r w:rsidRPr="00AB1248">
              <w:rPr>
                <w:rFonts w:ascii="Times New Roman" w:hAnsi="Times New Roman" w:cs="Times New Roman"/>
                <w:b/>
                <w:szCs w:val="20"/>
              </w:rPr>
              <w:t>0</w:t>
            </w:r>
          </w:p>
        </w:tc>
        <w:tc>
          <w:tcPr>
            <w:tcW w:w="1064" w:type="dxa"/>
            <w:vAlign w:val="center"/>
          </w:tcPr>
          <w:p w:rsidR="00D758A3" w:rsidRPr="00AB1248" w:rsidRDefault="00D758A3" w:rsidP="005074BC">
            <w:pPr>
              <w:pStyle w:val="ab"/>
              <w:jc w:val="center"/>
              <w:rPr>
                <w:rFonts w:ascii="Times New Roman" w:hAnsi="Times New Roman" w:cs="Times New Roman"/>
                <w:b/>
                <w:szCs w:val="20"/>
              </w:rPr>
            </w:pPr>
            <w:r w:rsidRPr="00AB1248">
              <w:rPr>
                <w:rFonts w:ascii="Times New Roman" w:hAnsi="Times New Roman" w:cs="Times New Roman"/>
                <w:b/>
                <w:szCs w:val="20"/>
              </w:rPr>
              <w:t>15000,0</w:t>
            </w:r>
          </w:p>
        </w:tc>
        <w:tc>
          <w:tcPr>
            <w:tcW w:w="2496" w:type="dxa"/>
            <w:vAlign w:val="center"/>
          </w:tcPr>
          <w:p w:rsidR="00D758A3" w:rsidRPr="000850C2" w:rsidRDefault="00D758A3" w:rsidP="005074BC">
            <w:pPr>
              <w:snapToGrid w:val="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0850C2">
              <w:rPr>
                <w:rFonts w:ascii="Times New Roman" w:hAnsi="Times New Roman" w:cs="Times New Roman"/>
                <w:sz w:val="16"/>
                <w:szCs w:val="16"/>
              </w:rPr>
              <w:t xml:space="preserve">Администрация </w:t>
            </w:r>
            <w:proofErr w:type="spellStart"/>
            <w:r w:rsidRPr="000850C2">
              <w:rPr>
                <w:rFonts w:ascii="Times New Roman" w:hAnsi="Times New Roman" w:cs="Times New Roman"/>
                <w:sz w:val="16"/>
                <w:szCs w:val="16"/>
              </w:rPr>
              <w:t>Перелюбского</w:t>
            </w:r>
            <w:proofErr w:type="spellEnd"/>
            <w:r w:rsidRPr="000850C2">
              <w:rPr>
                <w:rFonts w:ascii="Times New Roman" w:hAnsi="Times New Roman" w:cs="Times New Roman"/>
                <w:sz w:val="16"/>
                <w:szCs w:val="16"/>
              </w:rPr>
              <w:t xml:space="preserve"> муниципального района, подрядные организации </w:t>
            </w:r>
            <w:r w:rsidRPr="000850C2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осуществляющие деятельность в сфере дорожного хозяйства, на основании муниципальных контрактов и в соответствии с Российским законодательством.</w:t>
            </w:r>
          </w:p>
        </w:tc>
      </w:tr>
      <w:tr w:rsidR="00D758A3" w:rsidRPr="00AB1248" w:rsidTr="005074BC">
        <w:tc>
          <w:tcPr>
            <w:tcW w:w="2482" w:type="dxa"/>
          </w:tcPr>
          <w:p w:rsidR="00D758A3" w:rsidRPr="00AB1248" w:rsidRDefault="00D758A3" w:rsidP="005074BC">
            <w:pPr>
              <w:pStyle w:val="ConsPlusTitle"/>
              <w:widowControl/>
              <w:rPr>
                <w:rFonts w:ascii="Times New Roman" w:hAnsi="Times New Roman"/>
                <w:b w:val="0"/>
                <w:sz w:val="16"/>
                <w:szCs w:val="16"/>
              </w:rPr>
            </w:pPr>
            <w:r w:rsidRPr="00AB1248">
              <w:rPr>
                <w:rFonts w:ascii="Times New Roman" w:hAnsi="Times New Roman"/>
                <w:b w:val="0"/>
                <w:sz w:val="16"/>
                <w:szCs w:val="16"/>
              </w:rPr>
              <w:lastRenderedPageBreak/>
              <w:t xml:space="preserve">Капитальный ремонт, ремонт и содержание автомобильных дорог общего пользования местного значения в границах </w:t>
            </w:r>
            <w:proofErr w:type="spellStart"/>
            <w:r w:rsidRPr="00AB1248">
              <w:rPr>
                <w:rFonts w:ascii="Times New Roman" w:hAnsi="Times New Roman"/>
                <w:b w:val="0"/>
                <w:sz w:val="16"/>
                <w:szCs w:val="16"/>
              </w:rPr>
              <w:t>Перелюбского</w:t>
            </w:r>
            <w:proofErr w:type="spellEnd"/>
            <w:r w:rsidRPr="00AB1248">
              <w:rPr>
                <w:rFonts w:ascii="Times New Roman" w:hAnsi="Times New Roman"/>
                <w:b w:val="0"/>
                <w:sz w:val="16"/>
                <w:szCs w:val="16"/>
              </w:rPr>
              <w:t xml:space="preserve"> муниципального района на 2022 год</w:t>
            </w:r>
          </w:p>
          <w:p w:rsidR="00D758A3" w:rsidRPr="00AB1248" w:rsidRDefault="00D758A3" w:rsidP="005074BC">
            <w:pPr>
              <w:pStyle w:val="ConsPlusTitle"/>
              <w:widowControl/>
              <w:rPr>
                <w:rFonts w:ascii="Times New Roman" w:hAnsi="Times New Roman" w:cs="Times New Roman"/>
                <w:b w:val="0"/>
                <w:sz w:val="16"/>
                <w:szCs w:val="16"/>
              </w:rPr>
            </w:pPr>
          </w:p>
        </w:tc>
        <w:tc>
          <w:tcPr>
            <w:tcW w:w="1076" w:type="dxa"/>
            <w:vAlign w:val="center"/>
          </w:tcPr>
          <w:p w:rsidR="00D758A3" w:rsidRPr="00AB1248" w:rsidRDefault="00D758A3" w:rsidP="005074BC">
            <w:pPr>
              <w:pStyle w:val="ConsPlusTitle"/>
              <w:widowControl/>
              <w:jc w:val="center"/>
              <w:rPr>
                <w:rFonts w:ascii="Times New Roman" w:hAnsi="Times New Roman"/>
              </w:rPr>
            </w:pPr>
            <w:r w:rsidRPr="00AB1248">
              <w:rPr>
                <w:rFonts w:ascii="Times New Roman" w:hAnsi="Times New Roman"/>
              </w:rPr>
              <w:t>2023 год</w:t>
            </w:r>
          </w:p>
        </w:tc>
        <w:tc>
          <w:tcPr>
            <w:tcW w:w="1390" w:type="dxa"/>
            <w:vAlign w:val="center"/>
          </w:tcPr>
          <w:p w:rsidR="00D758A3" w:rsidRPr="00AB1248" w:rsidRDefault="00D758A3" w:rsidP="005074BC">
            <w:pPr>
              <w:pStyle w:val="ConsPlusTitle"/>
              <w:widowControl/>
              <w:jc w:val="center"/>
              <w:rPr>
                <w:rFonts w:ascii="Times New Roman" w:hAnsi="Times New Roman" w:cs="Times New Roman"/>
              </w:rPr>
            </w:pPr>
            <w:r w:rsidRPr="00AB1248">
              <w:rPr>
                <w:rFonts w:ascii="Times New Roman" w:hAnsi="Times New Roman" w:cs="Times New Roman"/>
              </w:rPr>
              <w:t>3,0</w:t>
            </w:r>
          </w:p>
        </w:tc>
        <w:tc>
          <w:tcPr>
            <w:tcW w:w="931" w:type="dxa"/>
            <w:vAlign w:val="center"/>
          </w:tcPr>
          <w:p w:rsidR="00D758A3" w:rsidRPr="00AB1248" w:rsidRDefault="00D758A3" w:rsidP="005074BC">
            <w:pPr>
              <w:pStyle w:val="ab"/>
              <w:jc w:val="center"/>
              <w:rPr>
                <w:rFonts w:ascii="Times New Roman" w:hAnsi="Times New Roman" w:cs="Times New Roman"/>
                <w:b/>
                <w:szCs w:val="20"/>
              </w:rPr>
            </w:pPr>
            <w:r w:rsidRPr="00AB1248">
              <w:rPr>
                <w:rFonts w:ascii="Times New Roman" w:hAnsi="Times New Roman" w:cs="Times New Roman"/>
                <w:b/>
                <w:szCs w:val="20"/>
              </w:rPr>
              <w:t>15000,0</w:t>
            </w:r>
          </w:p>
        </w:tc>
        <w:tc>
          <w:tcPr>
            <w:tcW w:w="1193" w:type="dxa"/>
            <w:vAlign w:val="center"/>
          </w:tcPr>
          <w:p w:rsidR="00D758A3" w:rsidRPr="00AB1248" w:rsidRDefault="00D758A3" w:rsidP="005074BC">
            <w:pPr>
              <w:pStyle w:val="ab"/>
              <w:jc w:val="center"/>
              <w:rPr>
                <w:rFonts w:ascii="Times New Roman" w:hAnsi="Times New Roman" w:cs="Times New Roman"/>
                <w:b/>
                <w:szCs w:val="20"/>
              </w:rPr>
            </w:pPr>
            <w:r w:rsidRPr="00AB1248">
              <w:rPr>
                <w:rFonts w:ascii="Times New Roman" w:hAnsi="Times New Roman" w:cs="Times New Roman"/>
                <w:b/>
                <w:szCs w:val="20"/>
              </w:rPr>
              <w:t>0</w:t>
            </w:r>
          </w:p>
        </w:tc>
        <w:tc>
          <w:tcPr>
            <w:tcW w:w="1064" w:type="dxa"/>
            <w:vAlign w:val="center"/>
          </w:tcPr>
          <w:p w:rsidR="00D758A3" w:rsidRPr="00AB1248" w:rsidRDefault="00D758A3" w:rsidP="005074BC">
            <w:pPr>
              <w:pStyle w:val="ab"/>
              <w:jc w:val="center"/>
              <w:rPr>
                <w:rFonts w:ascii="Times New Roman" w:hAnsi="Times New Roman" w:cs="Times New Roman"/>
                <w:b/>
                <w:szCs w:val="20"/>
              </w:rPr>
            </w:pPr>
            <w:r w:rsidRPr="00AB1248">
              <w:rPr>
                <w:rFonts w:ascii="Times New Roman" w:hAnsi="Times New Roman" w:cs="Times New Roman"/>
                <w:b/>
                <w:szCs w:val="20"/>
              </w:rPr>
              <w:t>15000,0</w:t>
            </w:r>
          </w:p>
        </w:tc>
        <w:tc>
          <w:tcPr>
            <w:tcW w:w="2496" w:type="dxa"/>
            <w:vAlign w:val="center"/>
          </w:tcPr>
          <w:p w:rsidR="00D758A3" w:rsidRPr="000850C2" w:rsidRDefault="00D758A3" w:rsidP="005074BC">
            <w:pPr>
              <w:snapToGrid w:val="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0850C2">
              <w:rPr>
                <w:rFonts w:ascii="Times New Roman" w:hAnsi="Times New Roman" w:cs="Times New Roman"/>
                <w:sz w:val="16"/>
                <w:szCs w:val="16"/>
              </w:rPr>
              <w:t xml:space="preserve">Администрация </w:t>
            </w:r>
            <w:proofErr w:type="spellStart"/>
            <w:r w:rsidRPr="000850C2">
              <w:rPr>
                <w:rFonts w:ascii="Times New Roman" w:hAnsi="Times New Roman" w:cs="Times New Roman"/>
                <w:sz w:val="16"/>
                <w:szCs w:val="16"/>
              </w:rPr>
              <w:t>Перелюбского</w:t>
            </w:r>
            <w:proofErr w:type="spellEnd"/>
            <w:r w:rsidRPr="000850C2">
              <w:rPr>
                <w:rFonts w:ascii="Times New Roman" w:hAnsi="Times New Roman" w:cs="Times New Roman"/>
                <w:sz w:val="16"/>
                <w:szCs w:val="16"/>
              </w:rPr>
              <w:t xml:space="preserve"> муниципального района, подрядные организации осуществляющие деятельность в сфере дорожного хозяйства, на основании муниципальных контрактов и в соответствии с Российским законодательством.</w:t>
            </w:r>
          </w:p>
        </w:tc>
      </w:tr>
    </w:tbl>
    <w:p w:rsidR="00D758A3" w:rsidRDefault="00D758A3" w:rsidP="00D758A3">
      <w:pPr>
        <w:pStyle w:val="ConsPlusTitle"/>
        <w:widowControl/>
        <w:jc w:val="center"/>
        <w:rPr>
          <w:rFonts w:ascii="Times New Roman" w:hAnsi="Times New Roman" w:cs="Times New Roman"/>
        </w:rPr>
      </w:pPr>
    </w:p>
    <w:p w:rsidR="00D758A3" w:rsidRDefault="00D758A3" w:rsidP="00D758A3">
      <w:pPr>
        <w:pStyle w:val="ConsPlusTitle"/>
        <w:widowControl/>
        <w:jc w:val="center"/>
        <w:rPr>
          <w:rFonts w:ascii="Times New Roman" w:hAnsi="Times New Roman" w:cs="Times New Roman"/>
        </w:rPr>
      </w:pPr>
    </w:p>
    <w:p w:rsidR="00D758A3" w:rsidRDefault="00D758A3" w:rsidP="00D758A3">
      <w:pPr>
        <w:pStyle w:val="ab"/>
        <w:spacing w:line="276" w:lineRule="auto"/>
        <w:jc w:val="center"/>
        <w:rPr>
          <w:rFonts w:ascii="Times New Roman" w:hAnsi="Times New Roman"/>
          <w:b/>
          <w:i/>
          <w:sz w:val="28"/>
          <w:szCs w:val="28"/>
        </w:rPr>
      </w:pPr>
      <w:r w:rsidRPr="008D1DE2">
        <w:rPr>
          <w:rFonts w:ascii="Times New Roman" w:hAnsi="Times New Roman"/>
          <w:b/>
          <w:i/>
          <w:sz w:val="28"/>
          <w:szCs w:val="28"/>
        </w:rPr>
        <w:t>Сроки и этапы реализации Программы</w:t>
      </w:r>
    </w:p>
    <w:p w:rsidR="00D758A3" w:rsidRPr="008D1DE2" w:rsidRDefault="00D758A3" w:rsidP="00D758A3">
      <w:pPr>
        <w:pStyle w:val="ab"/>
        <w:spacing w:line="276" w:lineRule="auto"/>
        <w:jc w:val="center"/>
        <w:rPr>
          <w:rFonts w:ascii="Times New Roman" w:hAnsi="Times New Roman"/>
          <w:sz w:val="28"/>
          <w:szCs w:val="28"/>
        </w:rPr>
      </w:pPr>
    </w:p>
    <w:p w:rsidR="00D758A3" w:rsidRPr="008D1DE2" w:rsidRDefault="00D758A3" w:rsidP="00D758A3">
      <w:pPr>
        <w:pStyle w:val="ab"/>
        <w:jc w:val="both"/>
        <w:rPr>
          <w:rFonts w:ascii="Times New Roman" w:hAnsi="Times New Roman"/>
          <w:sz w:val="28"/>
          <w:szCs w:val="28"/>
        </w:rPr>
      </w:pPr>
      <w:r w:rsidRPr="008D1DE2">
        <w:rPr>
          <w:rFonts w:ascii="Times New Roman" w:hAnsi="Times New Roman"/>
          <w:sz w:val="28"/>
          <w:szCs w:val="28"/>
        </w:rPr>
        <w:tab/>
        <w:t>Программа действует с 1 января 20</w:t>
      </w:r>
      <w:r>
        <w:rPr>
          <w:rFonts w:ascii="Times New Roman" w:hAnsi="Times New Roman"/>
          <w:sz w:val="28"/>
          <w:szCs w:val="28"/>
        </w:rPr>
        <w:t>2</w:t>
      </w:r>
      <w:r w:rsidRPr="008D1DE2">
        <w:rPr>
          <w:rFonts w:ascii="Times New Roman" w:hAnsi="Times New Roman"/>
          <w:sz w:val="28"/>
          <w:szCs w:val="28"/>
        </w:rPr>
        <w:t>1 года по 31 декабря 20</w:t>
      </w:r>
      <w:r>
        <w:rPr>
          <w:rFonts w:ascii="Times New Roman" w:hAnsi="Times New Roman"/>
          <w:sz w:val="28"/>
          <w:szCs w:val="28"/>
        </w:rPr>
        <w:t>23</w:t>
      </w:r>
      <w:r w:rsidRPr="008D1DE2">
        <w:rPr>
          <w:rFonts w:ascii="Times New Roman" w:hAnsi="Times New Roman"/>
          <w:sz w:val="28"/>
          <w:szCs w:val="28"/>
        </w:rPr>
        <w:t xml:space="preserve"> года. Реализация программы осуществляется ежегодно.</w:t>
      </w:r>
    </w:p>
    <w:p w:rsidR="00D758A3" w:rsidRDefault="00D758A3" w:rsidP="00D758A3">
      <w:pPr>
        <w:spacing w:line="240" w:lineRule="auto"/>
        <w:jc w:val="both"/>
        <w:rPr>
          <w:rFonts w:ascii="Times New Roman" w:hAnsi="Times New Roman" w:cs="Times New Roman"/>
          <w:sz w:val="24"/>
          <w:lang w:eastAsia="ru-RU"/>
        </w:rPr>
      </w:pPr>
    </w:p>
    <w:p w:rsidR="00D758A3" w:rsidRDefault="00D758A3" w:rsidP="00D758A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758A3" w:rsidRDefault="00D758A3" w:rsidP="00D758A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758A3" w:rsidRDefault="00D758A3" w:rsidP="00D758A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Муниципальная п</w:t>
      </w:r>
      <w:r w:rsidRPr="00840A41">
        <w:rPr>
          <w:rFonts w:ascii="Times New Roman" w:hAnsi="Times New Roman" w:cs="Times New Roman"/>
          <w:b/>
          <w:sz w:val="28"/>
          <w:szCs w:val="28"/>
        </w:rPr>
        <w:t xml:space="preserve">рограмма </w:t>
      </w:r>
    </w:p>
    <w:p w:rsidR="00D758A3" w:rsidRPr="00840A41" w:rsidRDefault="00D758A3" w:rsidP="00D758A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40A41">
        <w:rPr>
          <w:rFonts w:ascii="Times New Roman" w:hAnsi="Times New Roman" w:cs="Times New Roman"/>
          <w:b/>
          <w:sz w:val="28"/>
          <w:szCs w:val="28"/>
        </w:rPr>
        <w:t>«Комплексные меры противодействия злоупотреблению наркотикам и их незаконному обороту на 2021-2023 годы»</w:t>
      </w:r>
    </w:p>
    <w:p w:rsidR="00D758A3" w:rsidRDefault="00D758A3" w:rsidP="00D758A3">
      <w:pPr>
        <w:jc w:val="both"/>
        <w:rPr>
          <w:rFonts w:ascii="Times New Roman" w:hAnsi="Times New Roman" w:cs="Times New Roman"/>
          <w:sz w:val="28"/>
          <w:szCs w:val="28"/>
        </w:rPr>
      </w:pPr>
      <w:r w:rsidRPr="00D523C6">
        <w:rPr>
          <w:rFonts w:ascii="Times New Roman" w:hAnsi="Times New Roman" w:cs="Times New Roman"/>
          <w:b/>
          <w:sz w:val="28"/>
          <w:szCs w:val="28"/>
        </w:rPr>
        <w:t>Цель программы</w:t>
      </w:r>
      <w:r>
        <w:rPr>
          <w:rFonts w:ascii="Times New Roman" w:hAnsi="Times New Roman" w:cs="Times New Roman"/>
          <w:sz w:val="28"/>
          <w:szCs w:val="28"/>
        </w:rPr>
        <w:t xml:space="preserve">  -  снижение уровня незаконного потребления наркотиков жителями района, а также количества преступлений, связанных с незаконным оборотом наркотических средств и психотропных веществ.</w:t>
      </w:r>
    </w:p>
    <w:p w:rsidR="00D758A3" w:rsidRPr="00D41508" w:rsidRDefault="00D758A3" w:rsidP="00D758A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41508">
        <w:rPr>
          <w:rFonts w:ascii="Times New Roman" w:hAnsi="Times New Roman" w:cs="Times New Roman"/>
          <w:b/>
          <w:sz w:val="28"/>
          <w:szCs w:val="28"/>
        </w:rPr>
        <w:t>Задачи Программы</w:t>
      </w:r>
      <w:r w:rsidRPr="00D41508">
        <w:rPr>
          <w:rFonts w:ascii="Times New Roman" w:hAnsi="Times New Roman" w:cs="Times New Roman"/>
          <w:sz w:val="28"/>
          <w:szCs w:val="28"/>
        </w:rPr>
        <w:t xml:space="preserve">   -  совершенствование нормативно-правового регулирования оборота наркотиков и </w:t>
      </w:r>
      <w:proofErr w:type="spellStart"/>
      <w:r w:rsidRPr="00D41508">
        <w:rPr>
          <w:rFonts w:ascii="Times New Roman" w:hAnsi="Times New Roman" w:cs="Times New Roman"/>
          <w:sz w:val="28"/>
          <w:szCs w:val="28"/>
        </w:rPr>
        <w:t>антинаркотической</w:t>
      </w:r>
      <w:proofErr w:type="spellEnd"/>
      <w:r w:rsidRPr="00D41508">
        <w:rPr>
          <w:rFonts w:ascii="Times New Roman" w:hAnsi="Times New Roman" w:cs="Times New Roman"/>
          <w:sz w:val="28"/>
          <w:szCs w:val="28"/>
        </w:rPr>
        <w:t xml:space="preserve"> деятельности;</w:t>
      </w:r>
    </w:p>
    <w:p w:rsidR="00D758A3" w:rsidRPr="00D41508" w:rsidRDefault="00D758A3" w:rsidP="00D758A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41508">
        <w:rPr>
          <w:rFonts w:ascii="Times New Roman" w:hAnsi="Times New Roman" w:cs="Times New Roman"/>
          <w:sz w:val="28"/>
          <w:szCs w:val="28"/>
        </w:rPr>
        <w:t xml:space="preserve">формирование единой системы комплексной </w:t>
      </w:r>
      <w:proofErr w:type="spellStart"/>
      <w:r w:rsidRPr="00D41508">
        <w:rPr>
          <w:rFonts w:ascii="Times New Roman" w:hAnsi="Times New Roman" w:cs="Times New Roman"/>
          <w:sz w:val="28"/>
          <w:szCs w:val="28"/>
        </w:rPr>
        <w:t>антинаркотической</w:t>
      </w:r>
      <w:proofErr w:type="spellEnd"/>
      <w:r w:rsidRPr="00D41508">
        <w:rPr>
          <w:rFonts w:ascii="Times New Roman" w:hAnsi="Times New Roman" w:cs="Times New Roman"/>
          <w:sz w:val="28"/>
          <w:szCs w:val="28"/>
        </w:rPr>
        <w:t xml:space="preserve"> профилактической деятельности;</w:t>
      </w:r>
    </w:p>
    <w:p w:rsidR="00D758A3" w:rsidRPr="00D41508" w:rsidRDefault="00D758A3" w:rsidP="00D758A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41508">
        <w:rPr>
          <w:rFonts w:ascii="Times New Roman" w:hAnsi="Times New Roman" w:cs="Times New Roman"/>
          <w:sz w:val="28"/>
          <w:szCs w:val="28"/>
        </w:rPr>
        <w:t>создание условий для формирования в обществе осознанного негативного отношения к незаконному потреблению наркотиков;</w:t>
      </w:r>
    </w:p>
    <w:p w:rsidR="00D758A3" w:rsidRPr="00D41508" w:rsidRDefault="00D758A3" w:rsidP="00D758A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41508">
        <w:rPr>
          <w:rFonts w:ascii="Times New Roman" w:hAnsi="Times New Roman" w:cs="Times New Roman"/>
          <w:sz w:val="28"/>
          <w:szCs w:val="28"/>
        </w:rPr>
        <w:t xml:space="preserve">повышение доступности для </w:t>
      </w:r>
      <w:proofErr w:type="spellStart"/>
      <w:r w:rsidRPr="00D41508">
        <w:rPr>
          <w:rFonts w:ascii="Times New Roman" w:hAnsi="Times New Roman" w:cs="Times New Roman"/>
          <w:sz w:val="28"/>
          <w:szCs w:val="28"/>
        </w:rPr>
        <w:t>наркопотребителей</w:t>
      </w:r>
      <w:proofErr w:type="spellEnd"/>
      <w:r w:rsidRPr="00D41508">
        <w:rPr>
          <w:rFonts w:ascii="Times New Roman" w:hAnsi="Times New Roman" w:cs="Times New Roman"/>
          <w:sz w:val="28"/>
          <w:szCs w:val="28"/>
        </w:rPr>
        <w:t xml:space="preserve"> профилактики, диагностики и лечения инфекционных заболеваний;</w:t>
      </w:r>
    </w:p>
    <w:p w:rsidR="00D758A3" w:rsidRPr="00D41508" w:rsidRDefault="00D758A3" w:rsidP="00D758A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41508">
        <w:rPr>
          <w:rFonts w:ascii="Times New Roman" w:hAnsi="Times New Roman" w:cs="Times New Roman"/>
          <w:sz w:val="28"/>
          <w:szCs w:val="28"/>
        </w:rPr>
        <w:t xml:space="preserve">обеспечение эффективной координации </w:t>
      </w:r>
      <w:proofErr w:type="spellStart"/>
      <w:r w:rsidRPr="00D41508">
        <w:rPr>
          <w:rFonts w:ascii="Times New Roman" w:hAnsi="Times New Roman" w:cs="Times New Roman"/>
          <w:sz w:val="28"/>
          <w:szCs w:val="28"/>
        </w:rPr>
        <w:t>антинаркотической</w:t>
      </w:r>
      <w:proofErr w:type="spellEnd"/>
      <w:r w:rsidRPr="00D41508">
        <w:rPr>
          <w:rFonts w:ascii="Times New Roman" w:hAnsi="Times New Roman" w:cs="Times New Roman"/>
          <w:sz w:val="28"/>
          <w:szCs w:val="28"/>
        </w:rPr>
        <w:t xml:space="preserve"> деятельности;</w:t>
      </w:r>
    </w:p>
    <w:p w:rsidR="00D758A3" w:rsidRPr="00D41508" w:rsidRDefault="00D758A3" w:rsidP="00D758A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41508">
        <w:rPr>
          <w:rFonts w:ascii="Times New Roman" w:hAnsi="Times New Roman" w:cs="Times New Roman"/>
          <w:sz w:val="28"/>
          <w:szCs w:val="28"/>
        </w:rPr>
        <w:t xml:space="preserve">повышение доступности </w:t>
      </w:r>
      <w:proofErr w:type="spellStart"/>
      <w:r w:rsidRPr="00D41508">
        <w:rPr>
          <w:rFonts w:ascii="Times New Roman" w:hAnsi="Times New Roman" w:cs="Times New Roman"/>
          <w:sz w:val="28"/>
          <w:szCs w:val="28"/>
        </w:rPr>
        <w:t>ресоциализации</w:t>
      </w:r>
      <w:proofErr w:type="spellEnd"/>
      <w:r w:rsidRPr="00D41508">
        <w:rPr>
          <w:rFonts w:ascii="Times New Roman" w:hAnsi="Times New Roman" w:cs="Times New Roman"/>
          <w:sz w:val="28"/>
          <w:szCs w:val="28"/>
        </w:rPr>
        <w:t xml:space="preserve"> и социальной реабилитации для </w:t>
      </w:r>
      <w:proofErr w:type="spellStart"/>
      <w:r w:rsidRPr="00D41508">
        <w:rPr>
          <w:rFonts w:ascii="Times New Roman" w:hAnsi="Times New Roman" w:cs="Times New Roman"/>
          <w:sz w:val="28"/>
          <w:szCs w:val="28"/>
        </w:rPr>
        <w:t>наркопотребителей</w:t>
      </w:r>
      <w:proofErr w:type="spellEnd"/>
      <w:r w:rsidRPr="00D41508">
        <w:rPr>
          <w:rFonts w:ascii="Times New Roman" w:hAnsi="Times New Roman" w:cs="Times New Roman"/>
          <w:sz w:val="28"/>
          <w:szCs w:val="28"/>
        </w:rPr>
        <w:t>, включая лиц, освободившихся из мест лишения свободы, и лиц без определенного места жительства.</w:t>
      </w:r>
    </w:p>
    <w:p w:rsidR="00D758A3" w:rsidRPr="00D41508" w:rsidRDefault="00D758A3" w:rsidP="00D758A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D758A3" w:rsidRPr="00AE3E67" w:rsidRDefault="00D758A3" w:rsidP="00D758A3">
      <w:pPr>
        <w:pStyle w:val="1"/>
        <w:rPr>
          <w:rFonts w:ascii="Times New Roman" w:hAnsi="Times New Roman" w:cs="Times New Roman"/>
          <w:color w:val="auto"/>
          <w:sz w:val="28"/>
          <w:szCs w:val="28"/>
        </w:rPr>
      </w:pPr>
      <w:r w:rsidRPr="00AE3E67">
        <w:rPr>
          <w:rFonts w:ascii="Times New Roman" w:hAnsi="Times New Roman" w:cs="Times New Roman"/>
          <w:color w:val="auto"/>
          <w:sz w:val="28"/>
          <w:szCs w:val="28"/>
        </w:rPr>
        <w:t>Подпрограмма:</w:t>
      </w:r>
    </w:p>
    <w:p w:rsidR="00D758A3" w:rsidRPr="00AE3E67" w:rsidRDefault="00D758A3" w:rsidP="00D758A3">
      <w:pPr>
        <w:pStyle w:val="1"/>
        <w:rPr>
          <w:rFonts w:ascii="Times New Roman" w:hAnsi="Times New Roman" w:cs="Times New Roman"/>
          <w:color w:val="auto"/>
          <w:sz w:val="28"/>
          <w:szCs w:val="28"/>
        </w:rPr>
      </w:pPr>
      <w:r w:rsidRPr="00AE3E67">
        <w:rPr>
          <w:rFonts w:ascii="Times New Roman" w:hAnsi="Times New Roman" w:cs="Times New Roman"/>
          <w:color w:val="auto"/>
          <w:sz w:val="28"/>
          <w:szCs w:val="28"/>
        </w:rPr>
        <w:t xml:space="preserve">Оценка социально-экономической эффективности Программы </w:t>
      </w:r>
    </w:p>
    <w:p w:rsidR="00D758A3" w:rsidRPr="00AE3E67" w:rsidRDefault="00D758A3" w:rsidP="00D758A3">
      <w:pPr>
        <w:pStyle w:val="1"/>
        <w:rPr>
          <w:rFonts w:ascii="Times New Roman" w:hAnsi="Times New Roman" w:cs="Times New Roman"/>
          <w:color w:val="auto"/>
          <w:sz w:val="28"/>
          <w:szCs w:val="28"/>
        </w:rPr>
      </w:pPr>
    </w:p>
    <w:p w:rsidR="00D758A3" w:rsidRPr="000408AC" w:rsidRDefault="00D758A3" w:rsidP="00D758A3">
      <w:pPr>
        <w:pStyle w:val="1"/>
        <w:ind w:firstLine="708"/>
        <w:rPr>
          <w:rFonts w:ascii="Times New Roman" w:hAnsi="Times New Roman" w:cs="Times New Roman"/>
          <w:iCs/>
          <w:color w:val="auto"/>
          <w:sz w:val="28"/>
          <w:szCs w:val="28"/>
        </w:rPr>
      </w:pPr>
      <w:r w:rsidRPr="000408AC">
        <w:rPr>
          <w:rFonts w:ascii="Times New Roman" w:hAnsi="Times New Roman" w:cs="Times New Roman"/>
          <w:iCs/>
          <w:color w:val="auto"/>
          <w:sz w:val="28"/>
          <w:szCs w:val="28"/>
        </w:rPr>
        <w:t xml:space="preserve">Реализация Программы, в силу ее специфики и ярко выраженного социально-профилактического характера, окажет значительное влияние на стабильность в районе, здоровье нации, демографические показатели на протяжении длительного времени, а также обеспечит дальнейшее </w:t>
      </w:r>
      <w:r w:rsidRPr="000408AC">
        <w:rPr>
          <w:rFonts w:ascii="Times New Roman" w:hAnsi="Times New Roman" w:cs="Times New Roman"/>
          <w:iCs/>
          <w:color w:val="auto"/>
          <w:sz w:val="28"/>
          <w:szCs w:val="28"/>
        </w:rPr>
        <w:lastRenderedPageBreak/>
        <w:t xml:space="preserve">совершенствование форм и методов организации противодействия злоупотреблению наркотиками и их незаконному обороту. </w:t>
      </w:r>
    </w:p>
    <w:p w:rsidR="00D758A3" w:rsidRPr="002864D7" w:rsidRDefault="00D758A3" w:rsidP="002864D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864D7">
        <w:rPr>
          <w:rFonts w:ascii="Times New Roman" w:hAnsi="Times New Roman" w:cs="Times New Roman"/>
          <w:b/>
          <w:sz w:val="28"/>
          <w:szCs w:val="28"/>
        </w:rPr>
        <w:t>Плановые значения показателей эффективности реализации программных мероприятий.</w:t>
      </w:r>
    </w:p>
    <w:p w:rsidR="00D758A3" w:rsidRPr="00D41508" w:rsidRDefault="00D758A3" w:rsidP="00D758A3">
      <w:pPr>
        <w:jc w:val="both"/>
        <w:rPr>
          <w:rFonts w:ascii="Times New Roman" w:hAnsi="Times New Roman" w:cs="Times New Roman"/>
        </w:rPr>
      </w:pPr>
    </w:p>
    <w:tbl>
      <w:tblPr>
        <w:tblpPr w:leftFromText="180" w:rightFromText="180" w:vertAnchor="text" w:horzAnchor="margin" w:tblpY="116"/>
        <w:tblW w:w="108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531"/>
        <w:gridCol w:w="2243"/>
        <w:gridCol w:w="1253"/>
        <w:gridCol w:w="1467"/>
        <w:gridCol w:w="1423"/>
        <w:gridCol w:w="1331"/>
        <w:gridCol w:w="1330"/>
        <w:gridCol w:w="1311"/>
      </w:tblGrid>
      <w:tr w:rsidR="00D758A3" w:rsidTr="005074BC">
        <w:tc>
          <w:tcPr>
            <w:tcW w:w="531" w:type="dxa"/>
            <w:vMerge w:val="restart"/>
            <w:vAlign w:val="center"/>
          </w:tcPr>
          <w:p w:rsidR="00D758A3" w:rsidRDefault="00D758A3" w:rsidP="005074BC">
            <w:pPr>
              <w:jc w:val="center"/>
            </w:pPr>
            <w:r>
              <w:t xml:space="preserve">№ </w:t>
            </w:r>
            <w:proofErr w:type="spellStart"/>
            <w:proofErr w:type="gramStart"/>
            <w:r>
              <w:t>п</w:t>
            </w:r>
            <w:proofErr w:type="spellEnd"/>
            <w:proofErr w:type="gramEnd"/>
            <w:r>
              <w:t>/</w:t>
            </w:r>
            <w:proofErr w:type="spellStart"/>
            <w:r>
              <w:t>п</w:t>
            </w:r>
            <w:proofErr w:type="spellEnd"/>
          </w:p>
        </w:tc>
        <w:tc>
          <w:tcPr>
            <w:tcW w:w="2243" w:type="dxa"/>
            <w:vMerge w:val="restart"/>
            <w:vAlign w:val="center"/>
          </w:tcPr>
          <w:p w:rsidR="00D758A3" w:rsidRDefault="00D758A3" w:rsidP="005074BC">
            <w:pPr>
              <w:jc w:val="center"/>
            </w:pPr>
            <w:r>
              <w:t>Наименование показателя</w:t>
            </w:r>
          </w:p>
        </w:tc>
        <w:tc>
          <w:tcPr>
            <w:tcW w:w="1253" w:type="dxa"/>
            <w:vMerge w:val="restart"/>
            <w:vAlign w:val="center"/>
          </w:tcPr>
          <w:p w:rsidR="00D758A3" w:rsidRDefault="00D758A3" w:rsidP="005074BC">
            <w:pPr>
              <w:jc w:val="center"/>
            </w:pPr>
            <w:r>
              <w:t>Единица измерения</w:t>
            </w:r>
          </w:p>
        </w:tc>
        <w:tc>
          <w:tcPr>
            <w:tcW w:w="6862" w:type="dxa"/>
            <w:gridSpan w:val="5"/>
            <w:vAlign w:val="center"/>
          </w:tcPr>
          <w:p w:rsidR="00D758A3" w:rsidRDefault="00D758A3" w:rsidP="005074BC">
            <w:pPr>
              <w:jc w:val="center"/>
            </w:pPr>
            <w:r>
              <w:t>Значение показателя</w:t>
            </w:r>
          </w:p>
        </w:tc>
      </w:tr>
      <w:tr w:rsidR="00D758A3" w:rsidTr="005074BC">
        <w:tc>
          <w:tcPr>
            <w:tcW w:w="531" w:type="dxa"/>
            <w:vMerge/>
            <w:vAlign w:val="center"/>
          </w:tcPr>
          <w:p w:rsidR="00D758A3" w:rsidRDefault="00D758A3" w:rsidP="005074BC">
            <w:pPr>
              <w:jc w:val="center"/>
            </w:pPr>
          </w:p>
        </w:tc>
        <w:tc>
          <w:tcPr>
            <w:tcW w:w="2243" w:type="dxa"/>
            <w:vMerge/>
            <w:vAlign w:val="center"/>
          </w:tcPr>
          <w:p w:rsidR="00D758A3" w:rsidRDefault="00D758A3" w:rsidP="005074BC">
            <w:pPr>
              <w:jc w:val="center"/>
            </w:pPr>
          </w:p>
        </w:tc>
        <w:tc>
          <w:tcPr>
            <w:tcW w:w="1253" w:type="dxa"/>
            <w:vMerge/>
            <w:vAlign w:val="center"/>
          </w:tcPr>
          <w:p w:rsidR="00D758A3" w:rsidRDefault="00D758A3" w:rsidP="005074BC">
            <w:pPr>
              <w:jc w:val="center"/>
            </w:pPr>
          </w:p>
        </w:tc>
        <w:tc>
          <w:tcPr>
            <w:tcW w:w="1467" w:type="dxa"/>
            <w:vAlign w:val="center"/>
          </w:tcPr>
          <w:p w:rsidR="00D758A3" w:rsidRDefault="00D758A3" w:rsidP="005074BC">
            <w:pPr>
              <w:jc w:val="center"/>
            </w:pPr>
            <w:r>
              <w:t>2019 год (базовый)</w:t>
            </w:r>
          </w:p>
        </w:tc>
        <w:tc>
          <w:tcPr>
            <w:tcW w:w="1423" w:type="dxa"/>
            <w:vAlign w:val="center"/>
          </w:tcPr>
          <w:p w:rsidR="00D758A3" w:rsidRDefault="00D758A3" w:rsidP="005074BC">
            <w:pPr>
              <w:jc w:val="center"/>
            </w:pPr>
            <w:r>
              <w:t>2020 год</w:t>
            </w:r>
          </w:p>
        </w:tc>
        <w:tc>
          <w:tcPr>
            <w:tcW w:w="1331" w:type="dxa"/>
            <w:vAlign w:val="center"/>
          </w:tcPr>
          <w:p w:rsidR="00D758A3" w:rsidRDefault="00D758A3" w:rsidP="005074BC">
            <w:pPr>
              <w:jc w:val="center"/>
            </w:pPr>
            <w:r>
              <w:t>2021 год</w:t>
            </w:r>
          </w:p>
        </w:tc>
        <w:tc>
          <w:tcPr>
            <w:tcW w:w="1330" w:type="dxa"/>
            <w:vAlign w:val="center"/>
          </w:tcPr>
          <w:p w:rsidR="00D758A3" w:rsidRDefault="00D758A3" w:rsidP="005074BC">
            <w:pPr>
              <w:jc w:val="center"/>
            </w:pPr>
            <w:r>
              <w:t>2022 год</w:t>
            </w:r>
          </w:p>
        </w:tc>
        <w:tc>
          <w:tcPr>
            <w:tcW w:w="1311" w:type="dxa"/>
            <w:vAlign w:val="center"/>
          </w:tcPr>
          <w:p w:rsidR="00D758A3" w:rsidRDefault="00D758A3" w:rsidP="005074BC">
            <w:pPr>
              <w:jc w:val="center"/>
            </w:pPr>
            <w:r>
              <w:t>2023 год</w:t>
            </w:r>
          </w:p>
        </w:tc>
      </w:tr>
      <w:tr w:rsidR="00D758A3" w:rsidTr="005074BC">
        <w:tc>
          <w:tcPr>
            <w:tcW w:w="531" w:type="dxa"/>
            <w:vAlign w:val="center"/>
          </w:tcPr>
          <w:p w:rsidR="00D758A3" w:rsidRDefault="00D758A3" w:rsidP="005074BC">
            <w:pPr>
              <w:jc w:val="center"/>
            </w:pPr>
            <w:r>
              <w:t>1</w:t>
            </w:r>
          </w:p>
        </w:tc>
        <w:tc>
          <w:tcPr>
            <w:tcW w:w="2243" w:type="dxa"/>
            <w:vAlign w:val="center"/>
          </w:tcPr>
          <w:p w:rsidR="00D758A3" w:rsidRDefault="00D758A3" w:rsidP="005074BC">
            <w:pPr>
              <w:jc w:val="center"/>
            </w:pPr>
            <w:r>
              <w:t>Вовлеченность населения в незаконный оборот наркотиков</w:t>
            </w:r>
          </w:p>
        </w:tc>
        <w:tc>
          <w:tcPr>
            <w:tcW w:w="1253" w:type="dxa"/>
            <w:vAlign w:val="center"/>
          </w:tcPr>
          <w:p w:rsidR="00D758A3" w:rsidRDefault="00D758A3" w:rsidP="005074BC">
            <w:pPr>
              <w:jc w:val="center"/>
            </w:pPr>
            <w:r>
              <w:t>Случаев на 100 тыс. населения</w:t>
            </w:r>
          </w:p>
        </w:tc>
        <w:tc>
          <w:tcPr>
            <w:tcW w:w="1467" w:type="dxa"/>
            <w:vAlign w:val="center"/>
          </w:tcPr>
          <w:p w:rsidR="00D758A3" w:rsidRDefault="00D758A3" w:rsidP="005074BC">
            <w:pPr>
              <w:jc w:val="center"/>
            </w:pPr>
            <w:r>
              <w:t>41%</w:t>
            </w:r>
          </w:p>
        </w:tc>
        <w:tc>
          <w:tcPr>
            <w:tcW w:w="1423" w:type="dxa"/>
            <w:vAlign w:val="center"/>
          </w:tcPr>
          <w:p w:rsidR="00D758A3" w:rsidRDefault="00D758A3" w:rsidP="005074BC">
            <w:pPr>
              <w:jc w:val="center"/>
            </w:pPr>
            <w:r>
              <w:t>33%</w:t>
            </w:r>
          </w:p>
        </w:tc>
        <w:tc>
          <w:tcPr>
            <w:tcW w:w="1331" w:type="dxa"/>
            <w:vAlign w:val="center"/>
          </w:tcPr>
          <w:p w:rsidR="00D758A3" w:rsidRDefault="00D758A3" w:rsidP="005074BC">
            <w:pPr>
              <w:jc w:val="center"/>
            </w:pPr>
            <w:r>
              <w:t>25%</w:t>
            </w:r>
          </w:p>
        </w:tc>
        <w:tc>
          <w:tcPr>
            <w:tcW w:w="1330" w:type="dxa"/>
            <w:vAlign w:val="center"/>
          </w:tcPr>
          <w:p w:rsidR="00D758A3" w:rsidRDefault="00D758A3" w:rsidP="005074BC">
            <w:pPr>
              <w:jc w:val="center"/>
            </w:pPr>
            <w:r>
              <w:t>17%</w:t>
            </w:r>
          </w:p>
        </w:tc>
        <w:tc>
          <w:tcPr>
            <w:tcW w:w="1311" w:type="dxa"/>
            <w:vAlign w:val="center"/>
          </w:tcPr>
          <w:p w:rsidR="00D758A3" w:rsidRDefault="00D758A3" w:rsidP="005074BC">
            <w:pPr>
              <w:jc w:val="center"/>
            </w:pPr>
            <w:r>
              <w:t>12%</w:t>
            </w:r>
          </w:p>
        </w:tc>
      </w:tr>
      <w:tr w:rsidR="00D758A3" w:rsidTr="005074BC">
        <w:tc>
          <w:tcPr>
            <w:tcW w:w="531" w:type="dxa"/>
            <w:vAlign w:val="center"/>
          </w:tcPr>
          <w:p w:rsidR="00D758A3" w:rsidRDefault="00D758A3" w:rsidP="005074BC">
            <w:pPr>
              <w:jc w:val="center"/>
            </w:pPr>
            <w:r>
              <w:t>2</w:t>
            </w:r>
          </w:p>
        </w:tc>
        <w:tc>
          <w:tcPr>
            <w:tcW w:w="2243" w:type="dxa"/>
            <w:vAlign w:val="center"/>
          </w:tcPr>
          <w:p w:rsidR="00D758A3" w:rsidRDefault="00D758A3" w:rsidP="005074BC">
            <w:pPr>
              <w:jc w:val="center"/>
            </w:pPr>
            <w:proofErr w:type="spellStart"/>
            <w:r>
              <w:t>Криминогенность</w:t>
            </w:r>
            <w:proofErr w:type="spellEnd"/>
            <w:r>
              <w:t xml:space="preserve"> наркомании</w:t>
            </w:r>
          </w:p>
        </w:tc>
        <w:tc>
          <w:tcPr>
            <w:tcW w:w="1253" w:type="dxa"/>
            <w:vAlign w:val="center"/>
          </w:tcPr>
          <w:p w:rsidR="00D758A3" w:rsidRDefault="00D758A3" w:rsidP="005074BC">
            <w:pPr>
              <w:jc w:val="center"/>
            </w:pPr>
            <w:r>
              <w:t>Случаев на 100 тыс. населения</w:t>
            </w:r>
          </w:p>
        </w:tc>
        <w:tc>
          <w:tcPr>
            <w:tcW w:w="1467" w:type="dxa"/>
            <w:vAlign w:val="center"/>
          </w:tcPr>
          <w:p w:rsidR="00D758A3" w:rsidRDefault="00D758A3" w:rsidP="005074BC">
            <w:pPr>
              <w:jc w:val="center"/>
            </w:pPr>
            <w:r>
              <w:t>8,3%</w:t>
            </w:r>
          </w:p>
        </w:tc>
        <w:tc>
          <w:tcPr>
            <w:tcW w:w="1423" w:type="dxa"/>
            <w:vAlign w:val="center"/>
          </w:tcPr>
          <w:p w:rsidR="00D758A3" w:rsidRDefault="00D758A3" w:rsidP="005074BC">
            <w:pPr>
              <w:jc w:val="center"/>
            </w:pPr>
            <w:r>
              <w:t>8,3%</w:t>
            </w:r>
          </w:p>
        </w:tc>
        <w:tc>
          <w:tcPr>
            <w:tcW w:w="1331" w:type="dxa"/>
            <w:vAlign w:val="center"/>
          </w:tcPr>
          <w:p w:rsidR="00D758A3" w:rsidRDefault="00D758A3" w:rsidP="005074BC">
            <w:pPr>
              <w:jc w:val="center"/>
            </w:pPr>
            <w:r>
              <w:t>8,3%</w:t>
            </w:r>
          </w:p>
        </w:tc>
        <w:tc>
          <w:tcPr>
            <w:tcW w:w="1330" w:type="dxa"/>
            <w:vAlign w:val="center"/>
          </w:tcPr>
          <w:p w:rsidR="00D758A3" w:rsidRDefault="00D758A3" w:rsidP="005074BC">
            <w:pPr>
              <w:jc w:val="center"/>
            </w:pPr>
            <w:r>
              <w:t>8,3%</w:t>
            </w:r>
          </w:p>
        </w:tc>
        <w:tc>
          <w:tcPr>
            <w:tcW w:w="1311" w:type="dxa"/>
            <w:vAlign w:val="center"/>
          </w:tcPr>
          <w:p w:rsidR="00D758A3" w:rsidRDefault="00D758A3" w:rsidP="005074BC">
            <w:pPr>
              <w:jc w:val="center"/>
            </w:pPr>
            <w:r>
              <w:t>8,3%</w:t>
            </w:r>
          </w:p>
        </w:tc>
      </w:tr>
      <w:tr w:rsidR="00D758A3" w:rsidTr="005074BC">
        <w:tc>
          <w:tcPr>
            <w:tcW w:w="531" w:type="dxa"/>
            <w:vAlign w:val="center"/>
          </w:tcPr>
          <w:p w:rsidR="00D758A3" w:rsidRDefault="00D758A3" w:rsidP="005074BC">
            <w:pPr>
              <w:jc w:val="center"/>
            </w:pPr>
            <w:r>
              <w:t>3</w:t>
            </w:r>
          </w:p>
        </w:tc>
        <w:tc>
          <w:tcPr>
            <w:tcW w:w="2243" w:type="dxa"/>
            <w:vAlign w:val="center"/>
          </w:tcPr>
          <w:p w:rsidR="00D758A3" w:rsidRDefault="00D758A3" w:rsidP="005074BC">
            <w:pPr>
              <w:jc w:val="center"/>
            </w:pPr>
            <w:r>
              <w:t>Количество случаев отравления наркотиками, в том числе среди несовершеннолетних</w:t>
            </w:r>
          </w:p>
        </w:tc>
        <w:tc>
          <w:tcPr>
            <w:tcW w:w="1253" w:type="dxa"/>
            <w:vAlign w:val="center"/>
          </w:tcPr>
          <w:p w:rsidR="00D758A3" w:rsidRDefault="00D758A3" w:rsidP="005074BC">
            <w:pPr>
              <w:jc w:val="center"/>
            </w:pPr>
            <w:r>
              <w:t>Случаев на 100 тыс. населения</w:t>
            </w:r>
          </w:p>
        </w:tc>
        <w:tc>
          <w:tcPr>
            <w:tcW w:w="1467" w:type="dxa"/>
            <w:vAlign w:val="center"/>
          </w:tcPr>
          <w:p w:rsidR="00D758A3" w:rsidRDefault="00D758A3" w:rsidP="005074BC">
            <w:pPr>
              <w:jc w:val="center"/>
            </w:pPr>
            <w:r>
              <w:t>-</w:t>
            </w:r>
          </w:p>
        </w:tc>
        <w:tc>
          <w:tcPr>
            <w:tcW w:w="1423" w:type="dxa"/>
            <w:vAlign w:val="center"/>
          </w:tcPr>
          <w:p w:rsidR="00D758A3" w:rsidRDefault="00D758A3" w:rsidP="005074BC">
            <w:pPr>
              <w:jc w:val="center"/>
            </w:pPr>
            <w:r>
              <w:t>-</w:t>
            </w:r>
          </w:p>
        </w:tc>
        <w:tc>
          <w:tcPr>
            <w:tcW w:w="1331" w:type="dxa"/>
            <w:vAlign w:val="center"/>
          </w:tcPr>
          <w:p w:rsidR="00D758A3" w:rsidRDefault="00D758A3" w:rsidP="005074BC">
            <w:pPr>
              <w:jc w:val="center"/>
            </w:pPr>
            <w:r>
              <w:t>-</w:t>
            </w:r>
          </w:p>
        </w:tc>
        <w:tc>
          <w:tcPr>
            <w:tcW w:w="1330" w:type="dxa"/>
            <w:vAlign w:val="center"/>
          </w:tcPr>
          <w:p w:rsidR="00D758A3" w:rsidRDefault="00D758A3" w:rsidP="005074BC">
            <w:pPr>
              <w:jc w:val="center"/>
            </w:pPr>
            <w:r>
              <w:t>-</w:t>
            </w:r>
          </w:p>
        </w:tc>
        <w:tc>
          <w:tcPr>
            <w:tcW w:w="1311" w:type="dxa"/>
            <w:vAlign w:val="center"/>
          </w:tcPr>
          <w:p w:rsidR="00D758A3" w:rsidRDefault="00D758A3" w:rsidP="005074BC">
            <w:pPr>
              <w:jc w:val="center"/>
            </w:pPr>
            <w:r>
              <w:t>-</w:t>
            </w:r>
          </w:p>
        </w:tc>
      </w:tr>
      <w:tr w:rsidR="00D758A3" w:rsidTr="005074BC">
        <w:tc>
          <w:tcPr>
            <w:tcW w:w="531" w:type="dxa"/>
            <w:vAlign w:val="center"/>
          </w:tcPr>
          <w:p w:rsidR="00D758A3" w:rsidRDefault="00D758A3" w:rsidP="005074BC">
            <w:pPr>
              <w:jc w:val="center"/>
            </w:pPr>
            <w:r>
              <w:t>4</w:t>
            </w:r>
          </w:p>
        </w:tc>
        <w:tc>
          <w:tcPr>
            <w:tcW w:w="2243" w:type="dxa"/>
            <w:vAlign w:val="center"/>
          </w:tcPr>
          <w:p w:rsidR="00D758A3" w:rsidRDefault="00D758A3" w:rsidP="005074BC">
            <w:pPr>
              <w:jc w:val="center"/>
            </w:pPr>
            <w:r>
              <w:t>Количество случаев смерти в результате потребления наркотиков</w:t>
            </w:r>
          </w:p>
        </w:tc>
        <w:tc>
          <w:tcPr>
            <w:tcW w:w="1253" w:type="dxa"/>
            <w:vAlign w:val="center"/>
          </w:tcPr>
          <w:p w:rsidR="00D758A3" w:rsidRDefault="00D758A3" w:rsidP="005074BC">
            <w:pPr>
              <w:jc w:val="center"/>
            </w:pPr>
            <w:r>
              <w:t>Случаев на 100 тыс. населения</w:t>
            </w:r>
          </w:p>
        </w:tc>
        <w:tc>
          <w:tcPr>
            <w:tcW w:w="1467" w:type="dxa"/>
            <w:vAlign w:val="center"/>
          </w:tcPr>
          <w:p w:rsidR="00D758A3" w:rsidRDefault="00D758A3" w:rsidP="005074BC">
            <w:pPr>
              <w:jc w:val="center"/>
            </w:pPr>
            <w:r>
              <w:t>-</w:t>
            </w:r>
          </w:p>
        </w:tc>
        <w:tc>
          <w:tcPr>
            <w:tcW w:w="1423" w:type="dxa"/>
            <w:vAlign w:val="center"/>
          </w:tcPr>
          <w:p w:rsidR="00D758A3" w:rsidRDefault="00D758A3" w:rsidP="005074BC">
            <w:pPr>
              <w:jc w:val="center"/>
            </w:pPr>
            <w:r>
              <w:t>-</w:t>
            </w:r>
          </w:p>
        </w:tc>
        <w:tc>
          <w:tcPr>
            <w:tcW w:w="1331" w:type="dxa"/>
            <w:vAlign w:val="center"/>
          </w:tcPr>
          <w:p w:rsidR="00D758A3" w:rsidRDefault="00D758A3" w:rsidP="005074BC">
            <w:pPr>
              <w:jc w:val="center"/>
            </w:pPr>
            <w:r>
              <w:t>-</w:t>
            </w:r>
          </w:p>
        </w:tc>
        <w:tc>
          <w:tcPr>
            <w:tcW w:w="1330" w:type="dxa"/>
            <w:vAlign w:val="center"/>
          </w:tcPr>
          <w:p w:rsidR="00D758A3" w:rsidRDefault="00D758A3" w:rsidP="005074BC">
            <w:pPr>
              <w:jc w:val="center"/>
            </w:pPr>
            <w:r>
              <w:t>-</w:t>
            </w:r>
          </w:p>
        </w:tc>
        <w:tc>
          <w:tcPr>
            <w:tcW w:w="1311" w:type="dxa"/>
            <w:vAlign w:val="center"/>
          </w:tcPr>
          <w:p w:rsidR="00D758A3" w:rsidRDefault="00D758A3" w:rsidP="005074BC">
            <w:pPr>
              <w:jc w:val="center"/>
            </w:pPr>
            <w:r>
              <w:t>-</w:t>
            </w:r>
          </w:p>
        </w:tc>
      </w:tr>
    </w:tbl>
    <w:p w:rsidR="00D758A3" w:rsidRPr="00D41508" w:rsidRDefault="00D758A3" w:rsidP="00D758A3">
      <w:pPr>
        <w:pStyle w:val="1"/>
        <w:rPr>
          <w:rFonts w:ascii="Times New Roman" w:hAnsi="Times New Roman" w:cs="Times New Roman"/>
          <w:color w:val="auto"/>
        </w:rPr>
      </w:pPr>
    </w:p>
    <w:p w:rsidR="00D758A3" w:rsidRDefault="00D758A3" w:rsidP="00D758A3"/>
    <w:p w:rsidR="00D758A3" w:rsidRDefault="00D758A3" w:rsidP="00D758A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85547" cy="2181225"/>
            <wp:effectExtent l="19050" t="0" r="0" b="0"/>
            <wp:docPr id="30" name="Рисунок 12" descr="C:\Users\E13B~1\AppData\Local\Temp\Rar$DI06.265\IMG_20220321_084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E13B~1\AppData\Local\Temp\Rar$DI06.265\IMG_20220321_084015.jpg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4501" cy="21804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3000375" cy="2247900"/>
            <wp:effectExtent l="19050" t="0" r="9525" b="0"/>
            <wp:wrapSquare wrapText="bothSides"/>
            <wp:docPr id="32" name="Рисунок 11" descr="C:\Users\E13B~1\AppData\Local\Temp\Rar$DI00.671\IMG_20220321_083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E13B~1\AppData\Local\Temp\Rar$DI00.671\IMG_20220321_083858.jpg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000375" cy="224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br w:type="textWrapping" w:clear="all"/>
      </w:r>
    </w:p>
    <w:p w:rsidR="00D758A3" w:rsidRDefault="00D758A3" w:rsidP="00D758A3">
      <w:pPr>
        <w:spacing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D758A3" w:rsidRDefault="00D758A3" w:rsidP="00D758A3">
      <w:pPr>
        <w:spacing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D758A3" w:rsidRDefault="00D758A3" w:rsidP="00D758A3">
      <w:pPr>
        <w:spacing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D758A3" w:rsidRDefault="00D758A3" w:rsidP="00D758A3">
      <w:pPr>
        <w:spacing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2864D7" w:rsidRDefault="002864D7" w:rsidP="002864D7">
      <w:pPr>
        <w:spacing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Муниципальная программа</w:t>
      </w:r>
    </w:p>
    <w:p w:rsidR="002864D7" w:rsidRDefault="002864D7" w:rsidP="002864D7">
      <w:pPr>
        <w:spacing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«Повышение эффективности управления и распоряжения собственностью </w:t>
      </w:r>
      <w:proofErr w:type="spellStart"/>
      <w:r>
        <w:rPr>
          <w:rFonts w:ascii="Times New Roman" w:hAnsi="Times New Roman" w:cs="Times New Roman"/>
          <w:b/>
          <w:bCs/>
          <w:sz w:val="28"/>
          <w:szCs w:val="28"/>
        </w:rPr>
        <w:t>Перелюбского</w:t>
      </w:r>
      <w:proofErr w:type="spellEnd"/>
      <w:r>
        <w:rPr>
          <w:rFonts w:ascii="Times New Roman" w:hAnsi="Times New Roman" w:cs="Times New Roman"/>
          <w:b/>
          <w:bCs/>
          <w:sz w:val="28"/>
          <w:szCs w:val="28"/>
        </w:rPr>
        <w:t xml:space="preserve"> муниципального района Саратовской области на 2021-2022 годы»</w:t>
      </w:r>
    </w:p>
    <w:p w:rsidR="002864D7" w:rsidRDefault="002864D7" w:rsidP="002864D7">
      <w:pPr>
        <w:spacing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Цель программы:</w:t>
      </w:r>
    </w:p>
    <w:p w:rsidR="002864D7" w:rsidRDefault="002864D7" w:rsidP="002864D7">
      <w:pPr>
        <w:spacing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Повышение эффективности управления и распоряжения муниципальным имуществом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Перелюбского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 муниципального района Саратовской области.</w:t>
      </w:r>
    </w:p>
    <w:p w:rsidR="002864D7" w:rsidRDefault="002864D7" w:rsidP="002864D7">
      <w:pPr>
        <w:spacing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Задачи программы:</w:t>
      </w:r>
    </w:p>
    <w:p w:rsidR="002864D7" w:rsidRDefault="002864D7" w:rsidP="002864D7">
      <w:pPr>
        <w:spacing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Постановка бесхозяйных объектов на территории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Перелюбского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 муниципального района на кадастровый учет.</w:t>
      </w:r>
    </w:p>
    <w:p w:rsidR="002864D7" w:rsidRDefault="002864D7" w:rsidP="002864D7">
      <w:pPr>
        <w:spacing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Ожидаемые результаты:</w:t>
      </w:r>
    </w:p>
    <w:p w:rsidR="002864D7" w:rsidRDefault="002864D7" w:rsidP="002864D7">
      <w:pPr>
        <w:spacing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Оформление права муниципальной собственности на </w:t>
      </w:r>
      <w:r>
        <w:rPr>
          <w:rFonts w:ascii="Times New Roman" w:hAnsi="Times New Roman" w:cs="Times New Roman"/>
          <w:bCs/>
          <w:sz w:val="28"/>
          <w:szCs w:val="28"/>
        </w:rPr>
        <w:t xml:space="preserve"> выявленные объекты недвижимости, имеющие признаки бесхозяйных объектов на территории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Перелюбского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 муниципального района.</w:t>
      </w:r>
    </w:p>
    <w:p w:rsidR="002864D7" w:rsidRDefault="002864D7" w:rsidP="002864D7">
      <w:pPr>
        <w:tabs>
          <w:tab w:val="left" w:pos="0"/>
          <w:tab w:val="left" w:pos="2179"/>
          <w:tab w:val="center" w:pos="4819"/>
        </w:tabs>
        <w:jc w:val="center"/>
        <w:rPr>
          <w:b/>
          <w:bCs/>
        </w:rPr>
      </w:pPr>
    </w:p>
    <w:p w:rsidR="002864D7" w:rsidRDefault="002864D7" w:rsidP="002864D7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Сведения</w:t>
      </w:r>
    </w:p>
    <w:p w:rsidR="002864D7" w:rsidRDefault="002864D7" w:rsidP="002864D7">
      <w:pPr>
        <w:tabs>
          <w:tab w:val="left" w:pos="1632"/>
        </w:tabs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о целевых показателях (индикаторах) муниципальной программы </w:t>
      </w:r>
      <w:r>
        <w:rPr>
          <w:rFonts w:ascii="Times New Roman" w:hAnsi="Times New Roman" w:cs="Times New Roman"/>
          <w:b/>
          <w:sz w:val="28"/>
          <w:szCs w:val="28"/>
        </w:rPr>
        <w:t>«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Повышение эффективности управления и распоряжения собственностью </w:t>
      </w:r>
      <w:proofErr w:type="spellStart"/>
      <w:r>
        <w:rPr>
          <w:rFonts w:ascii="Times New Roman" w:hAnsi="Times New Roman" w:cs="Times New Roman"/>
          <w:b/>
          <w:bCs/>
          <w:sz w:val="28"/>
          <w:szCs w:val="28"/>
        </w:rPr>
        <w:t>Перелюбского</w:t>
      </w:r>
      <w:proofErr w:type="spellEnd"/>
      <w:r>
        <w:rPr>
          <w:rFonts w:ascii="Times New Roman" w:hAnsi="Times New Roman" w:cs="Times New Roman"/>
          <w:b/>
          <w:bCs/>
          <w:sz w:val="28"/>
          <w:szCs w:val="28"/>
        </w:rPr>
        <w:t xml:space="preserve"> муниципального района Саратовской области на 2021 - 2022 годы</w:t>
      </w:r>
      <w:r>
        <w:rPr>
          <w:rFonts w:ascii="Times New Roman" w:hAnsi="Times New Roman" w:cs="Times New Roman"/>
          <w:b/>
          <w:sz w:val="28"/>
          <w:szCs w:val="28"/>
        </w:rPr>
        <w:t xml:space="preserve">» </w:t>
      </w:r>
      <w:r>
        <w:rPr>
          <w:rFonts w:ascii="Times New Roman" w:hAnsi="Times New Roman" w:cs="Times New Roman"/>
          <w:b/>
          <w:bCs/>
          <w:sz w:val="28"/>
          <w:szCs w:val="28"/>
        </w:rPr>
        <w:t>и их значениях</w:t>
      </w:r>
    </w:p>
    <w:p w:rsidR="002864D7" w:rsidRDefault="002864D7" w:rsidP="002864D7">
      <w:pPr>
        <w:tabs>
          <w:tab w:val="left" w:pos="0"/>
          <w:tab w:val="left" w:pos="1632"/>
        </w:tabs>
        <w:spacing w:after="0"/>
        <w:jc w:val="center"/>
        <w:rPr>
          <w:b/>
          <w:bCs/>
        </w:rPr>
      </w:pPr>
    </w:p>
    <w:tbl>
      <w:tblPr>
        <w:tblW w:w="9930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10"/>
        <w:gridCol w:w="28"/>
        <w:gridCol w:w="6526"/>
        <w:gridCol w:w="851"/>
        <w:gridCol w:w="1815"/>
      </w:tblGrid>
      <w:tr w:rsidR="002864D7" w:rsidTr="002864D7">
        <w:trPr>
          <w:trHeight w:val="480"/>
        </w:trPr>
        <w:tc>
          <w:tcPr>
            <w:tcW w:w="7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4D7" w:rsidRDefault="002864D7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№</w:t>
            </w:r>
          </w:p>
          <w:p w:rsidR="002864D7" w:rsidRDefault="002864D7">
            <w:pPr>
              <w:jc w:val="center"/>
              <w:rPr>
                <w:rFonts w:ascii="Times New Roman" w:hAnsi="Times New Roman" w:cs="Times New Roman"/>
                <w:b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b/>
              </w:rPr>
              <w:t>п</w:t>
            </w:r>
            <w:proofErr w:type="spellEnd"/>
            <w:proofErr w:type="gramEnd"/>
            <w:r>
              <w:rPr>
                <w:rFonts w:ascii="Times New Roman" w:hAnsi="Times New Roman" w:cs="Times New Roman"/>
                <w:b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b/>
              </w:rPr>
              <w:t>п</w:t>
            </w:r>
            <w:proofErr w:type="spellEnd"/>
          </w:p>
        </w:tc>
        <w:tc>
          <w:tcPr>
            <w:tcW w:w="6549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4D7" w:rsidRDefault="002864D7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Наименование целевого показателя (индикатора)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4D7" w:rsidRDefault="002864D7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Ед.</w:t>
            </w:r>
          </w:p>
          <w:p w:rsidR="002864D7" w:rsidRDefault="002864D7">
            <w:pPr>
              <w:jc w:val="center"/>
              <w:rPr>
                <w:rFonts w:ascii="Times New Roman" w:hAnsi="Times New Roman" w:cs="Times New Roman"/>
                <w:b/>
              </w:rPr>
            </w:pPr>
            <w:proofErr w:type="spellStart"/>
            <w:r>
              <w:rPr>
                <w:rFonts w:ascii="Times New Roman" w:hAnsi="Times New Roman" w:cs="Times New Roman"/>
                <w:b/>
              </w:rPr>
              <w:t>изм</w:t>
            </w:r>
            <w:proofErr w:type="spellEnd"/>
            <w:r>
              <w:rPr>
                <w:rFonts w:ascii="Times New Roman" w:hAnsi="Times New Roman" w:cs="Times New Roman"/>
                <w:b/>
              </w:rPr>
              <w:t>.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4D7" w:rsidRDefault="002864D7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Значения показателей</w:t>
            </w:r>
          </w:p>
        </w:tc>
      </w:tr>
      <w:tr w:rsidR="002864D7" w:rsidTr="002864D7">
        <w:trPr>
          <w:trHeight w:val="293"/>
        </w:trPr>
        <w:tc>
          <w:tcPr>
            <w:tcW w:w="992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64D7" w:rsidRDefault="002864D7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307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64D7" w:rsidRDefault="002864D7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64D7" w:rsidRDefault="002864D7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4D7" w:rsidRDefault="002864D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2021-2022</w:t>
            </w:r>
          </w:p>
        </w:tc>
      </w:tr>
      <w:tr w:rsidR="002864D7" w:rsidTr="002864D7">
        <w:trPr>
          <w:trHeight w:val="663"/>
        </w:trPr>
        <w:tc>
          <w:tcPr>
            <w:tcW w:w="992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4D7" w:rsidRDefault="002864D7">
            <w:pPr>
              <w:tabs>
                <w:tab w:val="left" w:pos="1632"/>
              </w:tabs>
              <w:jc w:val="both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bCs/>
              </w:rPr>
              <w:t xml:space="preserve">Цель: повышение эффективности управления и распоряжения муниципальным имуществом </w:t>
            </w:r>
            <w:proofErr w:type="spellStart"/>
            <w:r>
              <w:rPr>
                <w:rFonts w:ascii="Times New Roman" w:hAnsi="Times New Roman" w:cs="Times New Roman"/>
                <w:bCs/>
              </w:rPr>
              <w:t>Перелюбского</w:t>
            </w:r>
            <w:proofErr w:type="spellEnd"/>
            <w:r>
              <w:rPr>
                <w:rFonts w:ascii="Times New Roman" w:hAnsi="Times New Roman" w:cs="Times New Roman"/>
                <w:bCs/>
              </w:rPr>
              <w:t xml:space="preserve"> муниципального района</w:t>
            </w:r>
            <w:r>
              <w:rPr>
                <w:rFonts w:ascii="Times New Roman" w:hAnsi="Times New Roman" w:cs="Times New Roman"/>
                <w:color w:val="000000"/>
              </w:rPr>
              <w:t>;</w:t>
            </w:r>
          </w:p>
        </w:tc>
      </w:tr>
      <w:tr w:rsidR="002864D7" w:rsidTr="002864D7">
        <w:trPr>
          <w:trHeight w:val="403"/>
        </w:trPr>
        <w:tc>
          <w:tcPr>
            <w:tcW w:w="992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4D7" w:rsidRDefault="002864D7">
            <w:pPr>
              <w:tabs>
                <w:tab w:val="left" w:pos="1632"/>
              </w:tabs>
              <w:jc w:val="both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 xml:space="preserve">Задача: постановка бесхозяйных объектов на кадастровый учет на территории </w:t>
            </w:r>
            <w:proofErr w:type="spellStart"/>
            <w:r>
              <w:rPr>
                <w:rFonts w:ascii="Times New Roman" w:hAnsi="Times New Roman" w:cs="Times New Roman"/>
                <w:bCs/>
              </w:rPr>
              <w:t>Перелюбского</w:t>
            </w:r>
            <w:proofErr w:type="spellEnd"/>
            <w:r>
              <w:rPr>
                <w:rFonts w:ascii="Times New Roman" w:hAnsi="Times New Roman" w:cs="Times New Roman"/>
                <w:bCs/>
              </w:rPr>
              <w:t xml:space="preserve"> муниципального района;</w:t>
            </w:r>
          </w:p>
        </w:tc>
      </w:tr>
      <w:tr w:rsidR="002864D7" w:rsidTr="002864D7">
        <w:trPr>
          <w:trHeight w:val="403"/>
        </w:trPr>
        <w:tc>
          <w:tcPr>
            <w:tcW w:w="73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4D7" w:rsidRDefault="002864D7">
            <w:pPr>
              <w:widowControl w:val="0"/>
              <w:autoSpaceDE w:val="0"/>
              <w:autoSpaceDN w:val="0"/>
              <w:adjustRightInd w:val="0"/>
              <w:spacing w:after="240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1.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4D7" w:rsidRDefault="002864D7">
            <w:pPr>
              <w:widowControl w:val="0"/>
              <w:autoSpaceDE w:val="0"/>
              <w:autoSpaceDN w:val="0"/>
              <w:adjustRightInd w:val="0"/>
              <w:spacing w:after="240"/>
              <w:jc w:val="both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Количество выявленных и поставленных на государственный кадастровый учет бесхозяйных объектов недвижимости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4D7" w:rsidRDefault="002864D7">
            <w:pPr>
              <w:widowControl w:val="0"/>
              <w:autoSpaceDE w:val="0"/>
              <w:autoSpaceDN w:val="0"/>
              <w:adjustRightInd w:val="0"/>
              <w:spacing w:after="240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шт.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4D7" w:rsidRDefault="002864D7">
            <w:pPr>
              <w:widowControl w:val="0"/>
              <w:autoSpaceDE w:val="0"/>
              <w:autoSpaceDN w:val="0"/>
              <w:adjustRightInd w:val="0"/>
              <w:spacing w:after="240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153</w:t>
            </w:r>
          </w:p>
        </w:tc>
      </w:tr>
    </w:tbl>
    <w:p w:rsidR="002864D7" w:rsidRDefault="002864D7" w:rsidP="002864D7">
      <w:pPr>
        <w:tabs>
          <w:tab w:val="left" w:pos="2179"/>
          <w:tab w:val="center" w:pos="4819"/>
        </w:tabs>
        <w:jc w:val="center"/>
        <w:rPr>
          <w:b/>
          <w:bCs/>
        </w:rPr>
      </w:pPr>
      <w:r>
        <w:rPr>
          <w:b/>
          <w:bCs/>
        </w:rPr>
        <w:tab/>
      </w:r>
    </w:p>
    <w:p w:rsidR="00D758A3" w:rsidRDefault="00D758A3" w:rsidP="00D758A3">
      <w:pPr>
        <w:spacing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D758A3" w:rsidRDefault="00D758A3" w:rsidP="00D758A3">
      <w:pPr>
        <w:spacing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090865" w:rsidRDefault="00090865" w:rsidP="00C571F0">
      <w:pPr>
        <w:spacing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D758A3" w:rsidRDefault="00D758A3" w:rsidP="002864D7">
      <w:pPr>
        <w:spacing w:line="24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:rsidR="00D758A3" w:rsidRDefault="00D758A3" w:rsidP="00C571F0">
      <w:pPr>
        <w:spacing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D758A3" w:rsidRDefault="00D758A3" w:rsidP="00C571F0">
      <w:pPr>
        <w:spacing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D758A3" w:rsidRDefault="00D758A3" w:rsidP="00C571F0">
      <w:pPr>
        <w:spacing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0F1342" w:rsidRDefault="000F1342" w:rsidP="00066DC3">
      <w:pPr>
        <w:tabs>
          <w:tab w:val="left" w:pos="4410"/>
        </w:tabs>
        <w:spacing w:line="24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:rsidR="007D7CFB" w:rsidRPr="004C1BE2" w:rsidRDefault="00C571F0" w:rsidP="000F1342">
      <w:pPr>
        <w:spacing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4C1BE2">
        <w:rPr>
          <w:rFonts w:ascii="Times New Roman" w:hAnsi="Times New Roman" w:cs="Times New Roman"/>
          <w:b/>
          <w:bCs/>
          <w:sz w:val="32"/>
          <w:szCs w:val="32"/>
        </w:rPr>
        <w:t>Размер муниципального долга</w:t>
      </w:r>
    </w:p>
    <w:tbl>
      <w:tblPr>
        <w:tblW w:w="8646" w:type="dxa"/>
        <w:jc w:val="center"/>
        <w:tblInd w:w="-1450" w:type="dxa"/>
        <w:tblLayout w:type="fixed"/>
        <w:tblLook w:val="04A0"/>
      </w:tblPr>
      <w:tblGrid>
        <w:gridCol w:w="4960"/>
        <w:gridCol w:w="1633"/>
        <w:gridCol w:w="2053"/>
      </w:tblGrid>
      <w:tr w:rsidR="00C571F0" w:rsidRPr="004C1BE2" w:rsidTr="00FF4A3E">
        <w:trPr>
          <w:trHeight w:val="615"/>
          <w:jc w:val="center"/>
        </w:trPr>
        <w:tc>
          <w:tcPr>
            <w:tcW w:w="4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  <w:vAlign w:val="center"/>
            <w:hideMark/>
          </w:tcPr>
          <w:p w:rsidR="00C571F0" w:rsidRPr="004C1BE2" w:rsidRDefault="00C571F0" w:rsidP="00B0514C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4C1BE2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Вид долгового обязательства</w:t>
            </w:r>
          </w:p>
        </w:tc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  <w:noWrap/>
            <w:vAlign w:val="center"/>
            <w:hideMark/>
          </w:tcPr>
          <w:p w:rsidR="00C571F0" w:rsidRPr="004C1BE2" w:rsidRDefault="00C571F0" w:rsidP="002A2DC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4C1BE2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На 01.01.202</w:t>
            </w:r>
            <w:r w:rsidR="00457FC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</w:t>
            </w:r>
            <w:r w:rsidRPr="004C1BE2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г.</w:t>
            </w:r>
          </w:p>
        </w:tc>
      </w:tr>
      <w:tr w:rsidR="00C571F0" w:rsidRPr="004C1BE2" w:rsidTr="00FF4A3E">
        <w:trPr>
          <w:trHeight w:val="537"/>
          <w:jc w:val="center"/>
        </w:trPr>
        <w:tc>
          <w:tcPr>
            <w:tcW w:w="4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  <w:vAlign w:val="center"/>
            <w:hideMark/>
          </w:tcPr>
          <w:p w:rsidR="00C571F0" w:rsidRPr="004C1BE2" w:rsidRDefault="00C571F0" w:rsidP="00B0514C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163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  <w:vAlign w:val="center"/>
            <w:hideMark/>
          </w:tcPr>
          <w:p w:rsidR="00C571F0" w:rsidRPr="004C1BE2" w:rsidRDefault="00C571F0" w:rsidP="00B0514C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4C1BE2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Сумма,           тыс. рублей</w:t>
            </w:r>
          </w:p>
        </w:tc>
        <w:tc>
          <w:tcPr>
            <w:tcW w:w="205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  <w:vAlign w:val="center"/>
            <w:hideMark/>
          </w:tcPr>
          <w:p w:rsidR="00C571F0" w:rsidRPr="004C1BE2" w:rsidRDefault="00C571F0" w:rsidP="00B0514C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4C1BE2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Удельный вес, </w:t>
            </w:r>
            <w:proofErr w:type="gramStart"/>
            <w:r w:rsidRPr="004C1BE2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в</w:t>
            </w:r>
            <w:proofErr w:type="gramEnd"/>
            <w:r w:rsidRPr="004C1BE2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</w:t>
            </w:r>
            <w:r w:rsidRPr="004C1BE2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%</w:t>
            </w:r>
          </w:p>
        </w:tc>
      </w:tr>
      <w:tr w:rsidR="00C571F0" w:rsidRPr="004C1BE2" w:rsidTr="00FF4A3E">
        <w:trPr>
          <w:trHeight w:val="537"/>
          <w:jc w:val="center"/>
        </w:trPr>
        <w:tc>
          <w:tcPr>
            <w:tcW w:w="4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  <w:vAlign w:val="center"/>
            <w:hideMark/>
          </w:tcPr>
          <w:p w:rsidR="00C571F0" w:rsidRPr="004C1BE2" w:rsidRDefault="00C571F0" w:rsidP="00B0514C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163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  <w:vAlign w:val="center"/>
            <w:hideMark/>
          </w:tcPr>
          <w:p w:rsidR="00C571F0" w:rsidRPr="004C1BE2" w:rsidRDefault="00C571F0" w:rsidP="00B0514C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205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  <w:vAlign w:val="center"/>
            <w:hideMark/>
          </w:tcPr>
          <w:p w:rsidR="00C571F0" w:rsidRPr="004C1BE2" w:rsidRDefault="00C571F0" w:rsidP="00B0514C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</w:tr>
      <w:tr w:rsidR="00C571F0" w:rsidRPr="004C1BE2" w:rsidTr="00765AAD">
        <w:trPr>
          <w:trHeight w:val="630"/>
          <w:jc w:val="center"/>
        </w:trPr>
        <w:tc>
          <w:tcPr>
            <w:tcW w:w="4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  <w:vAlign w:val="center"/>
            <w:hideMark/>
          </w:tcPr>
          <w:p w:rsidR="00C571F0" w:rsidRPr="004C1BE2" w:rsidRDefault="00C571F0" w:rsidP="00B0514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C1BE2">
              <w:rPr>
                <w:rFonts w:ascii="Times New Roman" w:hAnsi="Times New Roman" w:cs="Times New Roman"/>
                <w:sz w:val="20"/>
                <w:szCs w:val="20"/>
              </w:rPr>
              <w:t>Бюджетные кредиты из областного бюджета</w:t>
            </w:r>
          </w:p>
        </w:tc>
        <w:tc>
          <w:tcPr>
            <w:tcW w:w="1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AAFFF"/>
            <w:noWrap/>
            <w:vAlign w:val="center"/>
            <w:hideMark/>
          </w:tcPr>
          <w:p w:rsidR="00C571F0" w:rsidRPr="004C1BE2" w:rsidRDefault="00457FC9" w:rsidP="00B0514C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16440</w:t>
            </w:r>
            <w:r w:rsidR="00C571F0" w:rsidRPr="004C1BE2">
              <w:rPr>
                <w:rFonts w:ascii="Times New Roman" w:hAnsi="Times New Roman" w:cs="Times New Roman"/>
                <w:sz w:val="20"/>
                <w:szCs w:val="20"/>
              </w:rPr>
              <w:t>,0</w:t>
            </w:r>
          </w:p>
        </w:tc>
        <w:tc>
          <w:tcPr>
            <w:tcW w:w="20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AAFFF"/>
            <w:noWrap/>
            <w:vAlign w:val="center"/>
            <w:hideMark/>
          </w:tcPr>
          <w:p w:rsidR="00C571F0" w:rsidRPr="004C1BE2" w:rsidRDefault="00C571F0" w:rsidP="00B0514C">
            <w:pPr>
              <w:jc w:val="right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4C1BE2">
              <w:rPr>
                <w:rFonts w:ascii="Times New Roman" w:hAnsi="Times New Roman" w:cs="Times New Roman"/>
                <w:iCs/>
                <w:sz w:val="20"/>
                <w:szCs w:val="20"/>
              </w:rPr>
              <w:t>100,0</w:t>
            </w:r>
          </w:p>
        </w:tc>
      </w:tr>
      <w:tr w:rsidR="00C571F0" w:rsidRPr="004C1BE2" w:rsidTr="00765AAD">
        <w:trPr>
          <w:trHeight w:val="315"/>
          <w:jc w:val="center"/>
        </w:trPr>
        <w:tc>
          <w:tcPr>
            <w:tcW w:w="4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  <w:vAlign w:val="center"/>
            <w:hideMark/>
          </w:tcPr>
          <w:p w:rsidR="00C571F0" w:rsidRPr="004C1BE2" w:rsidRDefault="00C571F0" w:rsidP="00B0514C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4C1BE2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Всего:</w:t>
            </w:r>
          </w:p>
        </w:tc>
        <w:tc>
          <w:tcPr>
            <w:tcW w:w="1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AAFFF"/>
            <w:noWrap/>
            <w:vAlign w:val="center"/>
            <w:hideMark/>
          </w:tcPr>
          <w:p w:rsidR="00C571F0" w:rsidRPr="004C1BE2" w:rsidRDefault="00457FC9" w:rsidP="00B0514C">
            <w:pPr>
              <w:jc w:val="right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16440</w:t>
            </w:r>
            <w:r w:rsidR="00C571F0" w:rsidRPr="004C1BE2">
              <w:rPr>
                <w:rFonts w:ascii="Times New Roman" w:hAnsi="Times New Roman" w:cs="Times New Roman"/>
                <w:b/>
                <w:sz w:val="20"/>
                <w:szCs w:val="20"/>
              </w:rPr>
              <w:t>,0</w:t>
            </w:r>
          </w:p>
        </w:tc>
        <w:tc>
          <w:tcPr>
            <w:tcW w:w="20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AAFFF"/>
            <w:noWrap/>
            <w:vAlign w:val="center"/>
            <w:hideMark/>
          </w:tcPr>
          <w:p w:rsidR="00C571F0" w:rsidRPr="004C1BE2" w:rsidRDefault="00C571F0" w:rsidP="00B0514C">
            <w:pPr>
              <w:jc w:val="right"/>
              <w:rPr>
                <w:rFonts w:ascii="Times New Roman" w:hAnsi="Times New Roman" w:cs="Times New Roman"/>
                <w:b/>
                <w:iCs/>
                <w:sz w:val="20"/>
                <w:szCs w:val="20"/>
              </w:rPr>
            </w:pPr>
            <w:r w:rsidRPr="004C1BE2">
              <w:rPr>
                <w:rFonts w:ascii="Times New Roman" w:hAnsi="Times New Roman" w:cs="Times New Roman"/>
                <w:b/>
                <w:iCs/>
                <w:sz w:val="20"/>
                <w:szCs w:val="20"/>
              </w:rPr>
              <w:t>100,0</w:t>
            </w:r>
          </w:p>
        </w:tc>
      </w:tr>
      <w:tr w:rsidR="00C571F0" w:rsidRPr="004C1BE2" w:rsidTr="00765AAD">
        <w:trPr>
          <w:trHeight w:val="810"/>
          <w:jc w:val="center"/>
        </w:trPr>
        <w:tc>
          <w:tcPr>
            <w:tcW w:w="4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  <w:vAlign w:val="center"/>
            <w:hideMark/>
          </w:tcPr>
          <w:p w:rsidR="00C571F0" w:rsidRPr="004C1BE2" w:rsidRDefault="00C571F0" w:rsidP="00B0514C">
            <w:pPr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proofErr w:type="gramStart"/>
            <w:r w:rsidRPr="004C1BE2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в</w:t>
            </w:r>
            <w:proofErr w:type="gramEnd"/>
            <w:r w:rsidRPr="004C1BE2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 xml:space="preserve"> % к объему налоговых и неналоговых доходов бюджета</w:t>
            </w:r>
          </w:p>
        </w:tc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AAFFF"/>
            <w:noWrap/>
            <w:vAlign w:val="center"/>
            <w:hideMark/>
          </w:tcPr>
          <w:p w:rsidR="00C571F0" w:rsidRPr="004C1BE2" w:rsidRDefault="00457FC9" w:rsidP="00B0514C">
            <w:pPr>
              <w:jc w:val="right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9,7</w:t>
            </w:r>
          </w:p>
        </w:tc>
      </w:tr>
    </w:tbl>
    <w:p w:rsidR="007D7CFB" w:rsidRDefault="007D7CFB" w:rsidP="000F1342">
      <w:pPr>
        <w:rPr>
          <w:rFonts w:ascii="Times New Roman" w:hAnsi="Times New Roman" w:cs="Times New Roman"/>
          <w:b/>
          <w:sz w:val="28"/>
          <w:szCs w:val="28"/>
        </w:rPr>
      </w:pPr>
    </w:p>
    <w:p w:rsidR="007D7CFB" w:rsidRDefault="007D7CFB" w:rsidP="00C571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D7CFB" w:rsidRDefault="00C571F0" w:rsidP="00C571F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C1BE2">
        <w:rPr>
          <w:rFonts w:ascii="Times New Roman" w:hAnsi="Times New Roman" w:cs="Times New Roman"/>
          <w:b/>
          <w:sz w:val="28"/>
          <w:szCs w:val="28"/>
        </w:rPr>
        <w:t>Динамика муниципального долг</w:t>
      </w:r>
      <w:r w:rsidR="001B3074" w:rsidRPr="004C1BE2">
        <w:rPr>
          <w:rFonts w:ascii="Times New Roman" w:hAnsi="Times New Roman" w:cs="Times New Roman"/>
          <w:b/>
          <w:sz w:val="28"/>
          <w:szCs w:val="28"/>
        </w:rPr>
        <w:t>а</w:t>
      </w:r>
    </w:p>
    <w:p w:rsidR="007D7CFB" w:rsidRDefault="007D7CFB" w:rsidP="00C571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571F0" w:rsidRPr="004C1BE2" w:rsidRDefault="00C571F0" w:rsidP="00C571F0">
      <w:pPr>
        <w:jc w:val="center"/>
        <w:rPr>
          <w:rFonts w:ascii="Times New Roman" w:hAnsi="Times New Roman" w:cs="Times New Roman"/>
          <w:b/>
          <w:bCs/>
          <w:noProof/>
          <w:sz w:val="32"/>
          <w:szCs w:val="32"/>
          <w:highlight w:val="yellow"/>
          <w:lang w:val="en-US" w:eastAsia="ru-RU"/>
        </w:rPr>
      </w:pPr>
      <w:r w:rsidRPr="004C1BE2">
        <w:rPr>
          <w:rFonts w:ascii="Times New Roman" w:hAnsi="Times New Roman" w:cs="Times New Roman"/>
          <w:b/>
          <w:bCs/>
          <w:noProof/>
          <w:sz w:val="32"/>
          <w:szCs w:val="32"/>
          <w:bdr w:val="single" w:sz="4" w:space="0" w:color="7030A0"/>
          <w:lang w:eastAsia="ru-RU"/>
        </w:rPr>
        <w:drawing>
          <wp:inline distT="0" distB="0" distL="0" distR="0">
            <wp:extent cx="5248275" cy="3505200"/>
            <wp:effectExtent l="0" t="0" r="0" b="0"/>
            <wp:docPr id="37" name="Объект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9"/>
              </a:graphicData>
            </a:graphic>
          </wp:inline>
        </w:drawing>
      </w:r>
    </w:p>
    <w:p w:rsidR="00E2750E" w:rsidRPr="004C1BE2" w:rsidRDefault="00E2750E" w:rsidP="00494FF8">
      <w:pPr>
        <w:pStyle w:val="2"/>
        <w:spacing w:after="0" w:line="240" w:lineRule="auto"/>
        <w:rPr>
          <w:rFonts w:ascii="Times New Roman" w:hAnsi="Times New Roman" w:cs="Times New Roman"/>
          <w:b/>
          <w:sz w:val="32"/>
          <w:szCs w:val="32"/>
        </w:rPr>
      </w:pPr>
    </w:p>
    <w:p w:rsidR="00E2750E" w:rsidRPr="004C1BE2" w:rsidRDefault="00E2750E" w:rsidP="000F1342">
      <w:pPr>
        <w:pStyle w:val="2"/>
        <w:spacing w:after="0" w:line="240" w:lineRule="auto"/>
        <w:rPr>
          <w:rFonts w:ascii="Times New Roman" w:hAnsi="Times New Roman" w:cs="Times New Roman"/>
          <w:b/>
          <w:sz w:val="32"/>
          <w:szCs w:val="32"/>
        </w:rPr>
      </w:pPr>
    </w:p>
    <w:p w:rsidR="0003393F" w:rsidRPr="004C1BE2" w:rsidRDefault="00494FF8" w:rsidP="007D7CFB">
      <w:pPr>
        <w:pStyle w:val="2"/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4C1BE2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4533265" cy="1409700"/>
            <wp:effectExtent l="19050" t="0" r="635" b="0"/>
            <wp:docPr id="6" name="Рисунок 14" descr="https://apn-nn.com/upload/iblock/0b3/0b3df142e9dac907ddbf77d78f2b16b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apn-nn.com/upload/iblock/0b3/0b3df142e9dac907ddbf77d78f2b16b2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265" cy="140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93F" w:rsidRPr="004C1BE2" w:rsidRDefault="0003393F" w:rsidP="00C571F0">
      <w:pPr>
        <w:pStyle w:val="2"/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03393F" w:rsidRPr="004C1BE2" w:rsidRDefault="0003393F" w:rsidP="00C571F0">
      <w:pPr>
        <w:pStyle w:val="2"/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03393F" w:rsidRDefault="0003393F" w:rsidP="00C571F0">
      <w:pPr>
        <w:pStyle w:val="2"/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81520" w:rsidRPr="004C1BE2" w:rsidRDefault="00981520" w:rsidP="00C571F0">
      <w:pPr>
        <w:pStyle w:val="2"/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03393F" w:rsidRPr="004C1BE2" w:rsidRDefault="0003393F" w:rsidP="00C571F0">
      <w:pPr>
        <w:pStyle w:val="2"/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7D7CFB" w:rsidRDefault="007D7CFB" w:rsidP="00C571F0">
      <w:pPr>
        <w:pStyle w:val="2"/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bookmarkStart w:id="0" w:name="_GoBack"/>
      <w:bookmarkEnd w:id="0"/>
    </w:p>
    <w:p w:rsidR="00843CA8" w:rsidRDefault="00843CA8" w:rsidP="00F1770C">
      <w:pPr>
        <w:pStyle w:val="2"/>
        <w:spacing w:after="0" w:line="240" w:lineRule="auto"/>
        <w:rPr>
          <w:rFonts w:ascii="Times New Roman" w:hAnsi="Times New Roman" w:cs="Times New Roman"/>
          <w:b/>
          <w:sz w:val="32"/>
          <w:szCs w:val="32"/>
        </w:rPr>
      </w:pPr>
    </w:p>
    <w:p w:rsidR="00843CA8" w:rsidRDefault="00843CA8" w:rsidP="00C571F0">
      <w:pPr>
        <w:pStyle w:val="2"/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843CA8" w:rsidRDefault="00843CA8" w:rsidP="00C571F0">
      <w:pPr>
        <w:pStyle w:val="2"/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4194B" w:rsidRPr="00E32D7B" w:rsidRDefault="0054194B" w:rsidP="0054194B">
      <w:pPr>
        <w:pStyle w:val="2"/>
        <w:spacing w:after="0" w:line="240" w:lineRule="auto"/>
        <w:jc w:val="center"/>
        <w:rPr>
          <w:rFonts w:ascii="Times New Roman" w:hAnsi="Times New Roman" w:cs="Times New Roman"/>
          <w:b/>
          <w:color w:val="444D26" w:themeColor="text2"/>
          <w:sz w:val="32"/>
          <w:szCs w:val="32"/>
        </w:rPr>
      </w:pPr>
      <w:r w:rsidRPr="00E32D7B">
        <w:rPr>
          <w:rFonts w:ascii="Times New Roman" w:hAnsi="Times New Roman" w:cs="Times New Roman"/>
          <w:b/>
          <w:color w:val="444D26" w:themeColor="text2"/>
          <w:sz w:val="32"/>
          <w:szCs w:val="32"/>
        </w:rPr>
        <w:t>Контактная информация</w:t>
      </w:r>
    </w:p>
    <w:p w:rsidR="0054194B" w:rsidRPr="00E32D7B" w:rsidRDefault="0054194B" w:rsidP="0054194B">
      <w:pPr>
        <w:pStyle w:val="2"/>
        <w:spacing w:after="0" w:line="240" w:lineRule="auto"/>
        <w:jc w:val="center"/>
        <w:rPr>
          <w:rFonts w:ascii="Times New Roman" w:hAnsi="Times New Roman" w:cs="Times New Roman"/>
          <w:b/>
          <w:color w:val="444D26" w:themeColor="text2"/>
          <w:sz w:val="28"/>
          <w:szCs w:val="28"/>
        </w:rPr>
      </w:pPr>
    </w:p>
    <w:p w:rsidR="0054194B" w:rsidRPr="00E32D7B" w:rsidRDefault="0054194B" w:rsidP="0054194B">
      <w:pPr>
        <w:pStyle w:val="a7"/>
        <w:spacing w:after="0" w:line="360" w:lineRule="auto"/>
        <w:ind w:left="0"/>
        <w:rPr>
          <w:color w:val="444D26" w:themeColor="text2"/>
          <w:sz w:val="28"/>
          <w:szCs w:val="28"/>
        </w:rPr>
      </w:pPr>
      <w:r w:rsidRPr="00E32D7B">
        <w:rPr>
          <w:b/>
          <w:color w:val="444D26" w:themeColor="text2"/>
          <w:sz w:val="28"/>
          <w:szCs w:val="28"/>
        </w:rPr>
        <w:t xml:space="preserve">Адрес: </w:t>
      </w:r>
      <w:r>
        <w:rPr>
          <w:color w:val="444D26" w:themeColor="text2"/>
          <w:sz w:val="28"/>
          <w:szCs w:val="28"/>
        </w:rPr>
        <w:t>4137</w:t>
      </w:r>
      <w:r w:rsidRPr="00E32D7B">
        <w:rPr>
          <w:color w:val="444D26" w:themeColor="text2"/>
          <w:sz w:val="28"/>
          <w:szCs w:val="28"/>
        </w:rPr>
        <w:t>50, С</w:t>
      </w:r>
      <w:r>
        <w:rPr>
          <w:color w:val="444D26" w:themeColor="text2"/>
          <w:sz w:val="28"/>
          <w:szCs w:val="28"/>
        </w:rPr>
        <w:t>аратовская область, с</w:t>
      </w:r>
      <w:proofErr w:type="gramStart"/>
      <w:r>
        <w:rPr>
          <w:color w:val="444D26" w:themeColor="text2"/>
          <w:sz w:val="28"/>
          <w:szCs w:val="28"/>
        </w:rPr>
        <w:t>.П</w:t>
      </w:r>
      <w:proofErr w:type="gramEnd"/>
      <w:r>
        <w:rPr>
          <w:color w:val="444D26" w:themeColor="text2"/>
          <w:sz w:val="28"/>
          <w:szCs w:val="28"/>
        </w:rPr>
        <w:t>ерелюб, ул. Ленина, д. 9</w:t>
      </w:r>
      <w:r w:rsidRPr="00E32D7B">
        <w:rPr>
          <w:color w:val="444D26" w:themeColor="text2"/>
          <w:sz w:val="28"/>
          <w:szCs w:val="28"/>
        </w:rPr>
        <w:t>6</w:t>
      </w:r>
    </w:p>
    <w:p w:rsidR="0054194B" w:rsidRPr="00210419" w:rsidRDefault="0054194B" w:rsidP="0054194B">
      <w:pPr>
        <w:pStyle w:val="a7"/>
        <w:spacing w:after="0" w:line="360" w:lineRule="auto"/>
        <w:ind w:left="0"/>
        <w:rPr>
          <w:color w:val="444D26" w:themeColor="text2"/>
          <w:sz w:val="28"/>
          <w:szCs w:val="28"/>
        </w:rPr>
      </w:pPr>
      <w:r w:rsidRPr="00E32D7B">
        <w:rPr>
          <w:b/>
          <w:color w:val="444D26" w:themeColor="text2"/>
          <w:sz w:val="28"/>
          <w:szCs w:val="28"/>
        </w:rPr>
        <w:t>Тел.:</w:t>
      </w:r>
      <w:r>
        <w:rPr>
          <w:color w:val="444D26" w:themeColor="text2"/>
          <w:sz w:val="28"/>
          <w:szCs w:val="28"/>
        </w:rPr>
        <w:t xml:space="preserve"> 8(84575) 2-14-58</w:t>
      </w:r>
    </w:p>
    <w:p w:rsidR="0054194B" w:rsidRPr="00E32D7B" w:rsidRDefault="0054194B" w:rsidP="0054194B">
      <w:pPr>
        <w:pStyle w:val="a7"/>
        <w:spacing w:after="0" w:line="360" w:lineRule="auto"/>
        <w:ind w:left="0"/>
        <w:jc w:val="center"/>
        <w:rPr>
          <w:b/>
          <w:bCs/>
          <w:color w:val="444D26" w:themeColor="text2"/>
          <w:sz w:val="28"/>
          <w:szCs w:val="28"/>
        </w:rPr>
      </w:pPr>
      <w:r w:rsidRPr="00E32D7B">
        <w:rPr>
          <w:b/>
          <w:bCs/>
          <w:color w:val="444D26" w:themeColor="text2"/>
          <w:sz w:val="28"/>
          <w:szCs w:val="28"/>
        </w:rPr>
        <w:t>График работы:</w:t>
      </w:r>
    </w:p>
    <w:p w:rsidR="0054194B" w:rsidRPr="00E32D7B" w:rsidRDefault="0054194B" w:rsidP="0054194B">
      <w:pPr>
        <w:pStyle w:val="a7"/>
        <w:spacing w:after="0" w:line="360" w:lineRule="auto"/>
        <w:ind w:left="0"/>
        <w:jc w:val="center"/>
        <w:rPr>
          <w:bCs/>
          <w:color w:val="444D26" w:themeColor="text2"/>
          <w:sz w:val="28"/>
          <w:szCs w:val="28"/>
        </w:rPr>
      </w:pPr>
      <w:r w:rsidRPr="00E32D7B">
        <w:rPr>
          <w:bCs/>
          <w:color w:val="444D26" w:themeColor="text2"/>
          <w:sz w:val="28"/>
          <w:szCs w:val="28"/>
        </w:rPr>
        <w:t>пон</w:t>
      </w:r>
      <w:r>
        <w:rPr>
          <w:bCs/>
          <w:color w:val="444D26" w:themeColor="text2"/>
          <w:sz w:val="28"/>
          <w:szCs w:val="28"/>
        </w:rPr>
        <w:t>едельник-пятница: с 8-00 до 16-3</w:t>
      </w:r>
      <w:r w:rsidRPr="00E32D7B">
        <w:rPr>
          <w:bCs/>
          <w:color w:val="444D26" w:themeColor="text2"/>
          <w:sz w:val="28"/>
          <w:szCs w:val="28"/>
        </w:rPr>
        <w:t>0</w:t>
      </w:r>
    </w:p>
    <w:p w:rsidR="0054194B" w:rsidRPr="00E32D7B" w:rsidRDefault="0054194B" w:rsidP="0054194B">
      <w:pPr>
        <w:pStyle w:val="a7"/>
        <w:spacing w:after="0" w:line="360" w:lineRule="auto"/>
        <w:ind w:left="0"/>
        <w:jc w:val="center"/>
        <w:rPr>
          <w:bCs/>
          <w:color w:val="444D26" w:themeColor="text2"/>
          <w:sz w:val="28"/>
          <w:szCs w:val="28"/>
        </w:rPr>
      </w:pPr>
      <w:r>
        <w:rPr>
          <w:color w:val="444D26" w:themeColor="text2"/>
          <w:sz w:val="28"/>
          <w:szCs w:val="28"/>
        </w:rPr>
        <w:t>перерыв - с 12-00 до 13-3</w:t>
      </w:r>
      <w:r w:rsidRPr="00E32D7B">
        <w:rPr>
          <w:color w:val="444D26" w:themeColor="text2"/>
          <w:sz w:val="28"/>
          <w:szCs w:val="28"/>
        </w:rPr>
        <w:t>0</w:t>
      </w:r>
    </w:p>
    <w:p w:rsidR="0054194B" w:rsidRPr="0010085A" w:rsidRDefault="0054194B" w:rsidP="0054194B">
      <w:pPr>
        <w:pStyle w:val="a7"/>
        <w:spacing w:after="0" w:line="360" w:lineRule="auto"/>
        <w:ind w:left="0"/>
        <w:jc w:val="center"/>
        <w:rPr>
          <w:b/>
          <w:sz w:val="28"/>
          <w:szCs w:val="28"/>
        </w:rPr>
      </w:pPr>
      <w:r w:rsidRPr="00E32D7B">
        <w:rPr>
          <w:b/>
          <w:bCs/>
          <w:color w:val="444D26" w:themeColor="text2"/>
          <w:sz w:val="28"/>
          <w:szCs w:val="28"/>
        </w:rPr>
        <w:t>Электронный адрес:</w:t>
      </w:r>
      <w:hyperlink r:id="rId61" w:history="1">
        <w:r w:rsidRPr="00E461E8">
          <w:rPr>
            <w:rStyle w:val="a9"/>
            <w:b/>
            <w:bCs/>
            <w:sz w:val="28"/>
            <w:szCs w:val="28"/>
          </w:rPr>
          <w:t>fo18perelub@yandex.ru</w:t>
        </w:r>
      </w:hyperlink>
    </w:p>
    <w:p w:rsidR="0007322B" w:rsidRPr="00336952" w:rsidRDefault="0007322B" w:rsidP="0007322B">
      <w:pPr>
        <w:jc w:val="center"/>
        <w:rPr>
          <w:rFonts w:ascii="Times New Roman" w:hAnsi="Times New Roman" w:cs="Times New Roman"/>
          <w:b/>
          <w:snapToGrid w:val="0"/>
          <w:color w:val="B55374" w:themeColor="accent4" w:themeShade="BF"/>
          <w:sz w:val="28"/>
          <w:szCs w:val="28"/>
        </w:rPr>
      </w:pPr>
    </w:p>
    <w:p w:rsidR="00E66F46" w:rsidRPr="00336952" w:rsidRDefault="00E66F46" w:rsidP="0007322B">
      <w:pPr>
        <w:jc w:val="center"/>
        <w:rPr>
          <w:rFonts w:ascii="Times New Roman" w:hAnsi="Times New Roman" w:cs="Times New Roman"/>
          <w:b/>
          <w:snapToGrid w:val="0"/>
          <w:color w:val="B55374" w:themeColor="accent4" w:themeShade="BF"/>
          <w:sz w:val="28"/>
          <w:szCs w:val="28"/>
        </w:rPr>
      </w:pPr>
    </w:p>
    <w:p w:rsidR="00234C00" w:rsidRPr="00336952" w:rsidRDefault="00234C00" w:rsidP="0007322B">
      <w:pPr>
        <w:jc w:val="center"/>
        <w:rPr>
          <w:rFonts w:ascii="Times New Roman" w:hAnsi="Times New Roman" w:cs="Times New Roman"/>
          <w:b/>
          <w:snapToGrid w:val="0"/>
          <w:color w:val="B55374" w:themeColor="accent4" w:themeShade="BF"/>
          <w:sz w:val="28"/>
          <w:szCs w:val="28"/>
        </w:rPr>
      </w:pPr>
    </w:p>
    <w:p w:rsidR="00853F60" w:rsidRPr="00336952" w:rsidRDefault="00853F60" w:rsidP="0007322B">
      <w:pPr>
        <w:jc w:val="center"/>
        <w:rPr>
          <w:rFonts w:ascii="Times New Roman" w:hAnsi="Times New Roman" w:cs="Times New Roman"/>
          <w:b/>
          <w:snapToGrid w:val="0"/>
          <w:color w:val="B55374" w:themeColor="accent4" w:themeShade="BF"/>
          <w:sz w:val="28"/>
          <w:szCs w:val="28"/>
        </w:rPr>
      </w:pPr>
    </w:p>
    <w:p w:rsidR="00853F60" w:rsidRPr="00336952" w:rsidRDefault="00853F60" w:rsidP="0007322B">
      <w:pPr>
        <w:jc w:val="center"/>
        <w:rPr>
          <w:rFonts w:ascii="Times New Roman" w:hAnsi="Times New Roman" w:cs="Times New Roman"/>
          <w:b/>
          <w:snapToGrid w:val="0"/>
          <w:color w:val="B55374" w:themeColor="accent4" w:themeShade="BF"/>
          <w:sz w:val="28"/>
          <w:szCs w:val="28"/>
        </w:rPr>
      </w:pPr>
    </w:p>
    <w:p w:rsidR="00853F60" w:rsidRPr="00336952" w:rsidRDefault="00853F60" w:rsidP="0007322B">
      <w:pPr>
        <w:jc w:val="center"/>
        <w:rPr>
          <w:rFonts w:ascii="Times New Roman" w:hAnsi="Times New Roman" w:cs="Times New Roman"/>
          <w:b/>
          <w:snapToGrid w:val="0"/>
          <w:color w:val="B55374" w:themeColor="accent4" w:themeShade="BF"/>
          <w:sz w:val="28"/>
          <w:szCs w:val="28"/>
        </w:rPr>
      </w:pPr>
    </w:p>
    <w:p w:rsidR="00853F60" w:rsidRPr="00C571F0" w:rsidRDefault="00853F60" w:rsidP="0007322B">
      <w:pPr>
        <w:jc w:val="center"/>
        <w:rPr>
          <w:rFonts w:ascii="Times New Roman" w:hAnsi="Times New Roman" w:cs="Times New Roman"/>
          <w:b/>
          <w:snapToGrid w:val="0"/>
          <w:sz w:val="28"/>
          <w:szCs w:val="28"/>
        </w:rPr>
      </w:pPr>
    </w:p>
    <w:p w:rsidR="00853F60" w:rsidRPr="00C571F0" w:rsidRDefault="00853F60" w:rsidP="0007322B">
      <w:pPr>
        <w:jc w:val="center"/>
        <w:rPr>
          <w:rFonts w:ascii="Times New Roman" w:hAnsi="Times New Roman" w:cs="Times New Roman"/>
          <w:b/>
          <w:snapToGrid w:val="0"/>
          <w:sz w:val="28"/>
          <w:szCs w:val="28"/>
        </w:rPr>
      </w:pPr>
    </w:p>
    <w:p w:rsidR="001532D9" w:rsidRPr="00CA2B6F" w:rsidRDefault="001532D9" w:rsidP="00CA2B6F">
      <w:pPr>
        <w:rPr>
          <w:rFonts w:ascii="Times New Roman" w:hAnsi="Times New Roman" w:cs="Times New Roman"/>
          <w:b/>
          <w:snapToGrid w:val="0"/>
          <w:sz w:val="28"/>
          <w:szCs w:val="28"/>
        </w:rPr>
      </w:pPr>
    </w:p>
    <w:p w:rsidR="00685AA0" w:rsidRPr="00CA2B6F" w:rsidRDefault="00685AA0">
      <w:pPr>
        <w:rPr>
          <w:rFonts w:ascii="Times New Roman" w:hAnsi="Times New Roman" w:cs="Times New Roman"/>
          <w:b/>
          <w:snapToGrid w:val="0"/>
          <w:sz w:val="28"/>
          <w:szCs w:val="28"/>
        </w:rPr>
      </w:pPr>
    </w:p>
    <w:sectPr w:rsidR="00685AA0" w:rsidRPr="00CA2B6F" w:rsidSect="008D761C">
      <w:pgSz w:w="11906" w:h="16838"/>
      <w:pgMar w:top="284" w:right="566" w:bottom="142" w:left="709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B03781D"/>
    <w:multiLevelType w:val="hybridMultilevel"/>
    <w:tmpl w:val="C1BA9CA2"/>
    <w:lvl w:ilvl="0" w:tplc="ACFE257E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">
    <w:nsid w:val="6A010987"/>
    <w:multiLevelType w:val="hybridMultilevel"/>
    <w:tmpl w:val="2C588E24"/>
    <w:lvl w:ilvl="0" w:tplc="6DB08C3C">
      <w:start w:val="1"/>
      <w:numFmt w:val="decimal"/>
      <w:lvlText w:val="%1."/>
      <w:lvlJc w:val="left"/>
      <w:pPr>
        <w:ind w:left="1016" w:hanging="732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embedSystemFonts/>
  <w:proofState w:spelling="clean" w:grammar="clean"/>
  <w:defaultTabStop w:val="708"/>
  <w:doNotHyphenateCaps/>
  <w:characterSpacingControl w:val="doNotCompress"/>
  <w:doNotValidateAgainstSchema/>
  <w:doNotDemarcateInvalidXml/>
  <w:compat/>
  <w:rsids>
    <w:rsidRoot w:val="00DA1041"/>
    <w:rsid w:val="00000946"/>
    <w:rsid w:val="00002D97"/>
    <w:rsid w:val="00003D66"/>
    <w:rsid w:val="00003DFB"/>
    <w:rsid w:val="000117A4"/>
    <w:rsid w:val="0001500D"/>
    <w:rsid w:val="0001717B"/>
    <w:rsid w:val="0002260B"/>
    <w:rsid w:val="000320F5"/>
    <w:rsid w:val="0003393F"/>
    <w:rsid w:val="00034F85"/>
    <w:rsid w:val="000378C3"/>
    <w:rsid w:val="00040722"/>
    <w:rsid w:val="00040875"/>
    <w:rsid w:val="00042D75"/>
    <w:rsid w:val="000455C9"/>
    <w:rsid w:val="000530A3"/>
    <w:rsid w:val="0005409C"/>
    <w:rsid w:val="000568FE"/>
    <w:rsid w:val="0005731E"/>
    <w:rsid w:val="0006209F"/>
    <w:rsid w:val="000630B8"/>
    <w:rsid w:val="00063954"/>
    <w:rsid w:val="000643D7"/>
    <w:rsid w:val="00064CCB"/>
    <w:rsid w:val="000667EB"/>
    <w:rsid w:val="00066DC3"/>
    <w:rsid w:val="00070FD9"/>
    <w:rsid w:val="0007103E"/>
    <w:rsid w:val="00071581"/>
    <w:rsid w:val="0007322B"/>
    <w:rsid w:val="00077314"/>
    <w:rsid w:val="00077BCE"/>
    <w:rsid w:val="00082AF7"/>
    <w:rsid w:val="0008461D"/>
    <w:rsid w:val="00086561"/>
    <w:rsid w:val="00090070"/>
    <w:rsid w:val="00090865"/>
    <w:rsid w:val="00091694"/>
    <w:rsid w:val="0009365D"/>
    <w:rsid w:val="00095E59"/>
    <w:rsid w:val="00096F0E"/>
    <w:rsid w:val="000A07B2"/>
    <w:rsid w:val="000A46F7"/>
    <w:rsid w:val="000A6B9A"/>
    <w:rsid w:val="000A7E0A"/>
    <w:rsid w:val="000A7E6B"/>
    <w:rsid w:val="000A7ECF"/>
    <w:rsid w:val="000B4409"/>
    <w:rsid w:val="000C1F89"/>
    <w:rsid w:val="000C23CF"/>
    <w:rsid w:val="000C46D8"/>
    <w:rsid w:val="000C4927"/>
    <w:rsid w:val="000C5225"/>
    <w:rsid w:val="000C7C43"/>
    <w:rsid w:val="000D2172"/>
    <w:rsid w:val="000D3EE4"/>
    <w:rsid w:val="000D4F8C"/>
    <w:rsid w:val="000D6875"/>
    <w:rsid w:val="000E2B14"/>
    <w:rsid w:val="000E48A1"/>
    <w:rsid w:val="000E7257"/>
    <w:rsid w:val="000F0157"/>
    <w:rsid w:val="000F074A"/>
    <w:rsid w:val="000F1342"/>
    <w:rsid w:val="000F5EEE"/>
    <w:rsid w:val="000F6759"/>
    <w:rsid w:val="00100CC4"/>
    <w:rsid w:val="00103A79"/>
    <w:rsid w:val="00111F72"/>
    <w:rsid w:val="0011310D"/>
    <w:rsid w:val="00115BAA"/>
    <w:rsid w:val="0012185E"/>
    <w:rsid w:val="001304AB"/>
    <w:rsid w:val="001344C7"/>
    <w:rsid w:val="00136091"/>
    <w:rsid w:val="001406F6"/>
    <w:rsid w:val="00140847"/>
    <w:rsid w:val="001422EF"/>
    <w:rsid w:val="001432BF"/>
    <w:rsid w:val="001451D2"/>
    <w:rsid w:val="001532D9"/>
    <w:rsid w:val="001563D6"/>
    <w:rsid w:val="00157BB2"/>
    <w:rsid w:val="00160CCF"/>
    <w:rsid w:val="00162C8E"/>
    <w:rsid w:val="0016734D"/>
    <w:rsid w:val="00171A1A"/>
    <w:rsid w:val="00172CC1"/>
    <w:rsid w:val="00173567"/>
    <w:rsid w:val="00174E31"/>
    <w:rsid w:val="001770FD"/>
    <w:rsid w:val="001801A1"/>
    <w:rsid w:val="00183343"/>
    <w:rsid w:val="001851AD"/>
    <w:rsid w:val="001855D8"/>
    <w:rsid w:val="00186547"/>
    <w:rsid w:val="0018720D"/>
    <w:rsid w:val="00196438"/>
    <w:rsid w:val="001A1005"/>
    <w:rsid w:val="001A2EEE"/>
    <w:rsid w:val="001A4083"/>
    <w:rsid w:val="001A5B23"/>
    <w:rsid w:val="001B0E04"/>
    <w:rsid w:val="001B1F9B"/>
    <w:rsid w:val="001B2F1A"/>
    <w:rsid w:val="001B3074"/>
    <w:rsid w:val="001B5907"/>
    <w:rsid w:val="001C155C"/>
    <w:rsid w:val="001C3C8A"/>
    <w:rsid w:val="001C4E20"/>
    <w:rsid w:val="001D2394"/>
    <w:rsid w:val="001D2EE1"/>
    <w:rsid w:val="001D428C"/>
    <w:rsid w:val="001D5A7F"/>
    <w:rsid w:val="001D68FC"/>
    <w:rsid w:val="001D6932"/>
    <w:rsid w:val="001E0D48"/>
    <w:rsid w:val="001E12F4"/>
    <w:rsid w:val="001F0027"/>
    <w:rsid w:val="001F194B"/>
    <w:rsid w:val="001F3028"/>
    <w:rsid w:val="001F3603"/>
    <w:rsid w:val="001F63CD"/>
    <w:rsid w:val="001F7666"/>
    <w:rsid w:val="0020019C"/>
    <w:rsid w:val="00200FA6"/>
    <w:rsid w:val="00201D7E"/>
    <w:rsid w:val="00204E95"/>
    <w:rsid w:val="00210E8E"/>
    <w:rsid w:val="002157DE"/>
    <w:rsid w:val="00216710"/>
    <w:rsid w:val="0022097B"/>
    <w:rsid w:val="00221AD4"/>
    <w:rsid w:val="00222D54"/>
    <w:rsid w:val="0022313B"/>
    <w:rsid w:val="00226350"/>
    <w:rsid w:val="00234C00"/>
    <w:rsid w:val="00237DF6"/>
    <w:rsid w:val="00240E7C"/>
    <w:rsid w:val="00241471"/>
    <w:rsid w:val="00242D12"/>
    <w:rsid w:val="0024318F"/>
    <w:rsid w:val="00244F11"/>
    <w:rsid w:val="002464C7"/>
    <w:rsid w:val="00246F18"/>
    <w:rsid w:val="00251174"/>
    <w:rsid w:val="00251E34"/>
    <w:rsid w:val="0025521D"/>
    <w:rsid w:val="00255FE6"/>
    <w:rsid w:val="00263349"/>
    <w:rsid w:val="00264A48"/>
    <w:rsid w:val="00264E0F"/>
    <w:rsid w:val="00265FB0"/>
    <w:rsid w:val="0026613E"/>
    <w:rsid w:val="00275F31"/>
    <w:rsid w:val="0027621B"/>
    <w:rsid w:val="002773A4"/>
    <w:rsid w:val="00280C11"/>
    <w:rsid w:val="00282C91"/>
    <w:rsid w:val="002834D9"/>
    <w:rsid w:val="0028610A"/>
    <w:rsid w:val="002864D7"/>
    <w:rsid w:val="00290002"/>
    <w:rsid w:val="002926EC"/>
    <w:rsid w:val="002950FF"/>
    <w:rsid w:val="002A2DC7"/>
    <w:rsid w:val="002A678C"/>
    <w:rsid w:val="002B22E4"/>
    <w:rsid w:val="002B54E8"/>
    <w:rsid w:val="002C2802"/>
    <w:rsid w:val="002C3868"/>
    <w:rsid w:val="002C3B14"/>
    <w:rsid w:val="002C7550"/>
    <w:rsid w:val="002C77C0"/>
    <w:rsid w:val="002D0349"/>
    <w:rsid w:val="002D1AAA"/>
    <w:rsid w:val="002D1B34"/>
    <w:rsid w:val="002D2666"/>
    <w:rsid w:val="002D3952"/>
    <w:rsid w:val="002D612D"/>
    <w:rsid w:val="002E02F4"/>
    <w:rsid w:val="002E6103"/>
    <w:rsid w:val="002E6167"/>
    <w:rsid w:val="002E6C6F"/>
    <w:rsid w:val="002F273C"/>
    <w:rsid w:val="002F291D"/>
    <w:rsid w:val="002F5804"/>
    <w:rsid w:val="002F5869"/>
    <w:rsid w:val="003056B7"/>
    <w:rsid w:val="00307049"/>
    <w:rsid w:val="00312F27"/>
    <w:rsid w:val="00317026"/>
    <w:rsid w:val="00320A65"/>
    <w:rsid w:val="003254C4"/>
    <w:rsid w:val="00332A74"/>
    <w:rsid w:val="00334982"/>
    <w:rsid w:val="00334BEB"/>
    <w:rsid w:val="00335A9E"/>
    <w:rsid w:val="00335F98"/>
    <w:rsid w:val="00336952"/>
    <w:rsid w:val="00336C78"/>
    <w:rsid w:val="003403D4"/>
    <w:rsid w:val="0034130E"/>
    <w:rsid w:val="00342312"/>
    <w:rsid w:val="00343E7E"/>
    <w:rsid w:val="003446B1"/>
    <w:rsid w:val="00344811"/>
    <w:rsid w:val="0034620E"/>
    <w:rsid w:val="00352C58"/>
    <w:rsid w:val="003569B7"/>
    <w:rsid w:val="00362B56"/>
    <w:rsid w:val="0036343B"/>
    <w:rsid w:val="0036395A"/>
    <w:rsid w:val="00365B0D"/>
    <w:rsid w:val="00365F09"/>
    <w:rsid w:val="00366661"/>
    <w:rsid w:val="003707B6"/>
    <w:rsid w:val="0037337D"/>
    <w:rsid w:val="00373E42"/>
    <w:rsid w:val="00374DF7"/>
    <w:rsid w:val="00376342"/>
    <w:rsid w:val="00376744"/>
    <w:rsid w:val="00376F4C"/>
    <w:rsid w:val="00377262"/>
    <w:rsid w:val="00380216"/>
    <w:rsid w:val="00380CA0"/>
    <w:rsid w:val="00381C84"/>
    <w:rsid w:val="00384E70"/>
    <w:rsid w:val="003861DD"/>
    <w:rsid w:val="0038620C"/>
    <w:rsid w:val="003874F1"/>
    <w:rsid w:val="00390A00"/>
    <w:rsid w:val="00390E37"/>
    <w:rsid w:val="00392CFF"/>
    <w:rsid w:val="0039432C"/>
    <w:rsid w:val="00395A12"/>
    <w:rsid w:val="00395EF0"/>
    <w:rsid w:val="003A0696"/>
    <w:rsid w:val="003A1787"/>
    <w:rsid w:val="003A1B86"/>
    <w:rsid w:val="003A1EEE"/>
    <w:rsid w:val="003A51D2"/>
    <w:rsid w:val="003A5697"/>
    <w:rsid w:val="003A5B99"/>
    <w:rsid w:val="003A69D4"/>
    <w:rsid w:val="003B2448"/>
    <w:rsid w:val="003B309D"/>
    <w:rsid w:val="003C4C38"/>
    <w:rsid w:val="003D1477"/>
    <w:rsid w:val="003D1CCD"/>
    <w:rsid w:val="003D2DF1"/>
    <w:rsid w:val="003F227B"/>
    <w:rsid w:val="003F29A8"/>
    <w:rsid w:val="003F6289"/>
    <w:rsid w:val="003F782D"/>
    <w:rsid w:val="00401E8B"/>
    <w:rsid w:val="004100A6"/>
    <w:rsid w:val="0041362F"/>
    <w:rsid w:val="00413A22"/>
    <w:rsid w:val="00415B78"/>
    <w:rsid w:val="0041695B"/>
    <w:rsid w:val="00417103"/>
    <w:rsid w:val="0042174B"/>
    <w:rsid w:val="0042453B"/>
    <w:rsid w:val="00424574"/>
    <w:rsid w:val="00425205"/>
    <w:rsid w:val="00427E04"/>
    <w:rsid w:val="00432E16"/>
    <w:rsid w:val="0043351D"/>
    <w:rsid w:val="0043446D"/>
    <w:rsid w:val="0043450A"/>
    <w:rsid w:val="00434EBF"/>
    <w:rsid w:val="004367B0"/>
    <w:rsid w:val="00436B4F"/>
    <w:rsid w:val="004522F3"/>
    <w:rsid w:val="004553BF"/>
    <w:rsid w:val="00456148"/>
    <w:rsid w:val="004575EB"/>
    <w:rsid w:val="00457FC9"/>
    <w:rsid w:val="00467369"/>
    <w:rsid w:val="00470002"/>
    <w:rsid w:val="00472225"/>
    <w:rsid w:val="00472755"/>
    <w:rsid w:val="00472833"/>
    <w:rsid w:val="00473C2D"/>
    <w:rsid w:val="00474505"/>
    <w:rsid w:val="00475DA2"/>
    <w:rsid w:val="0047645B"/>
    <w:rsid w:val="00484593"/>
    <w:rsid w:val="0048675A"/>
    <w:rsid w:val="00486D69"/>
    <w:rsid w:val="00487BA4"/>
    <w:rsid w:val="00493D4D"/>
    <w:rsid w:val="00494FF8"/>
    <w:rsid w:val="004A2B16"/>
    <w:rsid w:val="004A364E"/>
    <w:rsid w:val="004A5D40"/>
    <w:rsid w:val="004B1BA7"/>
    <w:rsid w:val="004B3E8B"/>
    <w:rsid w:val="004B77C9"/>
    <w:rsid w:val="004B7B3C"/>
    <w:rsid w:val="004C0669"/>
    <w:rsid w:val="004C1354"/>
    <w:rsid w:val="004C1355"/>
    <w:rsid w:val="004C1556"/>
    <w:rsid w:val="004C1BE2"/>
    <w:rsid w:val="004C37F7"/>
    <w:rsid w:val="004C584A"/>
    <w:rsid w:val="004C7941"/>
    <w:rsid w:val="004D04E3"/>
    <w:rsid w:val="004D12B2"/>
    <w:rsid w:val="004D24F6"/>
    <w:rsid w:val="004D3F10"/>
    <w:rsid w:val="004D4FB3"/>
    <w:rsid w:val="004D7D07"/>
    <w:rsid w:val="004E2022"/>
    <w:rsid w:val="004E30EF"/>
    <w:rsid w:val="004E38E0"/>
    <w:rsid w:val="004E3D3E"/>
    <w:rsid w:val="004E4546"/>
    <w:rsid w:val="004E76E0"/>
    <w:rsid w:val="004F0900"/>
    <w:rsid w:val="004F2C77"/>
    <w:rsid w:val="00502DA6"/>
    <w:rsid w:val="0050317C"/>
    <w:rsid w:val="00503C78"/>
    <w:rsid w:val="0050527D"/>
    <w:rsid w:val="00506685"/>
    <w:rsid w:val="005074BC"/>
    <w:rsid w:val="005122E1"/>
    <w:rsid w:val="0051275B"/>
    <w:rsid w:val="00513C2C"/>
    <w:rsid w:val="0051747C"/>
    <w:rsid w:val="00517C8C"/>
    <w:rsid w:val="00523307"/>
    <w:rsid w:val="00523396"/>
    <w:rsid w:val="00524F6F"/>
    <w:rsid w:val="005251BD"/>
    <w:rsid w:val="00530560"/>
    <w:rsid w:val="00530D66"/>
    <w:rsid w:val="005320AB"/>
    <w:rsid w:val="0053265E"/>
    <w:rsid w:val="00534D41"/>
    <w:rsid w:val="00540F49"/>
    <w:rsid w:val="0054194B"/>
    <w:rsid w:val="005443FB"/>
    <w:rsid w:val="00546362"/>
    <w:rsid w:val="00550772"/>
    <w:rsid w:val="00553A96"/>
    <w:rsid w:val="00554AEC"/>
    <w:rsid w:val="005563F0"/>
    <w:rsid w:val="00556FA8"/>
    <w:rsid w:val="0056077F"/>
    <w:rsid w:val="0056358B"/>
    <w:rsid w:val="00574F8A"/>
    <w:rsid w:val="0057692E"/>
    <w:rsid w:val="00581AE4"/>
    <w:rsid w:val="005863A4"/>
    <w:rsid w:val="00590448"/>
    <w:rsid w:val="005930B5"/>
    <w:rsid w:val="00595629"/>
    <w:rsid w:val="00595FAD"/>
    <w:rsid w:val="005A2113"/>
    <w:rsid w:val="005A2F6F"/>
    <w:rsid w:val="005A4C76"/>
    <w:rsid w:val="005A5CE3"/>
    <w:rsid w:val="005A658D"/>
    <w:rsid w:val="005A793E"/>
    <w:rsid w:val="005B0FDD"/>
    <w:rsid w:val="005B2C76"/>
    <w:rsid w:val="005B34F2"/>
    <w:rsid w:val="005B3A64"/>
    <w:rsid w:val="005B51F6"/>
    <w:rsid w:val="005C0788"/>
    <w:rsid w:val="005C23FC"/>
    <w:rsid w:val="005C2991"/>
    <w:rsid w:val="005C4EE4"/>
    <w:rsid w:val="005D3DB2"/>
    <w:rsid w:val="005D4A91"/>
    <w:rsid w:val="005E031E"/>
    <w:rsid w:val="005E0DF5"/>
    <w:rsid w:val="005E1573"/>
    <w:rsid w:val="005E4C14"/>
    <w:rsid w:val="005F007F"/>
    <w:rsid w:val="005F0AB5"/>
    <w:rsid w:val="005F343D"/>
    <w:rsid w:val="005F4A8F"/>
    <w:rsid w:val="005F4D64"/>
    <w:rsid w:val="005F7205"/>
    <w:rsid w:val="00602C98"/>
    <w:rsid w:val="006077BC"/>
    <w:rsid w:val="00617625"/>
    <w:rsid w:val="00617676"/>
    <w:rsid w:val="00617BC8"/>
    <w:rsid w:val="006218E3"/>
    <w:rsid w:val="00621D41"/>
    <w:rsid w:val="00623C05"/>
    <w:rsid w:val="0062468A"/>
    <w:rsid w:val="0062561E"/>
    <w:rsid w:val="00625E6D"/>
    <w:rsid w:val="006263B2"/>
    <w:rsid w:val="00627432"/>
    <w:rsid w:val="00632747"/>
    <w:rsid w:val="00633BA5"/>
    <w:rsid w:val="006373FC"/>
    <w:rsid w:val="00641368"/>
    <w:rsid w:val="0064194B"/>
    <w:rsid w:val="00641DEE"/>
    <w:rsid w:val="006443B8"/>
    <w:rsid w:val="00644B92"/>
    <w:rsid w:val="00647200"/>
    <w:rsid w:val="00650C79"/>
    <w:rsid w:val="006513E0"/>
    <w:rsid w:val="00654B7E"/>
    <w:rsid w:val="00657BD9"/>
    <w:rsid w:val="006609DD"/>
    <w:rsid w:val="006616BF"/>
    <w:rsid w:val="00661C12"/>
    <w:rsid w:val="00670F6E"/>
    <w:rsid w:val="006713FF"/>
    <w:rsid w:val="00675277"/>
    <w:rsid w:val="00675800"/>
    <w:rsid w:val="006770C0"/>
    <w:rsid w:val="0067713A"/>
    <w:rsid w:val="00677D7A"/>
    <w:rsid w:val="00685AA0"/>
    <w:rsid w:val="0069680C"/>
    <w:rsid w:val="006A0A13"/>
    <w:rsid w:val="006A2245"/>
    <w:rsid w:val="006A436B"/>
    <w:rsid w:val="006B108F"/>
    <w:rsid w:val="006B20A6"/>
    <w:rsid w:val="006B31BE"/>
    <w:rsid w:val="006B355C"/>
    <w:rsid w:val="006B64F1"/>
    <w:rsid w:val="006B692E"/>
    <w:rsid w:val="006C1DE2"/>
    <w:rsid w:val="006C456B"/>
    <w:rsid w:val="006C5BC0"/>
    <w:rsid w:val="006C6A3A"/>
    <w:rsid w:val="006C6C10"/>
    <w:rsid w:val="006D4580"/>
    <w:rsid w:val="006D465A"/>
    <w:rsid w:val="006D6BFD"/>
    <w:rsid w:val="006D7877"/>
    <w:rsid w:val="006E566E"/>
    <w:rsid w:val="006E7E6E"/>
    <w:rsid w:val="006F1A8A"/>
    <w:rsid w:val="006F2106"/>
    <w:rsid w:val="006F264A"/>
    <w:rsid w:val="006F46CD"/>
    <w:rsid w:val="00700689"/>
    <w:rsid w:val="00703B61"/>
    <w:rsid w:val="00704C72"/>
    <w:rsid w:val="007074E5"/>
    <w:rsid w:val="0070751F"/>
    <w:rsid w:val="0070774B"/>
    <w:rsid w:val="00711469"/>
    <w:rsid w:val="00713AE0"/>
    <w:rsid w:val="00714ABF"/>
    <w:rsid w:val="00714BA8"/>
    <w:rsid w:val="00715942"/>
    <w:rsid w:val="007167C0"/>
    <w:rsid w:val="00717912"/>
    <w:rsid w:val="0072023F"/>
    <w:rsid w:val="00723BDC"/>
    <w:rsid w:val="00725E4C"/>
    <w:rsid w:val="0072647E"/>
    <w:rsid w:val="00730976"/>
    <w:rsid w:val="00730F1B"/>
    <w:rsid w:val="00731039"/>
    <w:rsid w:val="0073392A"/>
    <w:rsid w:val="0073406F"/>
    <w:rsid w:val="00734319"/>
    <w:rsid w:val="00734EC1"/>
    <w:rsid w:val="00736114"/>
    <w:rsid w:val="00736DBE"/>
    <w:rsid w:val="007371B1"/>
    <w:rsid w:val="007433FD"/>
    <w:rsid w:val="00744EEC"/>
    <w:rsid w:val="00745832"/>
    <w:rsid w:val="007459E1"/>
    <w:rsid w:val="00746D84"/>
    <w:rsid w:val="007506EA"/>
    <w:rsid w:val="00750B43"/>
    <w:rsid w:val="0075369D"/>
    <w:rsid w:val="007549C6"/>
    <w:rsid w:val="00755908"/>
    <w:rsid w:val="00765AAD"/>
    <w:rsid w:val="00765EB9"/>
    <w:rsid w:val="00771610"/>
    <w:rsid w:val="00780A9D"/>
    <w:rsid w:val="0078177B"/>
    <w:rsid w:val="00783CD0"/>
    <w:rsid w:val="0078481A"/>
    <w:rsid w:val="00786A94"/>
    <w:rsid w:val="00787B96"/>
    <w:rsid w:val="0079023F"/>
    <w:rsid w:val="0079354C"/>
    <w:rsid w:val="00793771"/>
    <w:rsid w:val="00795750"/>
    <w:rsid w:val="00797042"/>
    <w:rsid w:val="007A0945"/>
    <w:rsid w:val="007A3B87"/>
    <w:rsid w:val="007A552F"/>
    <w:rsid w:val="007A75D0"/>
    <w:rsid w:val="007B1824"/>
    <w:rsid w:val="007B2C95"/>
    <w:rsid w:val="007B45E5"/>
    <w:rsid w:val="007B59EB"/>
    <w:rsid w:val="007B7837"/>
    <w:rsid w:val="007C302D"/>
    <w:rsid w:val="007C6A95"/>
    <w:rsid w:val="007C7967"/>
    <w:rsid w:val="007C7E6C"/>
    <w:rsid w:val="007D0991"/>
    <w:rsid w:val="007D4054"/>
    <w:rsid w:val="007D5A95"/>
    <w:rsid w:val="007D7CFB"/>
    <w:rsid w:val="007E4409"/>
    <w:rsid w:val="007F4CE1"/>
    <w:rsid w:val="00803F18"/>
    <w:rsid w:val="008043C5"/>
    <w:rsid w:val="00806EE0"/>
    <w:rsid w:val="008158D5"/>
    <w:rsid w:val="008174BD"/>
    <w:rsid w:val="00817A3E"/>
    <w:rsid w:val="00817EFC"/>
    <w:rsid w:val="00822A1B"/>
    <w:rsid w:val="008233F8"/>
    <w:rsid w:val="00826D5E"/>
    <w:rsid w:val="0083347F"/>
    <w:rsid w:val="00837B0E"/>
    <w:rsid w:val="008432B2"/>
    <w:rsid w:val="00843CA8"/>
    <w:rsid w:val="00847419"/>
    <w:rsid w:val="008517A2"/>
    <w:rsid w:val="00853F60"/>
    <w:rsid w:val="0086137D"/>
    <w:rsid w:val="00861FC0"/>
    <w:rsid w:val="00862CD9"/>
    <w:rsid w:val="00865EC6"/>
    <w:rsid w:val="0087064E"/>
    <w:rsid w:val="00871E3F"/>
    <w:rsid w:val="00874C03"/>
    <w:rsid w:val="00880340"/>
    <w:rsid w:val="0088077A"/>
    <w:rsid w:val="00880F39"/>
    <w:rsid w:val="008813AA"/>
    <w:rsid w:val="00881B8E"/>
    <w:rsid w:val="00882888"/>
    <w:rsid w:val="0089153E"/>
    <w:rsid w:val="00892D31"/>
    <w:rsid w:val="0089337B"/>
    <w:rsid w:val="00894463"/>
    <w:rsid w:val="00895C7D"/>
    <w:rsid w:val="008A14B5"/>
    <w:rsid w:val="008B00C3"/>
    <w:rsid w:val="008B4E1F"/>
    <w:rsid w:val="008C48E8"/>
    <w:rsid w:val="008C631E"/>
    <w:rsid w:val="008C74B7"/>
    <w:rsid w:val="008C7E25"/>
    <w:rsid w:val="008D0CF5"/>
    <w:rsid w:val="008D2311"/>
    <w:rsid w:val="008D48CC"/>
    <w:rsid w:val="008D761C"/>
    <w:rsid w:val="008D7650"/>
    <w:rsid w:val="008E1B9D"/>
    <w:rsid w:val="008E21A8"/>
    <w:rsid w:val="008E36BA"/>
    <w:rsid w:val="008E645C"/>
    <w:rsid w:val="008E6BFD"/>
    <w:rsid w:val="008F1075"/>
    <w:rsid w:val="008F3B89"/>
    <w:rsid w:val="0090189C"/>
    <w:rsid w:val="00902AE4"/>
    <w:rsid w:val="00904227"/>
    <w:rsid w:val="00906489"/>
    <w:rsid w:val="00907431"/>
    <w:rsid w:val="00913F9A"/>
    <w:rsid w:val="00916542"/>
    <w:rsid w:val="00917231"/>
    <w:rsid w:val="009225A6"/>
    <w:rsid w:val="00923974"/>
    <w:rsid w:val="0092722B"/>
    <w:rsid w:val="00931D5C"/>
    <w:rsid w:val="00931DFD"/>
    <w:rsid w:val="00935335"/>
    <w:rsid w:val="00935577"/>
    <w:rsid w:val="0093723F"/>
    <w:rsid w:val="00944266"/>
    <w:rsid w:val="0094615C"/>
    <w:rsid w:val="00947521"/>
    <w:rsid w:val="00955B5E"/>
    <w:rsid w:val="00955BE9"/>
    <w:rsid w:val="00956045"/>
    <w:rsid w:val="00960962"/>
    <w:rsid w:val="00961278"/>
    <w:rsid w:val="00962624"/>
    <w:rsid w:val="009635DB"/>
    <w:rsid w:val="009651F3"/>
    <w:rsid w:val="00965E41"/>
    <w:rsid w:val="009669A2"/>
    <w:rsid w:val="00967DD3"/>
    <w:rsid w:val="0097387E"/>
    <w:rsid w:val="00973CCA"/>
    <w:rsid w:val="00974843"/>
    <w:rsid w:val="009769ED"/>
    <w:rsid w:val="00980A15"/>
    <w:rsid w:val="00981520"/>
    <w:rsid w:val="00981FDE"/>
    <w:rsid w:val="00991BF2"/>
    <w:rsid w:val="00993F1C"/>
    <w:rsid w:val="0099571D"/>
    <w:rsid w:val="009A3D7F"/>
    <w:rsid w:val="009A6F61"/>
    <w:rsid w:val="009B40C5"/>
    <w:rsid w:val="009B4121"/>
    <w:rsid w:val="009B5CD3"/>
    <w:rsid w:val="009B610A"/>
    <w:rsid w:val="009B6391"/>
    <w:rsid w:val="009B6875"/>
    <w:rsid w:val="009B6A6D"/>
    <w:rsid w:val="009B7424"/>
    <w:rsid w:val="009B794D"/>
    <w:rsid w:val="009C43DD"/>
    <w:rsid w:val="009C4DC6"/>
    <w:rsid w:val="009C7202"/>
    <w:rsid w:val="009D1599"/>
    <w:rsid w:val="009D1B3F"/>
    <w:rsid w:val="009D341B"/>
    <w:rsid w:val="009D5F8A"/>
    <w:rsid w:val="009F0604"/>
    <w:rsid w:val="009F4694"/>
    <w:rsid w:val="009F7CFD"/>
    <w:rsid w:val="00A00372"/>
    <w:rsid w:val="00A020CE"/>
    <w:rsid w:val="00A112B5"/>
    <w:rsid w:val="00A11EEE"/>
    <w:rsid w:val="00A132AD"/>
    <w:rsid w:val="00A14DCB"/>
    <w:rsid w:val="00A1552A"/>
    <w:rsid w:val="00A16B27"/>
    <w:rsid w:val="00A16DE1"/>
    <w:rsid w:val="00A17FC0"/>
    <w:rsid w:val="00A27AD8"/>
    <w:rsid w:val="00A30005"/>
    <w:rsid w:val="00A33037"/>
    <w:rsid w:val="00A364C1"/>
    <w:rsid w:val="00A368F4"/>
    <w:rsid w:val="00A405A9"/>
    <w:rsid w:val="00A41370"/>
    <w:rsid w:val="00A4189C"/>
    <w:rsid w:val="00A452A8"/>
    <w:rsid w:val="00A462F0"/>
    <w:rsid w:val="00A527AF"/>
    <w:rsid w:val="00A52DF0"/>
    <w:rsid w:val="00A5448B"/>
    <w:rsid w:val="00A5699B"/>
    <w:rsid w:val="00A57155"/>
    <w:rsid w:val="00A62B33"/>
    <w:rsid w:val="00A65023"/>
    <w:rsid w:val="00A702B7"/>
    <w:rsid w:val="00A7318B"/>
    <w:rsid w:val="00A74582"/>
    <w:rsid w:val="00A750DA"/>
    <w:rsid w:val="00A82D29"/>
    <w:rsid w:val="00A8344D"/>
    <w:rsid w:val="00A878E7"/>
    <w:rsid w:val="00A911CE"/>
    <w:rsid w:val="00A9656A"/>
    <w:rsid w:val="00AA1B4A"/>
    <w:rsid w:val="00AA1F10"/>
    <w:rsid w:val="00AA2444"/>
    <w:rsid w:val="00AA2624"/>
    <w:rsid w:val="00AA263C"/>
    <w:rsid w:val="00AA4F0F"/>
    <w:rsid w:val="00AA51DE"/>
    <w:rsid w:val="00AA5C42"/>
    <w:rsid w:val="00AB1064"/>
    <w:rsid w:val="00AB1976"/>
    <w:rsid w:val="00AB2A70"/>
    <w:rsid w:val="00AB5863"/>
    <w:rsid w:val="00AB7469"/>
    <w:rsid w:val="00AB7775"/>
    <w:rsid w:val="00AC28D7"/>
    <w:rsid w:val="00AC43E6"/>
    <w:rsid w:val="00AC53CE"/>
    <w:rsid w:val="00AC569D"/>
    <w:rsid w:val="00AC71BA"/>
    <w:rsid w:val="00AC7380"/>
    <w:rsid w:val="00AD3A0C"/>
    <w:rsid w:val="00AD43B5"/>
    <w:rsid w:val="00AD4A3D"/>
    <w:rsid w:val="00AD5A8C"/>
    <w:rsid w:val="00AE0AE5"/>
    <w:rsid w:val="00AE5346"/>
    <w:rsid w:val="00AF1201"/>
    <w:rsid w:val="00AF1BC6"/>
    <w:rsid w:val="00AF3B2F"/>
    <w:rsid w:val="00AF5188"/>
    <w:rsid w:val="00AF5E0F"/>
    <w:rsid w:val="00AF7A7A"/>
    <w:rsid w:val="00B012DE"/>
    <w:rsid w:val="00B037D8"/>
    <w:rsid w:val="00B038B7"/>
    <w:rsid w:val="00B03F8F"/>
    <w:rsid w:val="00B04C88"/>
    <w:rsid w:val="00B05095"/>
    <w:rsid w:val="00B0514C"/>
    <w:rsid w:val="00B123F5"/>
    <w:rsid w:val="00B13660"/>
    <w:rsid w:val="00B16E1B"/>
    <w:rsid w:val="00B242C9"/>
    <w:rsid w:val="00B3216B"/>
    <w:rsid w:val="00B36475"/>
    <w:rsid w:val="00B4068B"/>
    <w:rsid w:val="00B44569"/>
    <w:rsid w:val="00B45D94"/>
    <w:rsid w:val="00B463C7"/>
    <w:rsid w:val="00B4774A"/>
    <w:rsid w:val="00B47DB0"/>
    <w:rsid w:val="00B50C4A"/>
    <w:rsid w:val="00B5205A"/>
    <w:rsid w:val="00B53ABF"/>
    <w:rsid w:val="00B57457"/>
    <w:rsid w:val="00B60F38"/>
    <w:rsid w:val="00B6224E"/>
    <w:rsid w:val="00B62431"/>
    <w:rsid w:val="00B6554C"/>
    <w:rsid w:val="00B67EFC"/>
    <w:rsid w:val="00B71426"/>
    <w:rsid w:val="00B71968"/>
    <w:rsid w:val="00B72090"/>
    <w:rsid w:val="00B745B7"/>
    <w:rsid w:val="00B80479"/>
    <w:rsid w:val="00B80721"/>
    <w:rsid w:val="00B815B7"/>
    <w:rsid w:val="00B81634"/>
    <w:rsid w:val="00B8752E"/>
    <w:rsid w:val="00B938C6"/>
    <w:rsid w:val="00B974AB"/>
    <w:rsid w:val="00BA11E8"/>
    <w:rsid w:val="00BA1537"/>
    <w:rsid w:val="00BA72F5"/>
    <w:rsid w:val="00BB23B3"/>
    <w:rsid w:val="00BB3CF8"/>
    <w:rsid w:val="00BB5B6E"/>
    <w:rsid w:val="00BB683C"/>
    <w:rsid w:val="00BC0FDD"/>
    <w:rsid w:val="00BC1FF9"/>
    <w:rsid w:val="00BC3B78"/>
    <w:rsid w:val="00BD04C2"/>
    <w:rsid w:val="00BD078C"/>
    <w:rsid w:val="00BD4B31"/>
    <w:rsid w:val="00BE2078"/>
    <w:rsid w:val="00BE27F6"/>
    <w:rsid w:val="00BE295A"/>
    <w:rsid w:val="00BE4A78"/>
    <w:rsid w:val="00BE731D"/>
    <w:rsid w:val="00BF2A80"/>
    <w:rsid w:val="00BF65FA"/>
    <w:rsid w:val="00BF68A6"/>
    <w:rsid w:val="00C01B4E"/>
    <w:rsid w:val="00C0367A"/>
    <w:rsid w:val="00C03695"/>
    <w:rsid w:val="00C13634"/>
    <w:rsid w:val="00C149B1"/>
    <w:rsid w:val="00C2365B"/>
    <w:rsid w:val="00C26013"/>
    <w:rsid w:val="00C278F4"/>
    <w:rsid w:val="00C30D6A"/>
    <w:rsid w:val="00C30E60"/>
    <w:rsid w:val="00C347C8"/>
    <w:rsid w:val="00C34D57"/>
    <w:rsid w:val="00C351E5"/>
    <w:rsid w:val="00C41A76"/>
    <w:rsid w:val="00C41AB4"/>
    <w:rsid w:val="00C41CC9"/>
    <w:rsid w:val="00C43838"/>
    <w:rsid w:val="00C44081"/>
    <w:rsid w:val="00C4604A"/>
    <w:rsid w:val="00C46807"/>
    <w:rsid w:val="00C504E0"/>
    <w:rsid w:val="00C51D19"/>
    <w:rsid w:val="00C521E7"/>
    <w:rsid w:val="00C52C56"/>
    <w:rsid w:val="00C571F0"/>
    <w:rsid w:val="00C574CA"/>
    <w:rsid w:val="00C61DFB"/>
    <w:rsid w:val="00C6204C"/>
    <w:rsid w:val="00C62576"/>
    <w:rsid w:val="00C66228"/>
    <w:rsid w:val="00C73479"/>
    <w:rsid w:val="00C7549D"/>
    <w:rsid w:val="00C810AE"/>
    <w:rsid w:val="00C82A84"/>
    <w:rsid w:val="00C83A17"/>
    <w:rsid w:val="00C852F8"/>
    <w:rsid w:val="00C87347"/>
    <w:rsid w:val="00C87412"/>
    <w:rsid w:val="00C90AA7"/>
    <w:rsid w:val="00C93126"/>
    <w:rsid w:val="00C936D5"/>
    <w:rsid w:val="00CA07D4"/>
    <w:rsid w:val="00CA0EC3"/>
    <w:rsid w:val="00CA1E54"/>
    <w:rsid w:val="00CA2B6F"/>
    <w:rsid w:val="00CA409F"/>
    <w:rsid w:val="00CA4BF6"/>
    <w:rsid w:val="00CB00D1"/>
    <w:rsid w:val="00CB34A7"/>
    <w:rsid w:val="00CB4B3C"/>
    <w:rsid w:val="00CB5DE5"/>
    <w:rsid w:val="00CB7A93"/>
    <w:rsid w:val="00CC0CFD"/>
    <w:rsid w:val="00CC1C71"/>
    <w:rsid w:val="00CC28C7"/>
    <w:rsid w:val="00CC3B96"/>
    <w:rsid w:val="00CC5ED4"/>
    <w:rsid w:val="00CD62C4"/>
    <w:rsid w:val="00CE0413"/>
    <w:rsid w:val="00CE76D0"/>
    <w:rsid w:val="00CF3BA9"/>
    <w:rsid w:val="00CF452A"/>
    <w:rsid w:val="00CF60EC"/>
    <w:rsid w:val="00CF6773"/>
    <w:rsid w:val="00CF79E0"/>
    <w:rsid w:val="00CF7D9B"/>
    <w:rsid w:val="00D012A8"/>
    <w:rsid w:val="00D020F4"/>
    <w:rsid w:val="00D028B8"/>
    <w:rsid w:val="00D031C2"/>
    <w:rsid w:val="00D04FC0"/>
    <w:rsid w:val="00D11355"/>
    <w:rsid w:val="00D14946"/>
    <w:rsid w:val="00D15C29"/>
    <w:rsid w:val="00D16A0B"/>
    <w:rsid w:val="00D21B16"/>
    <w:rsid w:val="00D24FDC"/>
    <w:rsid w:val="00D2568F"/>
    <w:rsid w:val="00D30228"/>
    <w:rsid w:val="00D30347"/>
    <w:rsid w:val="00D329AB"/>
    <w:rsid w:val="00D41CBA"/>
    <w:rsid w:val="00D448F2"/>
    <w:rsid w:val="00D47097"/>
    <w:rsid w:val="00D526FB"/>
    <w:rsid w:val="00D52DC6"/>
    <w:rsid w:val="00D53D5D"/>
    <w:rsid w:val="00D559B6"/>
    <w:rsid w:val="00D56BB6"/>
    <w:rsid w:val="00D61AEB"/>
    <w:rsid w:val="00D630C3"/>
    <w:rsid w:val="00D642EB"/>
    <w:rsid w:val="00D66A54"/>
    <w:rsid w:val="00D67088"/>
    <w:rsid w:val="00D700CF"/>
    <w:rsid w:val="00D70E53"/>
    <w:rsid w:val="00D74483"/>
    <w:rsid w:val="00D7528E"/>
    <w:rsid w:val="00D758A3"/>
    <w:rsid w:val="00D761E1"/>
    <w:rsid w:val="00D77633"/>
    <w:rsid w:val="00D825BD"/>
    <w:rsid w:val="00D834A3"/>
    <w:rsid w:val="00D863E1"/>
    <w:rsid w:val="00D90DDF"/>
    <w:rsid w:val="00D915A3"/>
    <w:rsid w:val="00DA028E"/>
    <w:rsid w:val="00DA0517"/>
    <w:rsid w:val="00DA0F5A"/>
    <w:rsid w:val="00DA1041"/>
    <w:rsid w:val="00DA1B1D"/>
    <w:rsid w:val="00DA34C3"/>
    <w:rsid w:val="00DA510B"/>
    <w:rsid w:val="00DA5475"/>
    <w:rsid w:val="00DA633A"/>
    <w:rsid w:val="00DA7EF1"/>
    <w:rsid w:val="00DB039A"/>
    <w:rsid w:val="00DB104A"/>
    <w:rsid w:val="00DB12CA"/>
    <w:rsid w:val="00DB18A9"/>
    <w:rsid w:val="00DB1F8F"/>
    <w:rsid w:val="00DB603C"/>
    <w:rsid w:val="00DC3087"/>
    <w:rsid w:val="00DD0333"/>
    <w:rsid w:val="00DD07D8"/>
    <w:rsid w:val="00DD21FD"/>
    <w:rsid w:val="00DD30DB"/>
    <w:rsid w:val="00DD719D"/>
    <w:rsid w:val="00DE0D52"/>
    <w:rsid w:val="00DE211F"/>
    <w:rsid w:val="00DE3E91"/>
    <w:rsid w:val="00DF16DB"/>
    <w:rsid w:val="00DF2B9A"/>
    <w:rsid w:val="00E00BA9"/>
    <w:rsid w:val="00E0517D"/>
    <w:rsid w:val="00E057E5"/>
    <w:rsid w:val="00E06EBE"/>
    <w:rsid w:val="00E11A94"/>
    <w:rsid w:val="00E1349C"/>
    <w:rsid w:val="00E14DF7"/>
    <w:rsid w:val="00E20986"/>
    <w:rsid w:val="00E21903"/>
    <w:rsid w:val="00E22A16"/>
    <w:rsid w:val="00E25C33"/>
    <w:rsid w:val="00E25CE9"/>
    <w:rsid w:val="00E2750E"/>
    <w:rsid w:val="00E3217D"/>
    <w:rsid w:val="00E4013D"/>
    <w:rsid w:val="00E407D3"/>
    <w:rsid w:val="00E416A1"/>
    <w:rsid w:val="00E43F64"/>
    <w:rsid w:val="00E44114"/>
    <w:rsid w:val="00E444B2"/>
    <w:rsid w:val="00E46CAF"/>
    <w:rsid w:val="00E5560E"/>
    <w:rsid w:val="00E65798"/>
    <w:rsid w:val="00E660D0"/>
    <w:rsid w:val="00E66395"/>
    <w:rsid w:val="00E66F46"/>
    <w:rsid w:val="00E720B9"/>
    <w:rsid w:val="00E84BCB"/>
    <w:rsid w:val="00E85A76"/>
    <w:rsid w:val="00E87224"/>
    <w:rsid w:val="00E87BD9"/>
    <w:rsid w:val="00E94D9D"/>
    <w:rsid w:val="00E951E8"/>
    <w:rsid w:val="00EA0DBB"/>
    <w:rsid w:val="00EA2288"/>
    <w:rsid w:val="00EA2B6C"/>
    <w:rsid w:val="00EA2D11"/>
    <w:rsid w:val="00EA3882"/>
    <w:rsid w:val="00EA4791"/>
    <w:rsid w:val="00EA7ECA"/>
    <w:rsid w:val="00EB3CA7"/>
    <w:rsid w:val="00EB61BA"/>
    <w:rsid w:val="00EB624D"/>
    <w:rsid w:val="00EC0BE0"/>
    <w:rsid w:val="00EC4B82"/>
    <w:rsid w:val="00ED18B4"/>
    <w:rsid w:val="00ED3782"/>
    <w:rsid w:val="00ED3A8E"/>
    <w:rsid w:val="00ED4F0D"/>
    <w:rsid w:val="00EE03A8"/>
    <w:rsid w:val="00EE4538"/>
    <w:rsid w:val="00EE7A87"/>
    <w:rsid w:val="00EF00D9"/>
    <w:rsid w:val="00EF1F60"/>
    <w:rsid w:val="00EF201C"/>
    <w:rsid w:val="00F03B0E"/>
    <w:rsid w:val="00F0583B"/>
    <w:rsid w:val="00F12ABB"/>
    <w:rsid w:val="00F15A8B"/>
    <w:rsid w:val="00F160A5"/>
    <w:rsid w:val="00F1770C"/>
    <w:rsid w:val="00F205F5"/>
    <w:rsid w:val="00F213DF"/>
    <w:rsid w:val="00F23E39"/>
    <w:rsid w:val="00F240E5"/>
    <w:rsid w:val="00F24D2A"/>
    <w:rsid w:val="00F2643A"/>
    <w:rsid w:val="00F27113"/>
    <w:rsid w:val="00F35CC3"/>
    <w:rsid w:val="00F41CEA"/>
    <w:rsid w:val="00F424B4"/>
    <w:rsid w:val="00F451C4"/>
    <w:rsid w:val="00F47536"/>
    <w:rsid w:val="00F52995"/>
    <w:rsid w:val="00F570AB"/>
    <w:rsid w:val="00F571B8"/>
    <w:rsid w:val="00F61215"/>
    <w:rsid w:val="00F61B69"/>
    <w:rsid w:val="00F6282E"/>
    <w:rsid w:val="00F663EB"/>
    <w:rsid w:val="00F6660B"/>
    <w:rsid w:val="00F71673"/>
    <w:rsid w:val="00F71D49"/>
    <w:rsid w:val="00F73634"/>
    <w:rsid w:val="00F7441C"/>
    <w:rsid w:val="00F80B98"/>
    <w:rsid w:val="00F81DCC"/>
    <w:rsid w:val="00F86FDC"/>
    <w:rsid w:val="00F92050"/>
    <w:rsid w:val="00F9414B"/>
    <w:rsid w:val="00F952F8"/>
    <w:rsid w:val="00F9593B"/>
    <w:rsid w:val="00F9758A"/>
    <w:rsid w:val="00FA31CB"/>
    <w:rsid w:val="00FA5585"/>
    <w:rsid w:val="00FA7D54"/>
    <w:rsid w:val="00FA7D8E"/>
    <w:rsid w:val="00FB14EA"/>
    <w:rsid w:val="00FB1536"/>
    <w:rsid w:val="00FB20AF"/>
    <w:rsid w:val="00FB2164"/>
    <w:rsid w:val="00FC00D6"/>
    <w:rsid w:val="00FC0F9D"/>
    <w:rsid w:val="00FC504C"/>
    <w:rsid w:val="00FC5E0B"/>
    <w:rsid w:val="00FC60D9"/>
    <w:rsid w:val="00FD1016"/>
    <w:rsid w:val="00FD18B5"/>
    <w:rsid w:val="00FD6998"/>
    <w:rsid w:val="00FE1AB5"/>
    <w:rsid w:val="00FE1EB3"/>
    <w:rsid w:val="00FE38AE"/>
    <w:rsid w:val="00FE6449"/>
    <w:rsid w:val="00FE6502"/>
    <w:rsid w:val="00FF2862"/>
    <w:rsid w:val="00FF47A6"/>
    <w:rsid w:val="00FF4A3E"/>
    <w:rsid w:val="00FF658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152">
      <o:colormru v:ext="edit" colors="#d3bdff,#e3d5ff,#b793ff,#caafff,#e8062c,#fa4c69,#6fc,#99f"/>
      <o:colormenu v:ext="edit" fillcolor="none [1300]" strokecolor="none"/>
    </o:shapedefaults>
    <o:shapelayout v:ext="edit">
      <o:idmap v:ext="edit" data="1"/>
      <o:rules v:ext="edit">
        <o:r id="V:Rule5" type="connector" idref="#_x0000_s1139"/>
        <o:r id="V:Rule6" type="connector" idref="#_x0000_s1137"/>
        <o:r id="V:Rule7" type="connector" idref="#_x0000_s1138"/>
        <o:r id="V:Rule8" type="connector" idref="#_x0000_s1140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semiHidden="0" w:uiPriority="35" w:unhideWhenUsed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Body Text Indent 3" w:locked="1" w:semiHidden="0" w:uiPriority="0" w:unhideWhenUsed="0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42312"/>
    <w:pPr>
      <w:spacing w:after="200" w:line="276" w:lineRule="auto"/>
    </w:pPr>
    <w:rPr>
      <w:rFonts w:cs="Calibri"/>
      <w:sz w:val="22"/>
      <w:szCs w:val="22"/>
      <w:lang w:eastAsia="en-US"/>
    </w:rPr>
  </w:style>
  <w:style w:type="paragraph" w:styleId="1">
    <w:name w:val="heading 1"/>
    <w:basedOn w:val="a"/>
    <w:next w:val="a"/>
    <w:link w:val="10"/>
    <w:uiPriority w:val="99"/>
    <w:qFormat/>
    <w:locked/>
    <w:rsid w:val="0089337B"/>
    <w:pPr>
      <w:widowControl w:val="0"/>
      <w:autoSpaceDE w:val="0"/>
      <w:autoSpaceDN w:val="0"/>
      <w:adjustRightInd w:val="0"/>
      <w:spacing w:before="108" w:after="108" w:line="240" w:lineRule="auto"/>
      <w:jc w:val="center"/>
      <w:outlineLvl w:val="0"/>
    </w:pPr>
    <w:rPr>
      <w:rFonts w:ascii="Arial" w:eastAsia="Times New Roman" w:hAnsi="Arial" w:cs="Arial"/>
      <w:b/>
      <w:bCs/>
      <w:color w:val="000080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rsid w:val="00E06EBE"/>
    <w:rPr>
      <w:rFonts w:cs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rsid w:val="007B59E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locked/>
    <w:rsid w:val="007B59EB"/>
    <w:rPr>
      <w:rFonts w:ascii="Tahoma" w:hAnsi="Tahoma" w:cs="Tahoma"/>
      <w:sz w:val="16"/>
      <w:szCs w:val="16"/>
    </w:rPr>
  </w:style>
  <w:style w:type="paragraph" w:customStyle="1" w:styleId="ConsPlusNormal">
    <w:name w:val="ConsPlusNormal"/>
    <w:rsid w:val="005F4D64"/>
    <w:pPr>
      <w:widowControl w:val="0"/>
      <w:autoSpaceDE w:val="0"/>
      <w:autoSpaceDN w:val="0"/>
      <w:adjustRightInd w:val="0"/>
    </w:pPr>
    <w:rPr>
      <w:rFonts w:ascii="Arial" w:hAnsi="Arial" w:cs="Arial"/>
    </w:rPr>
  </w:style>
  <w:style w:type="paragraph" w:styleId="3">
    <w:name w:val="Body Text Indent 3"/>
    <w:basedOn w:val="a"/>
    <w:link w:val="30"/>
    <w:uiPriority w:val="99"/>
    <w:rsid w:val="00EA2288"/>
    <w:pPr>
      <w:spacing w:after="120" w:line="240" w:lineRule="auto"/>
      <w:ind w:left="283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30">
    <w:name w:val="Основной текст с отступом 3 Знак"/>
    <w:basedOn w:val="a0"/>
    <w:link w:val="3"/>
    <w:uiPriority w:val="99"/>
    <w:locked/>
    <w:rsid w:val="00EA2288"/>
    <w:rPr>
      <w:rFonts w:ascii="Times New Roman" w:hAnsi="Times New Roman" w:cs="Times New Roman"/>
      <w:sz w:val="16"/>
      <w:szCs w:val="16"/>
      <w:lang w:eastAsia="ru-RU"/>
    </w:rPr>
  </w:style>
  <w:style w:type="paragraph" w:styleId="a6">
    <w:name w:val="caption"/>
    <w:basedOn w:val="a"/>
    <w:next w:val="a"/>
    <w:uiPriority w:val="35"/>
    <w:qFormat/>
    <w:rsid w:val="001432BF"/>
    <w:pPr>
      <w:spacing w:line="240" w:lineRule="auto"/>
    </w:pPr>
    <w:rPr>
      <w:b/>
      <w:bCs/>
      <w:color w:val="4F81BD"/>
      <w:sz w:val="18"/>
      <w:szCs w:val="18"/>
    </w:rPr>
  </w:style>
  <w:style w:type="paragraph" w:styleId="a7">
    <w:name w:val="Body Text Indent"/>
    <w:basedOn w:val="a"/>
    <w:link w:val="a8"/>
    <w:uiPriority w:val="99"/>
    <w:semiHidden/>
    <w:unhideWhenUsed/>
    <w:rsid w:val="00103A79"/>
    <w:pPr>
      <w:spacing w:after="120"/>
      <w:ind w:left="283"/>
    </w:pPr>
  </w:style>
  <w:style w:type="character" w:customStyle="1" w:styleId="a8">
    <w:name w:val="Основной текст с отступом Знак"/>
    <w:basedOn w:val="a0"/>
    <w:link w:val="a7"/>
    <w:uiPriority w:val="99"/>
    <w:semiHidden/>
    <w:rsid w:val="00103A79"/>
    <w:rPr>
      <w:rFonts w:cs="Calibri"/>
      <w:sz w:val="22"/>
      <w:szCs w:val="22"/>
      <w:lang w:eastAsia="en-US"/>
    </w:rPr>
  </w:style>
  <w:style w:type="paragraph" w:styleId="2">
    <w:name w:val="Body Text 2"/>
    <w:basedOn w:val="a"/>
    <w:link w:val="20"/>
    <w:uiPriority w:val="99"/>
    <w:unhideWhenUsed/>
    <w:rsid w:val="00103A79"/>
    <w:pPr>
      <w:spacing w:after="120" w:line="480" w:lineRule="auto"/>
    </w:pPr>
  </w:style>
  <w:style w:type="character" w:customStyle="1" w:styleId="20">
    <w:name w:val="Основной текст 2 Знак"/>
    <w:basedOn w:val="a0"/>
    <w:link w:val="2"/>
    <w:uiPriority w:val="99"/>
    <w:rsid w:val="00103A79"/>
    <w:rPr>
      <w:rFonts w:cs="Calibri"/>
      <w:sz w:val="22"/>
      <w:szCs w:val="22"/>
      <w:lang w:eastAsia="en-US"/>
    </w:rPr>
  </w:style>
  <w:style w:type="character" w:styleId="a9">
    <w:name w:val="Hyperlink"/>
    <w:basedOn w:val="a0"/>
    <w:uiPriority w:val="99"/>
    <w:unhideWhenUsed/>
    <w:rsid w:val="00103A79"/>
    <w:rPr>
      <w:color w:val="0000FF"/>
      <w:u w:val="single"/>
    </w:rPr>
  </w:style>
  <w:style w:type="paragraph" w:customStyle="1" w:styleId="ConsPlusNonformat">
    <w:name w:val="ConsPlusNonformat"/>
    <w:rsid w:val="00CB00D1"/>
    <w:pPr>
      <w:widowControl w:val="0"/>
      <w:autoSpaceDE w:val="0"/>
      <w:autoSpaceDN w:val="0"/>
      <w:adjustRightInd w:val="0"/>
    </w:pPr>
    <w:rPr>
      <w:rFonts w:ascii="Courier New" w:eastAsia="Times New Roman" w:hAnsi="Courier New" w:cs="Courier New"/>
    </w:rPr>
  </w:style>
  <w:style w:type="character" w:customStyle="1" w:styleId="10">
    <w:name w:val="Заголовок 1 Знак"/>
    <w:basedOn w:val="a0"/>
    <w:link w:val="1"/>
    <w:uiPriority w:val="99"/>
    <w:rsid w:val="0089337B"/>
    <w:rPr>
      <w:rFonts w:ascii="Arial" w:eastAsia="Times New Roman" w:hAnsi="Arial" w:cs="Arial"/>
      <w:b/>
      <w:bCs/>
      <w:color w:val="000080"/>
      <w:sz w:val="24"/>
      <w:szCs w:val="24"/>
    </w:rPr>
  </w:style>
  <w:style w:type="paragraph" w:customStyle="1" w:styleId="aa">
    <w:name w:val="Прижатый влево"/>
    <w:basedOn w:val="a"/>
    <w:next w:val="a"/>
    <w:uiPriority w:val="99"/>
    <w:rsid w:val="0089337B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Times New Roman"/>
      <w:sz w:val="24"/>
      <w:szCs w:val="24"/>
      <w:lang w:eastAsia="ru-RU"/>
    </w:rPr>
  </w:style>
  <w:style w:type="paragraph" w:styleId="ab">
    <w:name w:val="No Spacing"/>
    <w:link w:val="ac"/>
    <w:uiPriority w:val="1"/>
    <w:qFormat/>
    <w:rsid w:val="0089337B"/>
    <w:rPr>
      <w:sz w:val="22"/>
      <w:szCs w:val="22"/>
    </w:rPr>
  </w:style>
  <w:style w:type="character" w:customStyle="1" w:styleId="ac">
    <w:name w:val="Без интервала Знак"/>
    <w:basedOn w:val="a0"/>
    <w:link w:val="ab"/>
    <w:uiPriority w:val="99"/>
    <w:locked/>
    <w:rsid w:val="0089337B"/>
    <w:rPr>
      <w:sz w:val="22"/>
      <w:szCs w:val="22"/>
    </w:rPr>
  </w:style>
  <w:style w:type="character" w:customStyle="1" w:styleId="ad">
    <w:name w:val="Цветовое выделение"/>
    <w:uiPriority w:val="99"/>
    <w:rsid w:val="0089337B"/>
    <w:rPr>
      <w:b/>
      <w:bCs w:val="0"/>
      <w:color w:val="000080"/>
    </w:rPr>
  </w:style>
  <w:style w:type="paragraph" w:customStyle="1" w:styleId="ae">
    <w:name w:val="Нормальный (таблица)"/>
    <w:basedOn w:val="a"/>
    <w:next w:val="a"/>
    <w:rsid w:val="0089337B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" w:eastAsia="Times New Roman" w:hAnsi="Arial" w:cs="Arial"/>
      <w:sz w:val="24"/>
      <w:szCs w:val="24"/>
      <w:lang w:eastAsia="ru-RU"/>
    </w:rPr>
  </w:style>
  <w:style w:type="paragraph" w:styleId="af">
    <w:name w:val="List Paragraph"/>
    <w:basedOn w:val="a"/>
    <w:uiPriority w:val="34"/>
    <w:qFormat/>
    <w:rsid w:val="0007322B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sPlusCell">
    <w:name w:val="ConsPlusCell"/>
    <w:rsid w:val="0007322B"/>
    <w:pPr>
      <w:widowControl w:val="0"/>
      <w:autoSpaceDE w:val="0"/>
      <w:autoSpaceDN w:val="0"/>
      <w:adjustRightInd w:val="0"/>
    </w:pPr>
    <w:rPr>
      <w:rFonts w:ascii="Arial" w:hAnsi="Arial" w:cs="Arial"/>
    </w:rPr>
  </w:style>
  <w:style w:type="paragraph" w:customStyle="1" w:styleId="ConsTitle">
    <w:name w:val="ConsTitle"/>
    <w:rsid w:val="00234C00"/>
    <w:pPr>
      <w:widowControl w:val="0"/>
    </w:pPr>
    <w:rPr>
      <w:rFonts w:ascii="Arial" w:eastAsia="Times New Roman" w:hAnsi="Arial"/>
      <w:b/>
      <w:snapToGrid w:val="0"/>
      <w:sz w:val="16"/>
      <w:lang w:val="en-US" w:bidi="en-US"/>
    </w:rPr>
  </w:style>
  <w:style w:type="paragraph" w:customStyle="1" w:styleId="11">
    <w:name w:val="Стиль 1."/>
    <w:basedOn w:val="a"/>
    <w:rsid w:val="0025521D"/>
    <w:pPr>
      <w:spacing w:after="0" w:line="240" w:lineRule="auto"/>
      <w:jc w:val="both"/>
    </w:pPr>
    <w:rPr>
      <w:rFonts w:ascii="Times New Roman" w:eastAsia="Times New Roman" w:hAnsi="Times New Roman" w:cs="Times New Roman"/>
      <w:sz w:val="26"/>
      <w:szCs w:val="20"/>
      <w:lang w:eastAsia="ru-RU"/>
    </w:rPr>
  </w:style>
  <w:style w:type="character" w:customStyle="1" w:styleId="12">
    <w:name w:val="Заголовок №1"/>
    <w:basedOn w:val="a0"/>
    <w:rsid w:val="00115BAA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21">
    <w:name w:val="Основной текст (2)"/>
    <w:basedOn w:val="a0"/>
    <w:rsid w:val="00115BAA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lang w:val="ru-RU" w:eastAsia="ru-RU" w:bidi="ru-RU"/>
    </w:rPr>
  </w:style>
  <w:style w:type="table" w:styleId="1-4">
    <w:name w:val="Medium Shading 1 Accent 4"/>
    <w:basedOn w:val="a1"/>
    <w:uiPriority w:val="63"/>
    <w:rsid w:val="008C74B7"/>
    <w:rPr>
      <w:rFonts w:asciiTheme="minorHAnsi" w:eastAsiaTheme="minorEastAsia" w:hAnsiTheme="minorHAnsi" w:cstheme="minorBidi"/>
      <w:sz w:val="22"/>
      <w:szCs w:val="22"/>
      <w:lang w:val="en-US" w:eastAsia="en-US" w:bidi="en-US"/>
    </w:rPr>
    <w:tblPr>
      <w:tblStyleRowBandSize w:val="1"/>
      <w:tblStyleColBandSize w:val="1"/>
      <w:tblInd w:w="0" w:type="dxa"/>
      <w:tblBorders>
        <w:top w:val="single" w:sz="8" w:space="0" w:color="DBADBC" w:themeColor="accent4" w:themeTint="BF"/>
        <w:left w:val="single" w:sz="8" w:space="0" w:color="DBADBC" w:themeColor="accent4" w:themeTint="BF"/>
        <w:bottom w:val="single" w:sz="8" w:space="0" w:color="DBADBC" w:themeColor="accent4" w:themeTint="BF"/>
        <w:right w:val="single" w:sz="8" w:space="0" w:color="DBADBC" w:themeColor="accent4" w:themeTint="BF"/>
        <w:insideH w:val="single" w:sz="8" w:space="0" w:color="DBADBC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DBADBC" w:themeColor="accent4" w:themeTint="BF"/>
          <w:left w:val="single" w:sz="8" w:space="0" w:color="DBADBC" w:themeColor="accent4" w:themeTint="BF"/>
          <w:bottom w:val="single" w:sz="8" w:space="0" w:color="DBADBC" w:themeColor="accent4" w:themeTint="BF"/>
          <w:right w:val="single" w:sz="8" w:space="0" w:color="DBADBC" w:themeColor="accent4" w:themeTint="BF"/>
          <w:insideH w:val="nil"/>
          <w:insideV w:val="nil"/>
        </w:tcBorders>
        <w:shd w:val="clear" w:color="auto" w:fill="D092A7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DBADBC" w:themeColor="accent4" w:themeTint="BF"/>
          <w:left w:val="single" w:sz="8" w:space="0" w:color="DBADBC" w:themeColor="accent4" w:themeTint="BF"/>
          <w:bottom w:val="single" w:sz="8" w:space="0" w:color="DBADBC" w:themeColor="accent4" w:themeTint="BF"/>
          <w:right w:val="single" w:sz="8" w:space="0" w:color="DBADBC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3E3E9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3E3E9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character" w:customStyle="1" w:styleId="NoSpacingChar1">
    <w:name w:val="No Spacing Char1"/>
    <w:link w:val="22"/>
    <w:locked/>
    <w:rsid w:val="00550772"/>
    <w:rPr>
      <w:rFonts w:cs="Calibri"/>
    </w:rPr>
  </w:style>
  <w:style w:type="paragraph" w:customStyle="1" w:styleId="22">
    <w:name w:val="Без интервала2"/>
    <w:link w:val="NoSpacingChar1"/>
    <w:rsid w:val="00550772"/>
    <w:rPr>
      <w:rFonts w:cs="Calibri"/>
    </w:rPr>
  </w:style>
  <w:style w:type="paragraph" w:customStyle="1" w:styleId="Default">
    <w:name w:val="Default"/>
    <w:rsid w:val="00550772"/>
    <w:pPr>
      <w:autoSpaceDE w:val="0"/>
      <w:autoSpaceDN w:val="0"/>
      <w:adjustRightInd w:val="0"/>
    </w:pPr>
    <w:rPr>
      <w:rFonts w:ascii="Times New Roman" w:eastAsia="Times New Roman" w:hAnsi="Times New Roman"/>
      <w:color w:val="000000"/>
      <w:sz w:val="24"/>
      <w:szCs w:val="24"/>
    </w:rPr>
  </w:style>
  <w:style w:type="paragraph" w:customStyle="1" w:styleId="ConsPlusTitle">
    <w:name w:val="ConsPlusTitle"/>
    <w:rsid w:val="00D758A3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</w:rPr>
  </w:style>
  <w:style w:type="character" w:customStyle="1" w:styleId="normaltextrun">
    <w:name w:val="normaltextrun"/>
    <w:basedOn w:val="a0"/>
    <w:rsid w:val="00D758A3"/>
  </w:style>
  <w:style w:type="character" w:customStyle="1" w:styleId="eop">
    <w:name w:val="eop"/>
    <w:basedOn w:val="a0"/>
    <w:rsid w:val="00D758A3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88642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183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974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683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660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553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449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337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731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015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0.jpeg"/><Relationship Id="rId26" Type="http://schemas.openxmlformats.org/officeDocument/2006/relationships/image" Target="media/image15.png"/><Relationship Id="rId39" Type="http://schemas.openxmlformats.org/officeDocument/2006/relationships/oleObject" Target="embeddings/oleObject8.bin"/><Relationship Id="rId21" Type="http://schemas.openxmlformats.org/officeDocument/2006/relationships/chart" Target="charts/chart4.xml"/><Relationship Id="rId34" Type="http://schemas.openxmlformats.org/officeDocument/2006/relationships/image" Target="media/image19.png"/><Relationship Id="rId42" Type="http://schemas.openxmlformats.org/officeDocument/2006/relationships/image" Target="media/image23.png"/><Relationship Id="rId47" Type="http://schemas.openxmlformats.org/officeDocument/2006/relationships/image" Target="media/image26.jpeg"/><Relationship Id="rId50" Type="http://schemas.openxmlformats.org/officeDocument/2006/relationships/image" Target="media/image29.jpeg"/><Relationship Id="rId55" Type="http://schemas.openxmlformats.org/officeDocument/2006/relationships/image" Target="media/image34.png"/><Relationship Id="rId63" Type="http://schemas.openxmlformats.org/officeDocument/2006/relationships/theme" Target="theme/theme1.xml"/><Relationship Id="rId7" Type="http://schemas.openxmlformats.org/officeDocument/2006/relationships/image" Target="media/image2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2.png"/><Relationship Id="rId29" Type="http://schemas.openxmlformats.org/officeDocument/2006/relationships/oleObject" Target="embeddings/oleObject3.bin"/><Relationship Id="rId41" Type="http://schemas.openxmlformats.org/officeDocument/2006/relationships/oleObject" Target="embeddings/oleObject9.bin"/><Relationship Id="rId54" Type="http://schemas.openxmlformats.org/officeDocument/2006/relationships/image" Target="media/image33.jpeg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image" Target="media/image14.png"/><Relationship Id="rId32" Type="http://schemas.openxmlformats.org/officeDocument/2006/relationships/image" Target="media/image18.png"/><Relationship Id="rId37" Type="http://schemas.openxmlformats.org/officeDocument/2006/relationships/oleObject" Target="embeddings/oleObject7.bin"/><Relationship Id="rId40" Type="http://schemas.openxmlformats.org/officeDocument/2006/relationships/image" Target="media/image22.png"/><Relationship Id="rId45" Type="http://schemas.openxmlformats.org/officeDocument/2006/relationships/chart" Target="charts/chart7.xml"/><Relationship Id="rId53" Type="http://schemas.openxmlformats.org/officeDocument/2006/relationships/image" Target="media/image32.jpeg"/><Relationship Id="rId58" Type="http://schemas.openxmlformats.org/officeDocument/2006/relationships/image" Target="media/image37.jpeg"/><Relationship Id="rId5" Type="http://schemas.openxmlformats.org/officeDocument/2006/relationships/webSettings" Target="webSettings.xml"/><Relationship Id="rId15" Type="http://schemas.openxmlformats.org/officeDocument/2006/relationships/chart" Target="charts/chart2.xml"/><Relationship Id="rId23" Type="http://schemas.openxmlformats.org/officeDocument/2006/relationships/image" Target="media/image13.jpeg"/><Relationship Id="rId28" Type="http://schemas.openxmlformats.org/officeDocument/2006/relationships/image" Target="media/image16.png"/><Relationship Id="rId36" Type="http://schemas.openxmlformats.org/officeDocument/2006/relationships/image" Target="media/image20.png"/><Relationship Id="rId49" Type="http://schemas.openxmlformats.org/officeDocument/2006/relationships/image" Target="media/image28.jpeg"/><Relationship Id="rId57" Type="http://schemas.openxmlformats.org/officeDocument/2006/relationships/image" Target="media/image36.jpeg"/><Relationship Id="rId61" Type="http://schemas.openxmlformats.org/officeDocument/2006/relationships/hyperlink" Target="mailto:fo18perelub@yandex.ru" TargetMode="External"/><Relationship Id="rId10" Type="http://schemas.openxmlformats.org/officeDocument/2006/relationships/image" Target="media/image5.png"/><Relationship Id="rId19" Type="http://schemas.openxmlformats.org/officeDocument/2006/relationships/image" Target="media/image11.png"/><Relationship Id="rId31" Type="http://schemas.openxmlformats.org/officeDocument/2006/relationships/oleObject" Target="embeddings/oleObject4.bin"/><Relationship Id="rId44" Type="http://schemas.openxmlformats.org/officeDocument/2006/relationships/chart" Target="charts/chart6.xml"/><Relationship Id="rId52" Type="http://schemas.openxmlformats.org/officeDocument/2006/relationships/image" Target="media/image31.png"/><Relationship Id="rId60" Type="http://schemas.openxmlformats.org/officeDocument/2006/relationships/image" Target="media/image39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8.jpeg"/><Relationship Id="rId22" Type="http://schemas.openxmlformats.org/officeDocument/2006/relationships/chart" Target="charts/chart5.xml"/><Relationship Id="rId27" Type="http://schemas.openxmlformats.org/officeDocument/2006/relationships/oleObject" Target="embeddings/oleObject2.bin"/><Relationship Id="rId30" Type="http://schemas.openxmlformats.org/officeDocument/2006/relationships/image" Target="media/image17.png"/><Relationship Id="rId35" Type="http://schemas.openxmlformats.org/officeDocument/2006/relationships/oleObject" Target="embeddings/oleObject6.bin"/><Relationship Id="rId43" Type="http://schemas.openxmlformats.org/officeDocument/2006/relationships/oleObject" Target="embeddings/oleObject10.bin"/><Relationship Id="rId48" Type="http://schemas.openxmlformats.org/officeDocument/2006/relationships/image" Target="media/image27.jpeg"/><Relationship Id="rId56" Type="http://schemas.openxmlformats.org/officeDocument/2006/relationships/image" Target="media/image35.jpeg"/><Relationship Id="rId8" Type="http://schemas.openxmlformats.org/officeDocument/2006/relationships/image" Target="media/image3.jpeg"/><Relationship Id="rId51" Type="http://schemas.openxmlformats.org/officeDocument/2006/relationships/image" Target="media/image30.jpeg"/><Relationship Id="rId80" Type="http://schemas.microsoft.com/office/2007/relationships/stylesWithEffects" Target="stylesWithEffects.xml"/><Relationship Id="rId3" Type="http://schemas.openxmlformats.org/officeDocument/2006/relationships/styles" Target="styles.xml"/><Relationship Id="rId12" Type="http://schemas.openxmlformats.org/officeDocument/2006/relationships/chart" Target="charts/chart1.xml"/><Relationship Id="rId17" Type="http://schemas.openxmlformats.org/officeDocument/2006/relationships/chart" Target="charts/chart3.xml"/><Relationship Id="rId25" Type="http://schemas.openxmlformats.org/officeDocument/2006/relationships/oleObject" Target="embeddings/oleObject1.bin"/><Relationship Id="rId33" Type="http://schemas.openxmlformats.org/officeDocument/2006/relationships/oleObject" Target="embeddings/oleObject5.bin"/><Relationship Id="rId38" Type="http://schemas.openxmlformats.org/officeDocument/2006/relationships/image" Target="media/image21.png"/><Relationship Id="rId46" Type="http://schemas.openxmlformats.org/officeDocument/2006/relationships/image" Target="media/image25.jpeg"/><Relationship Id="rId59" Type="http://schemas.openxmlformats.org/officeDocument/2006/relationships/chart" Target="charts/chart8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3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4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5.xlsx"/></Relationships>
</file>

<file path=word/charts/_rels/chart6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1.xml"/><Relationship Id="rId1" Type="http://schemas.openxmlformats.org/officeDocument/2006/relationships/package" Target="../embeddings/_____Microsoft_Office_Excel6.xlsx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7.xlsx"/></Relationships>
</file>

<file path=word/charts/_rels/chart8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2.xml"/><Relationship Id="rId1" Type="http://schemas.openxmlformats.org/officeDocument/2006/relationships/package" Target="../embeddings/_____Microsoft_Office_Excel8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3"/>
  <c:chart>
    <c:autoTitleDeleted val="1"/>
    <c:view3D>
      <c:rotY val="180"/>
      <c:perspective val="0"/>
    </c:view3D>
    <c:plotArea>
      <c:layout>
        <c:manualLayout>
          <c:layoutTarget val="inner"/>
          <c:xMode val="edge"/>
          <c:yMode val="edge"/>
          <c:x val="0.23220338983051364"/>
          <c:y val="0.24725274725274726"/>
          <c:w val="0.39830508474577725"/>
          <c:h val="0.51648351648351665"/>
        </c:manualLayout>
      </c:layout>
      <c:pie3DChart>
        <c:varyColors val="1"/>
        <c:ser>
          <c:idx val="0"/>
          <c:order val="0"/>
          <c:tx>
            <c:strRef>
              <c:f>Sheet1!$A$2</c:f>
              <c:strCache>
                <c:ptCount val="1"/>
                <c:pt idx="0">
                  <c:v>Расх. Бюджета на душу населения</c:v>
                </c:pt>
              </c:strCache>
            </c:strRef>
          </c:tx>
          <c:dLbls>
            <c:txPr>
              <a:bodyPr/>
              <a:lstStyle/>
              <a:p>
                <a:pPr>
                  <a:defRPr>
                    <a:solidFill>
                      <a:sysClr val="windowText" lastClr="000000"/>
                    </a:solidFill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Val val="1"/>
            <c:showLeaderLines val="1"/>
          </c:dLbls>
          <c:cat>
            <c:strRef>
              <c:f>Sheet1!$B$1:$C$1</c:f>
              <c:strCache>
                <c:ptCount val="2"/>
                <c:pt idx="0">
                  <c:v>План 2021 г</c:v>
                </c:pt>
                <c:pt idx="1">
                  <c:v>Факт 2021 г</c:v>
                </c:pt>
              </c:strCache>
            </c:strRef>
          </c:cat>
          <c:val>
            <c:numRef>
              <c:f>Sheet1!$B$2:$C$2</c:f>
              <c:numCache>
                <c:formatCode>#,##0.00"р.";[Red]\-#,##0.00"р."</c:formatCode>
                <c:ptCount val="2"/>
                <c:pt idx="0">
                  <c:v>44060.65</c:v>
                </c:pt>
                <c:pt idx="1">
                  <c:v>42554.87</c:v>
                </c:pt>
              </c:numCache>
            </c:numRef>
          </c:val>
        </c:ser>
      </c:pie3DChart>
    </c:plotArea>
    <c:legend>
      <c:legendPos val="r"/>
      <c:layout>
        <c:manualLayout>
          <c:xMode val="edge"/>
          <c:yMode val="edge"/>
          <c:x val="0.80982056708688532"/>
          <c:y val="0.39560439560441446"/>
          <c:w val="0.18339980457367724"/>
          <c:h val="0.21428571428571427"/>
        </c:manualLayout>
      </c:layout>
      <c:txPr>
        <a:bodyPr/>
        <a:lstStyle/>
        <a:p>
          <a:pPr>
            <a:defRPr>
              <a:solidFill>
                <a:sysClr val="windowText" lastClr="000000"/>
              </a:solidFill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  <c:dispBlanksAs val="zero"/>
  </c:chart>
  <c:spPr>
    <a:solidFill>
      <a:srgbClr val="66FFCC"/>
    </a:solidFill>
  </c:spPr>
  <c:txPr>
    <a:bodyPr/>
    <a:lstStyle/>
    <a:p>
      <a:pPr>
        <a:defRPr>
          <a:solidFill>
            <a:schemeClr val="accent4">
              <a:lumMod val="50000"/>
            </a:schemeClr>
          </a:solidFill>
        </a:defRPr>
      </a:pPr>
      <a:endParaRPr lang="ru-RU"/>
    </a:p>
  </c:txPr>
  <c:externalData r:id="rId1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chart>
    <c:autoTitleDeleted val="1"/>
    <c:view3D>
      <c:perspective val="30"/>
    </c:view3D>
    <c:plotArea>
      <c:layout>
        <c:manualLayout>
          <c:layoutTarget val="inner"/>
          <c:xMode val="edge"/>
          <c:yMode val="edge"/>
          <c:x val="5.2203013574018693E-2"/>
          <c:y val="0.17551561227260384"/>
          <c:w val="0.89056328213345348"/>
          <c:h val="0.5653293510724956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Доходы 2021г</c:v>
                </c:pt>
              </c:strCache>
            </c:strRef>
          </c:tx>
          <c:explosion val="16"/>
          <c:dLbls>
            <c:dLbl>
              <c:idx val="0"/>
              <c:layout>
                <c:manualLayout>
                  <c:x val="0.10530484166426732"/>
                  <c:y val="-0.20753407548194441"/>
                </c:manualLayout>
              </c:layout>
              <c:showVal val="1"/>
            </c:dLbl>
            <c:dLbl>
              <c:idx val="1"/>
              <c:layout>
                <c:manualLayout>
                  <c:x val="2.5682393834316041E-2"/>
                  <c:y val="-3.4065707303828401E-2"/>
                </c:manualLayout>
              </c:layout>
              <c:showVal val="1"/>
            </c:dLbl>
            <c:dLbl>
              <c:idx val="2"/>
              <c:layout>
                <c:manualLayout>
                  <c:x val="1.7974799413418521E-2"/>
                  <c:y val="-1.4216933290578496E-2"/>
                </c:manualLayout>
              </c:layout>
              <c:showVal val="1"/>
            </c:dLbl>
            <c:dLbl>
              <c:idx val="3"/>
              <c:layout>
                <c:manualLayout>
                  <c:x val="3.8657027302192171E-2"/>
                  <c:y val="-4.0522084060759384E-3"/>
                </c:manualLayout>
              </c:layout>
              <c:showVal val="1"/>
            </c:dLbl>
            <c:txPr>
              <a:bodyPr/>
              <a:lstStyle/>
              <a:p>
                <a:pPr>
                  <a:defRPr>
                    <a:solidFill>
                      <a:sysClr val="windowText" lastClr="000000"/>
                    </a:solidFill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Val val="1"/>
          </c:dLbls>
          <c:cat>
            <c:strRef>
              <c:f>Лист1!$A$2:$A$5</c:f>
              <c:strCache>
                <c:ptCount val="4"/>
                <c:pt idx="0">
                  <c:v>Безвозмемездные поступления</c:v>
                </c:pt>
                <c:pt idx="1">
                  <c:v>НДФЛ</c:v>
                </c:pt>
                <c:pt idx="2">
                  <c:v>Прочие налоговые доходы</c:v>
                </c:pt>
                <c:pt idx="3">
                  <c:v>Неналоговые доходы</c:v>
                </c:pt>
              </c:strCache>
            </c:strRef>
          </c:cat>
          <c:val>
            <c:numRef>
              <c:f>Лист1!$B$2:$B$5</c:f>
              <c:numCache>
                <c:formatCode>0.0%</c:formatCode>
                <c:ptCount val="4"/>
                <c:pt idx="0">
                  <c:v>0.68700000000000061</c:v>
                </c:pt>
                <c:pt idx="1">
                  <c:v>9.5000000000000043E-2</c:v>
                </c:pt>
                <c:pt idx="2">
                  <c:v>0.11799999999999998</c:v>
                </c:pt>
                <c:pt idx="3">
                  <c:v>0.1</c:v>
                </c:pt>
              </c:numCache>
            </c:numRef>
          </c:val>
        </c:ser>
      </c:pie3DChart>
      <c:spPr>
        <a:solidFill>
          <a:srgbClr val="66FFCC"/>
        </a:solidFill>
      </c:spPr>
    </c:plotArea>
    <c:legend>
      <c:legendPos val="r"/>
      <c:layout>
        <c:manualLayout>
          <c:xMode val="edge"/>
          <c:yMode val="edge"/>
          <c:x val="0.26992361733227765"/>
          <c:y val="0.76908456008216353"/>
          <c:w val="0.54485067744912419"/>
          <c:h val="0.20965696679219833"/>
        </c:manualLayout>
      </c:layout>
      <c:txPr>
        <a:bodyPr/>
        <a:lstStyle/>
        <a:p>
          <a:pPr>
            <a:defRPr>
              <a:solidFill>
                <a:sysClr val="windowText" lastClr="000000"/>
              </a:solidFill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  <c:dispBlanksAs val="zero"/>
  </c:chart>
  <c:spPr>
    <a:solidFill>
      <a:srgbClr val="66FFCC"/>
    </a:solidFill>
    <a:ln>
      <a:noFill/>
    </a:ln>
  </c:spPr>
  <c:externalData r:id="rId1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style val="6"/>
  <c:chart>
    <c:autoTitleDeleted val="1"/>
    <c:plotArea>
      <c:layout/>
      <c:barChart>
        <c:barDir val="col"/>
        <c:grouping val="stacked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spPr>
            <a:gradFill flip="none" rotWithShape="1">
              <a:gsLst>
                <a:gs pos="0">
                  <a:srgbClr val="6600CC">
                    <a:tint val="66000"/>
                    <a:satMod val="160000"/>
                  </a:srgbClr>
                </a:gs>
                <a:gs pos="50000">
                  <a:srgbClr val="6600CC">
                    <a:tint val="44500"/>
                    <a:satMod val="160000"/>
                  </a:srgbClr>
                </a:gs>
                <a:gs pos="100000">
                  <a:srgbClr val="6600CC">
                    <a:tint val="23500"/>
                    <a:satMod val="160000"/>
                  </a:srgbClr>
                </a:gs>
              </a:gsLst>
              <a:lin ang="16200000" scaled="1"/>
              <a:tileRect/>
            </a:gradFill>
            <a:ln>
              <a:solidFill>
                <a:srgbClr val="6600CC"/>
              </a:solidFill>
            </a:ln>
          </c:spPr>
          <c:dLbls>
            <c:dLbl>
              <c:idx val="0"/>
              <c:layout>
                <c:manualLayout>
                  <c:x val="-2.3148148148148147E-3"/>
                  <c:y val="-0.13492063492063486"/>
                </c:manualLayout>
              </c:layout>
              <c:showVal val="1"/>
            </c:dLbl>
            <c:dLbl>
              <c:idx val="1"/>
              <c:layout>
                <c:manualLayout>
                  <c:x val="2.3148148148148147E-3"/>
                  <c:y val="-6.746031746031747E-2"/>
                </c:manualLayout>
              </c:layout>
              <c:showVal val="1"/>
            </c:dLbl>
            <c:dLbl>
              <c:idx val="2"/>
              <c:layout>
                <c:manualLayout>
                  <c:x val="0"/>
                  <c:y val="-0.40873015873015667"/>
                </c:manualLayout>
              </c:layout>
              <c:showVal val="1"/>
            </c:dLbl>
            <c:dLbl>
              <c:idx val="3"/>
              <c:showVal val="1"/>
              <c:showSerName val="1"/>
            </c:dLbl>
            <c:delete val="1"/>
          </c:dLbls>
          <c:cat>
            <c:strRef>
              <c:f>Лист1!$A$2:$A$5</c:f>
              <c:strCache>
                <c:ptCount val="3"/>
                <c:pt idx="0">
                  <c:v>Налоговые доходы</c:v>
                </c:pt>
                <c:pt idx="1">
                  <c:v>Неналоговые доходы</c:v>
                </c:pt>
                <c:pt idx="2">
                  <c:v>Безвозмездные поступления</c:v>
                </c:pt>
              </c:strCache>
            </c:strRef>
          </c:cat>
          <c:val>
            <c:numRef>
              <c:f>Лист1!$B$2:$B$5</c:f>
              <c:numCache>
                <c:formatCode>0.0</c:formatCode>
                <c:ptCount val="4"/>
                <c:pt idx="0">
                  <c:v>9303.0400000000009</c:v>
                </c:pt>
                <c:pt idx="1">
                  <c:v>4376.8</c:v>
                </c:pt>
                <c:pt idx="2">
                  <c:v>29959.37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Столбец1</c:v>
                </c:pt>
              </c:strCache>
            </c:strRef>
          </c:tx>
          <c:dLbls>
            <c:dLbl>
              <c:idx val="3"/>
              <c:showVal val="1"/>
              <c:showSerName val="1"/>
            </c:dLbl>
            <c:delete val="1"/>
          </c:dLbls>
          <c:cat>
            <c:strRef>
              <c:f>Лист1!$A$2:$A$5</c:f>
              <c:strCache>
                <c:ptCount val="3"/>
                <c:pt idx="0">
                  <c:v>Налоговые доходы</c:v>
                </c:pt>
                <c:pt idx="1">
                  <c:v>Неналоговые доходы</c:v>
                </c:pt>
                <c:pt idx="2">
                  <c:v>Безвозмездные поступления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Столбец2</c:v>
                </c:pt>
              </c:strCache>
            </c:strRef>
          </c:tx>
          <c:dLbls>
            <c:dLbl>
              <c:idx val="3"/>
              <c:showVal val="1"/>
              <c:showSerName val="1"/>
            </c:dLbl>
            <c:delete val="1"/>
          </c:dLbls>
          <c:cat>
            <c:strRef>
              <c:f>Лист1!$A$2:$A$5</c:f>
              <c:strCache>
                <c:ptCount val="3"/>
                <c:pt idx="0">
                  <c:v>Налоговые доходы</c:v>
                </c:pt>
                <c:pt idx="1">
                  <c:v>Неналоговые доходы</c:v>
                </c:pt>
                <c:pt idx="2">
                  <c:v>Безвозмездные поступления</c:v>
                </c:pt>
              </c:strCache>
            </c:strRef>
          </c:cat>
          <c:val>
            <c:numRef>
              <c:f>Лист1!$D$2:$D$5</c:f>
              <c:numCache>
                <c:formatCode>General</c:formatCode>
                <c:ptCount val="4"/>
              </c:numCache>
            </c:numRef>
          </c:val>
        </c:ser>
        <c:gapWidth val="55"/>
        <c:overlap val="100"/>
        <c:axId val="100967936"/>
        <c:axId val="100969472"/>
      </c:barChart>
      <c:catAx>
        <c:axId val="100967936"/>
        <c:scaling>
          <c:orientation val="minMax"/>
        </c:scaling>
        <c:axPos val="b"/>
        <c:majorTickMark val="none"/>
        <c:tickLblPos val="nextTo"/>
        <c:txPr>
          <a:bodyPr/>
          <a:lstStyle/>
          <a:p>
            <a:pPr>
              <a:defRPr b="1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100969472"/>
        <c:crosses val="autoZero"/>
        <c:auto val="1"/>
        <c:lblAlgn val="ctr"/>
        <c:lblOffset val="100"/>
      </c:catAx>
      <c:valAx>
        <c:axId val="100969472"/>
        <c:scaling>
          <c:orientation val="minMax"/>
        </c:scaling>
        <c:axPos val="l"/>
        <c:majorGridlines/>
        <c:title>
          <c:tx>
            <c:rich>
              <a:bodyPr/>
              <a:lstStyle/>
              <a:p>
                <a:pPr>
                  <a:defRPr>
                    <a:latin typeface="Times New Roman" pitchFamily="18" charset="0"/>
                    <a:cs typeface="Times New Roman" pitchFamily="18" charset="0"/>
                  </a:defRPr>
                </a:pPr>
                <a:r>
                  <a:rPr lang="ru-RU">
                    <a:latin typeface="Times New Roman" pitchFamily="18" charset="0"/>
                    <a:cs typeface="Times New Roman" pitchFamily="18" charset="0"/>
                  </a:rPr>
                  <a:t>Руб.</a:t>
                </a:r>
              </a:p>
            </c:rich>
          </c:tx>
        </c:title>
        <c:numFmt formatCode="0.0" sourceLinked="1"/>
        <c:majorTickMark val="none"/>
        <c:tickLblPos val="nextTo"/>
        <c:txPr>
          <a:bodyPr/>
          <a:lstStyle/>
          <a:p>
            <a:pPr>
              <a:defRPr b="1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100967936"/>
        <c:crosses val="autoZero"/>
        <c:crossBetween val="between"/>
      </c:valAx>
      <c:spPr>
        <a:solidFill>
          <a:srgbClr val="66FFCC"/>
        </a:solidFill>
      </c:spPr>
    </c:plotArea>
    <c:plotVisOnly val="1"/>
    <c:dispBlanksAs val="gap"/>
  </c:chart>
  <c:spPr>
    <a:solidFill>
      <a:srgbClr val="66FFCC"/>
    </a:solidFill>
  </c:spPr>
  <c:externalData r:id="rId1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view3D>
      <c:depthPercent val="100"/>
      <c:rAngAx val="1"/>
    </c:view3D>
    <c:floor>
      <c:spPr>
        <a:solidFill>
          <a:srgbClr val="66FFCC"/>
        </a:solidFill>
      </c:spPr>
    </c:floor>
    <c:sideWall>
      <c:spPr>
        <a:solidFill>
          <a:srgbClr val="66FFCC"/>
        </a:solidFill>
      </c:spPr>
    </c:sideWall>
    <c:backWall>
      <c:spPr>
        <a:solidFill>
          <a:srgbClr val="66FFCC"/>
        </a:solidFill>
      </c:spPr>
    </c:backWall>
    <c:plotArea>
      <c:layout/>
      <c:bar3DChart>
        <c:barDir val="col"/>
        <c:grouping val="stacked"/>
        <c:ser>
          <c:idx val="0"/>
          <c:order val="0"/>
          <c:tx>
            <c:strRef>
              <c:f>Лист1!$A$2</c:f>
              <c:strCache>
                <c:ptCount val="1"/>
                <c:pt idx="0">
                  <c:v>Общегосударственные вопросы</c:v>
                </c:pt>
              </c:strCache>
            </c:strRef>
          </c:tx>
          <c:cat>
            <c:strRef>
              <c:f>Лист1!$B$1:$C$1</c:f>
              <c:strCache>
                <c:ptCount val="2"/>
                <c:pt idx="0">
                  <c:v>План 2021 г</c:v>
                </c:pt>
                <c:pt idx="1">
                  <c:v>Факт 2021 г</c:v>
                </c:pt>
              </c:strCache>
            </c:strRef>
          </c:cat>
          <c:val>
            <c:numRef>
              <c:f>Лист1!$B$2:$C$2</c:f>
              <c:numCache>
                <c:formatCode>General</c:formatCode>
                <c:ptCount val="2"/>
                <c:pt idx="0">
                  <c:v>7.9</c:v>
                </c:pt>
                <c:pt idx="1">
                  <c:v>7.9</c:v>
                </c:pt>
              </c:numCache>
            </c:numRef>
          </c:val>
        </c:ser>
        <c:ser>
          <c:idx val="1"/>
          <c:order val="1"/>
          <c:tx>
            <c:strRef>
              <c:f>Лист1!$A$3</c:f>
              <c:strCache>
                <c:ptCount val="1"/>
                <c:pt idx="0">
                  <c:v>Национальная экономика</c:v>
                </c:pt>
              </c:strCache>
            </c:strRef>
          </c:tx>
          <c:dLbls>
            <c:showVal val="1"/>
          </c:dLbls>
          <c:cat>
            <c:strRef>
              <c:f>Лист1!$B$1:$C$1</c:f>
              <c:strCache>
                <c:ptCount val="2"/>
                <c:pt idx="0">
                  <c:v>План 2021 г</c:v>
                </c:pt>
                <c:pt idx="1">
                  <c:v>Факт 2021 г</c:v>
                </c:pt>
              </c:strCache>
            </c:strRef>
          </c:cat>
          <c:val>
            <c:numRef>
              <c:f>Лист1!$B$3:$C$3</c:f>
              <c:numCache>
                <c:formatCode>General</c:formatCode>
                <c:ptCount val="2"/>
                <c:pt idx="0">
                  <c:v>7.4</c:v>
                </c:pt>
                <c:pt idx="1">
                  <c:v>6.9</c:v>
                </c:pt>
              </c:numCache>
            </c:numRef>
          </c:val>
        </c:ser>
        <c:ser>
          <c:idx val="2"/>
          <c:order val="2"/>
          <c:tx>
            <c:strRef>
              <c:f>Лист1!$A$4</c:f>
              <c:strCache>
                <c:ptCount val="1"/>
                <c:pt idx="0">
                  <c:v>Жилищно-коммунальное хозяйство</c:v>
                </c:pt>
              </c:strCache>
            </c:strRef>
          </c:tx>
          <c:cat>
            <c:strRef>
              <c:f>Лист1!$B$1:$C$1</c:f>
              <c:strCache>
                <c:ptCount val="2"/>
                <c:pt idx="0">
                  <c:v>План 2021 г</c:v>
                </c:pt>
                <c:pt idx="1">
                  <c:v>Факт 2021 г</c:v>
                </c:pt>
              </c:strCache>
            </c:strRef>
          </c:cat>
          <c:val>
            <c:numRef>
              <c:f>Лист1!$B$4:$C$4</c:f>
              <c:numCache>
                <c:formatCode>General</c:formatCode>
                <c:ptCount val="2"/>
                <c:pt idx="0">
                  <c:v>0.8</c:v>
                </c:pt>
                <c:pt idx="1">
                  <c:v>0.1</c:v>
                </c:pt>
              </c:numCache>
            </c:numRef>
          </c:val>
        </c:ser>
        <c:ser>
          <c:idx val="3"/>
          <c:order val="3"/>
          <c:tx>
            <c:strRef>
              <c:f>Лист1!$A$5</c:f>
              <c:strCache>
                <c:ptCount val="1"/>
                <c:pt idx="0">
                  <c:v>Образование</c:v>
                </c:pt>
              </c:strCache>
            </c:strRef>
          </c:tx>
          <c:cat>
            <c:strRef>
              <c:f>Лист1!$B$1:$C$1</c:f>
              <c:strCache>
                <c:ptCount val="2"/>
                <c:pt idx="0">
                  <c:v>План 2021 г</c:v>
                </c:pt>
                <c:pt idx="1">
                  <c:v>Факт 2021 г</c:v>
                </c:pt>
              </c:strCache>
            </c:strRef>
          </c:cat>
          <c:val>
            <c:numRef>
              <c:f>Лист1!$B$5:$C$5</c:f>
              <c:numCache>
                <c:formatCode>General</c:formatCode>
                <c:ptCount val="2"/>
                <c:pt idx="0">
                  <c:v>70.400000000000006</c:v>
                </c:pt>
                <c:pt idx="1">
                  <c:v>71.5</c:v>
                </c:pt>
              </c:numCache>
            </c:numRef>
          </c:val>
        </c:ser>
        <c:ser>
          <c:idx val="4"/>
          <c:order val="4"/>
          <c:tx>
            <c:strRef>
              <c:f>Лист1!$A$6</c:f>
              <c:strCache>
                <c:ptCount val="1"/>
                <c:pt idx="0">
                  <c:v>Культура, кинематография</c:v>
                </c:pt>
              </c:strCache>
            </c:strRef>
          </c:tx>
          <c:cat>
            <c:strRef>
              <c:f>Лист1!$B$1:$C$1</c:f>
              <c:strCache>
                <c:ptCount val="2"/>
                <c:pt idx="0">
                  <c:v>План 2021 г</c:v>
                </c:pt>
                <c:pt idx="1">
                  <c:v>Факт 2021 г</c:v>
                </c:pt>
              </c:strCache>
            </c:strRef>
          </c:cat>
          <c:val>
            <c:numRef>
              <c:f>Лист1!$B$6:$C$6</c:f>
              <c:numCache>
                <c:formatCode>General</c:formatCode>
                <c:ptCount val="2"/>
                <c:pt idx="0">
                  <c:v>12.4</c:v>
                </c:pt>
                <c:pt idx="1">
                  <c:v>12.5</c:v>
                </c:pt>
              </c:numCache>
            </c:numRef>
          </c:val>
        </c:ser>
        <c:ser>
          <c:idx val="5"/>
          <c:order val="5"/>
          <c:tx>
            <c:strRef>
              <c:f>Лист1!$A$7</c:f>
              <c:strCache>
                <c:ptCount val="1"/>
                <c:pt idx="0">
                  <c:v>Социальная политика</c:v>
                </c:pt>
              </c:strCache>
            </c:strRef>
          </c:tx>
          <c:cat>
            <c:strRef>
              <c:f>Лист1!$B$1:$C$1</c:f>
              <c:strCache>
                <c:ptCount val="2"/>
                <c:pt idx="0">
                  <c:v>План 2021 г</c:v>
                </c:pt>
                <c:pt idx="1">
                  <c:v>Факт 2021 г</c:v>
                </c:pt>
              </c:strCache>
            </c:strRef>
          </c:cat>
          <c:val>
            <c:numRef>
              <c:f>Лист1!$B$7:$C$7</c:f>
              <c:numCache>
                <c:formatCode>General</c:formatCode>
                <c:ptCount val="2"/>
                <c:pt idx="0">
                  <c:v>0.60000000000000064</c:v>
                </c:pt>
                <c:pt idx="1">
                  <c:v>0.60000000000000064</c:v>
                </c:pt>
              </c:numCache>
            </c:numRef>
          </c:val>
        </c:ser>
        <c:ser>
          <c:idx val="6"/>
          <c:order val="6"/>
          <c:tx>
            <c:strRef>
              <c:f>Лист1!$A$8</c:f>
              <c:strCache>
                <c:ptCount val="1"/>
                <c:pt idx="0">
                  <c:v>Физическая культура и спорт</c:v>
                </c:pt>
              </c:strCache>
            </c:strRef>
          </c:tx>
          <c:cat>
            <c:strRef>
              <c:f>Лист1!$B$1:$C$1</c:f>
              <c:strCache>
                <c:ptCount val="2"/>
                <c:pt idx="0">
                  <c:v>План 2021 г</c:v>
                </c:pt>
                <c:pt idx="1">
                  <c:v>Факт 2021 г</c:v>
                </c:pt>
              </c:strCache>
            </c:strRef>
          </c:cat>
          <c:val>
            <c:numRef>
              <c:f>Лист1!$B$8:$C$8</c:f>
              <c:numCache>
                <c:formatCode>General</c:formatCode>
                <c:ptCount val="2"/>
                <c:pt idx="0">
                  <c:v>0</c:v>
                </c:pt>
                <c:pt idx="1">
                  <c:v>0</c:v>
                </c:pt>
              </c:numCache>
            </c:numRef>
          </c:val>
        </c:ser>
        <c:ser>
          <c:idx val="7"/>
          <c:order val="7"/>
          <c:tx>
            <c:strRef>
              <c:f>Лист1!$A$9</c:f>
              <c:strCache>
                <c:ptCount val="1"/>
                <c:pt idx="0">
                  <c:v>Средства массовой информации</c:v>
                </c:pt>
              </c:strCache>
            </c:strRef>
          </c:tx>
          <c:cat>
            <c:strRef>
              <c:f>Лист1!$B$1:$C$1</c:f>
              <c:strCache>
                <c:ptCount val="2"/>
                <c:pt idx="0">
                  <c:v>План 2021 г</c:v>
                </c:pt>
                <c:pt idx="1">
                  <c:v>Факт 2021 г</c:v>
                </c:pt>
              </c:strCache>
            </c:strRef>
          </c:cat>
          <c:val>
            <c:numRef>
              <c:f>Лист1!$B$9:$C$9</c:f>
              <c:numCache>
                <c:formatCode>General</c:formatCode>
                <c:ptCount val="2"/>
                <c:pt idx="0">
                  <c:v>0.1</c:v>
                </c:pt>
                <c:pt idx="1">
                  <c:v>0.1</c:v>
                </c:pt>
              </c:numCache>
            </c:numRef>
          </c:val>
        </c:ser>
        <c:ser>
          <c:idx val="9"/>
          <c:order val="8"/>
          <c:tx>
            <c:strRef>
              <c:f>Лист1!$A$10</c:f>
              <c:strCache>
                <c:ptCount val="1"/>
                <c:pt idx="0">
                  <c:v>Межбюджетные трансферты</c:v>
                </c:pt>
              </c:strCache>
            </c:strRef>
          </c:tx>
          <c:cat>
            <c:strRef>
              <c:f>Лист1!$B$1:$C$1</c:f>
              <c:strCache>
                <c:ptCount val="2"/>
                <c:pt idx="0">
                  <c:v>План 2021 г</c:v>
                </c:pt>
                <c:pt idx="1">
                  <c:v>Факт 2021 г</c:v>
                </c:pt>
              </c:strCache>
            </c:strRef>
          </c:cat>
          <c:val>
            <c:numRef>
              <c:f>Лист1!$B$10:$C$10</c:f>
              <c:numCache>
                <c:formatCode>General</c:formatCode>
                <c:ptCount val="2"/>
                <c:pt idx="0">
                  <c:v>0.4</c:v>
                </c:pt>
                <c:pt idx="1">
                  <c:v>0.4</c:v>
                </c:pt>
              </c:numCache>
            </c:numRef>
          </c:val>
        </c:ser>
        <c:shape val="cylinder"/>
        <c:axId val="102192256"/>
        <c:axId val="102193792"/>
        <c:axId val="0"/>
      </c:bar3DChart>
      <c:catAx>
        <c:axId val="102192256"/>
        <c:scaling>
          <c:orientation val="minMax"/>
        </c:scaling>
        <c:axPos val="b"/>
        <c:numFmt formatCode="General" sourceLinked="1"/>
        <c:tickLblPos val="nextTo"/>
        <c:txPr>
          <a:bodyPr/>
          <a:lstStyle/>
          <a:p>
            <a:pPr>
              <a:defRPr>
                <a:solidFill>
                  <a:schemeClr val="tx1"/>
                </a:solidFill>
              </a:defRPr>
            </a:pPr>
            <a:endParaRPr lang="ru-RU"/>
          </a:p>
        </c:txPr>
        <c:crossAx val="102193792"/>
        <c:crosses val="autoZero"/>
        <c:auto val="1"/>
        <c:lblAlgn val="ctr"/>
        <c:lblOffset val="100"/>
      </c:catAx>
      <c:valAx>
        <c:axId val="102193792"/>
        <c:scaling>
          <c:orientation val="minMax"/>
        </c:scaling>
        <c:axPos val="l"/>
        <c:majorGridlines/>
        <c:numFmt formatCode="General" sourceLinked="1"/>
        <c:tickLblPos val="nextTo"/>
        <c:txPr>
          <a:bodyPr/>
          <a:lstStyle/>
          <a:p>
            <a:pPr>
              <a:defRPr>
                <a:solidFill>
                  <a:schemeClr val="tx1"/>
                </a:solidFill>
              </a:defRPr>
            </a:pPr>
            <a:endParaRPr lang="ru-RU"/>
          </a:p>
        </c:txPr>
        <c:crossAx val="102192256"/>
        <c:crosses val="autoZero"/>
        <c:crossBetween val="between"/>
      </c:valAx>
      <c:spPr>
        <a:solidFill>
          <a:srgbClr val="66FFCC"/>
        </a:solidFill>
        <a:ln w="25400">
          <a:noFill/>
        </a:ln>
      </c:spPr>
    </c:plotArea>
    <c:legend>
      <c:legendPos val="r"/>
      <c:layout>
        <c:manualLayout>
          <c:xMode val="edge"/>
          <c:yMode val="edge"/>
          <c:x val="0.64932548798015965"/>
          <c:y val="3.5982930191280051E-2"/>
          <c:w val="0.32078381840495557"/>
          <c:h val="0.85274421969340486"/>
        </c:manualLayout>
      </c:layout>
      <c:spPr>
        <a:solidFill>
          <a:srgbClr val="66FFCC"/>
        </a:solidFill>
        <a:effectLst>
          <a:outerShdw blurRad="50800" dist="50800" dir="5400000" sx="7000" sy="7000" algn="ctr" rotWithShape="0">
            <a:srgbClr val="000000">
              <a:alpha val="43137"/>
            </a:srgbClr>
          </a:outerShdw>
        </a:effectLst>
      </c:spPr>
      <c:txPr>
        <a:bodyPr/>
        <a:lstStyle/>
        <a:p>
          <a:pPr>
            <a:defRPr>
              <a:solidFill>
                <a:schemeClr val="tx1"/>
              </a:solidFill>
            </a:defRPr>
          </a:pPr>
          <a:endParaRPr lang="ru-RU"/>
        </a:p>
      </c:txPr>
    </c:legend>
    <c:plotVisOnly val="1"/>
    <c:dispBlanksAs val="gap"/>
  </c:chart>
  <c:spPr>
    <a:solidFill>
      <a:srgbClr val="66FFCC"/>
    </a:solidFill>
  </c:spPr>
  <c:txPr>
    <a:bodyPr/>
    <a:lstStyle/>
    <a:p>
      <a:pPr>
        <a:defRPr>
          <a:solidFill>
            <a:schemeClr val="accent4">
              <a:lumMod val="75000"/>
            </a:schemeClr>
          </a:solidFill>
        </a:defRPr>
      </a:pPr>
      <a:endParaRPr lang="ru-RU"/>
    </a:p>
  </c:txPr>
  <c:externalData r:id="rId1"/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plotArea>
      <c:layout>
        <c:manualLayout>
          <c:layoutTarget val="inner"/>
          <c:xMode val="edge"/>
          <c:yMode val="edge"/>
          <c:x val="0.11140544274071019"/>
          <c:y val="4.2660978616865977E-2"/>
          <c:w val="0.52487636413869321"/>
          <c:h val="0.83253261930154987"/>
        </c:manualLayout>
      </c:layout>
      <c:barChart>
        <c:barDir val="col"/>
        <c:grouping val="clustered"/>
        <c:ser>
          <c:idx val="0"/>
          <c:order val="0"/>
          <c:tx>
            <c:strRef>
              <c:f>Лист1!$A$2</c:f>
              <c:strCache>
                <c:ptCount val="1"/>
                <c:pt idx="0">
                  <c:v>Жилищно-коммунальное хозяйство</c:v>
                </c:pt>
              </c:strCache>
            </c:strRef>
          </c:tx>
          <c:cat>
            <c:strRef>
              <c:f>Лист1!$B$1:$C$1</c:f>
              <c:strCache>
                <c:ptCount val="2"/>
                <c:pt idx="0">
                  <c:v>План 2021 г</c:v>
                </c:pt>
                <c:pt idx="1">
                  <c:v>Факт 2021 г</c:v>
                </c:pt>
              </c:strCache>
            </c:strRef>
          </c:cat>
          <c:val>
            <c:numRef>
              <c:f>Лист1!$B$2:$C$2</c:f>
              <c:numCache>
                <c:formatCode>General</c:formatCode>
                <c:ptCount val="2"/>
                <c:pt idx="0">
                  <c:v>358.95</c:v>
                </c:pt>
                <c:pt idx="1">
                  <c:v>65.209999999999994</c:v>
                </c:pt>
              </c:numCache>
            </c:numRef>
          </c:val>
        </c:ser>
        <c:ser>
          <c:idx val="1"/>
          <c:order val="1"/>
          <c:tx>
            <c:strRef>
              <c:f>Лист1!$A$3</c:f>
              <c:strCache>
                <c:ptCount val="1"/>
                <c:pt idx="0">
                  <c:v>Образование</c:v>
                </c:pt>
              </c:strCache>
            </c:strRef>
          </c:tx>
          <c:dLbls>
            <c:dLbl>
              <c:idx val="0"/>
              <c:layout>
                <c:manualLayout>
                  <c:x val="0"/>
                  <c:y val="2.6016260162601636E-2"/>
                </c:manualLayout>
              </c:layout>
              <c:showVal val="1"/>
            </c:dLbl>
            <c:dLbl>
              <c:idx val="1"/>
              <c:layout>
                <c:manualLayout>
                  <c:x val="0"/>
                  <c:y val="1.9512195121951223E-2"/>
                </c:manualLayout>
              </c:layout>
              <c:showVal val="1"/>
            </c:dLbl>
            <c:txPr>
              <a:bodyPr/>
              <a:lstStyle/>
              <a:p>
                <a:pPr>
                  <a:defRPr>
                    <a:solidFill>
                      <a:schemeClr val="tx1"/>
                    </a:solidFill>
                  </a:defRPr>
                </a:pPr>
                <a:endParaRPr lang="ru-RU"/>
              </a:p>
            </c:txPr>
            <c:showVal val="1"/>
          </c:dLbls>
          <c:cat>
            <c:strRef>
              <c:f>Лист1!$B$1:$C$1</c:f>
              <c:strCache>
                <c:ptCount val="2"/>
                <c:pt idx="0">
                  <c:v>План 2021 г</c:v>
                </c:pt>
                <c:pt idx="1">
                  <c:v>Факт 2021 г</c:v>
                </c:pt>
              </c:strCache>
            </c:strRef>
          </c:cat>
          <c:val>
            <c:numRef>
              <c:f>Лист1!$B$3:$C$3</c:f>
              <c:numCache>
                <c:formatCode>General</c:formatCode>
                <c:ptCount val="2"/>
                <c:pt idx="0">
                  <c:v>31025.23</c:v>
                </c:pt>
                <c:pt idx="1">
                  <c:v>30414.86</c:v>
                </c:pt>
              </c:numCache>
            </c:numRef>
          </c:val>
        </c:ser>
        <c:ser>
          <c:idx val="2"/>
          <c:order val="2"/>
          <c:tx>
            <c:strRef>
              <c:f>Лист1!$A$4</c:f>
              <c:strCache>
                <c:ptCount val="1"/>
                <c:pt idx="0">
                  <c:v>Культура, кинематография</c:v>
                </c:pt>
              </c:strCache>
            </c:strRef>
          </c:tx>
          <c:cat>
            <c:strRef>
              <c:f>Лист1!$B$1:$C$1</c:f>
              <c:strCache>
                <c:ptCount val="2"/>
                <c:pt idx="0">
                  <c:v>План 2021 г</c:v>
                </c:pt>
                <c:pt idx="1">
                  <c:v>Факт 2021 г</c:v>
                </c:pt>
              </c:strCache>
            </c:strRef>
          </c:cat>
          <c:val>
            <c:numRef>
              <c:f>Лист1!$B$4:$C$4</c:f>
              <c:numCache>
                <c:formatCode>General</c:formatCode>
                <c:ptCount val="2"/>
                <c:pt idx="0">
                  <c:v>5462.02</c:v>
                </c:pt>
                <c:pt idx="1">
                  <c:v>5327.21</c:v>
                </c:pt>
              </c:numCache>
            </c:numRef>
          </c:val>
        </c:ser>
        <c:ser>
          <c:idx val="3"/>
          <c:order val="3"/>
          <c:tx>
            <c:strRef>
              <c:f>Лист1!$A$5</c:f>
              <c:strCache>
                <c:ptCount val="1"/>
                <c:pt idx="0">
                  <c:v>Социальная политика</c:v>
                </c:pt>
              </c:strCache>
            </c:strRef>
          </c:tx>
          <c:cat>
            <c:strRef>
              <c:f>Лист1!$B$1:$C$1</c:f>
              <c:strCache>
                <c:ptCount val="2"/>
                <c:pt idx="0">
                  <c:v>План 2021 г</c:v>
                </c:pt>
                <c:pt idx="1">
                  <c:v>Факт 2021 г</c:v>
                </c:pt>
              </c:strCache>
            </c:strRef>
          </c:cat>
          <c:val>
            <c:numRef>
              <c:f>Лист1!$B$5:$C$5</c:f>
              <c:numCache>
                <c:formatCode>General</c:formatCode>
                <c:ptCount val="2"/>
                <c:pt idx="0">
                  <c:v>246.20999999999998</c:v>
                </c:pt>
                <c:pt idx="1">
                  <c:v>237.56</c:v>
                </c:pt>
              </c:numCache>
            </c:numRef>
          </c:val>
        </c:ser>
        <c:ser>
          <c:idx val="4"/>
          <c:order val="4"/>
          <c:tx>
            <c:strRef>
              <c:f>Лист1!$A$6</c:f>
              <c:strCache>
                <c:ptCount val="1"/>
                <c:pt idx="0">
                  <c:v>Физическая культура и спорт</c:v>
                </c:pt>
              </c:strCache>
            </c:strRef>
          </c:tx>
          <c:cat>
            <c:strRef>
              <c:f>Лист1!$B$1:$C$1</c:f>
              <c:strCache>
                <c:ptCount val="2"/>
                <c:pt idx="0">
                  <c:v>План 2021 г</c:v>
                </c:pt>
                <c:pt idx="1">
                  <c:v>Факт 2021 г</c:v>
                </c:pt>
              </c:strCache>
            </c:strRef>
          </c:cat>
          <c:val>
            <c:numRef>
              <c:f>Лист1!$B$6:$C$6</c:f>
              <c:numCache>
                <c:formatCode>General</c:formatCode>
                <c:ptCount val="2"/>
                <c:pt idx="0">
                  <c:v>1.03</c:v>
                </c:pt>
                <c:pt idx="1">
                  <c:v>1.03</c:v>
                </c:pt>
              </c:numCache>
            </c:numRef>
          </c:val>
        </c:ser>
        <c:ser>
          <c:idx val="5"/>
          <c:order val="5"/>
          <c:tx>
            <c:strRef>
              <c:f>Лист1!$A$7</c:f>
              <c:strCache>
                <c:ptCount val="1"/>
                <c:pt idx="0">
                  <c:v>Содержание работников органов местного самоуправления</c:v>
                </c:pt>
              </c:strCache>
            </c:strRef>
          </c:tx>
          <c:cat>
            <c:strRef>
              <c:f>Лист1!$B$1:$C$1</c:f>
              <c:strCache>
                <c:ptCount val="2"/>
                <c:pt idx="0">
                  <c:v>План 2021 г</c:v>
                </c:pt>
                <c:pt idx="1">
                  <c:v>Факт 2021 г</c:v>
                </c:pt>
              </c:strCache>
            </c:strRef>
          </c:cat>
          <c:val>
            <c:numRef>
              <c:f>Лист1!$B$7:$C$7</c:f>
              <c:numCache>
                <c:formatCode>General</c:formatCode>
                <c:ptCount val="2"/>
                <c:pt idx="0">
                  <c:v>3498.11</c:v>
                </c:pt>
                <c:pt idx="1">
                  <c:v>3353.22</c:v>
                </c:pt>
              </c:numCache>
            </c:numRef>
          </c:val>
        </c:ser>
        <c:axId val="102254848"/>
        <c:axId val="102268928"/>
      </c:barChart>
      <c:catAx>
        <c:axId val="102254848"/>
        <c:scaling>
          <c:orientation val="minMax"/>
        </c:scaling>
        <c:axPos val="b"/>
        <c:numFmt formatCode="General" sourceLinked="1"/>
        <c:tickLblPos val="nextTo"/>
        <c:txPr>
          <a:bodyPr/>
          <a:lstStyle/>
          <a:p>
            <a:pPr>
              <a:defRPr b="1">
                <a:solidFill>
                  <a:schemeClr val="tx1"/>
                </a:solidFill>
              </a:defRPr>
            </a:pPr>
            <a:endParaRPr lang="ru-RU"/>
          </a:p>
        </c:txPr>
        <c:crossAx val="102268928"/>
        <c:crosses val="autoZero"/>
        <c:auto val="1"/>
        <c:lblAlgn val="ctr"/>
        <c:lblOffset val="100"/>
      </c:catAx>
      <c:valAx>
        <c:axId val="102268928"/>
        <c:scaling>
          <c:orientation val="minMax"/>
        </c:scaling>
        <c:axPos val="l"/>
        <c:majorGridlines/>
        <c:numFmt formatCode="General" sourceLinked="1"/>
        <c:tickLblPos val="nextTo"/>
        <c:txPr>
          <a:bodyPr/>
          <a:lstStyle/>
          <a:p>
            <a:pPr>
              <a:defRPr b="1">
                <a:solidFill>
                  <a:schemeClr val="tx1"/>
                </a:solidFill>
              </a:defRPr>
            </a:pPr>
            <a:endParaRPr lang="ru-RU"/>
          </a:p>
        </c:txPr>
        <c:crossAx val="102254848"/>
        <c:crosses val="autoZero"/>
        <c:crossBetween val="between"/>
      </c:valAx>
      <c:spPr>
        <a:solidFill>
          <a:srgbClr val="66FFCC"/>
        </a:solidFill>
      </c:spPr>
    </c:plotArea>
    <c:legend>
      <c:legendPos val="r"/>
      <c:layout>
        <c:manualLayout>
          <c:xMode val="edge"/>
          <c:yMode val="edge"/>
          <c:x val="0.66291329373302299"/>
          <c:y val="3.2106669158936736E-2"/>
          <c:w val="0.30667734954183357"/>
          <c:h val="0.88324025350490065"/>
        </c:manualLayout>
      </c:layout>
      <c:txPr>
        <a:bodyPr/>
        <a:lstStyle/>
        <a:p>
          <a:pPr>
            <a:defRPr sz="900">
              <a:solidFill>
                <a:schemeClr val="tx1"/>
              </a:solidFill>
            </a:defRPr>
          </a:pPr>
          <a:endParaRPr lang="ru-RU"/>
        </a:p>
      </c:txPr>
    </c:legend>
    <c:plotVisOnly val="1"/>
    <c:dispBlanksAs val="gap"/>
  </c:chart>
  <c:spPr>
    <a:solidFill>
      <a:srgbClr val="66FFCC"/>
    </a:solidFill>
  </c:spPr>
  <c:txPr>
    <a:bodyPr/>
    <a:lstStyle/>
    <a:p>
      <a:pPr>
        <a:defRPr>
          <a:solidFill>
            <a:schemeClr val="accent4">
              <a:lumMod val="75000"/>
            </a:schemeClr>
          </a:solidFill>
          <a:latin typeface="Times New Roman" pitchFamily="18" charset="0"/>
          <a:cs typeface="Times New Roman" pitchFamily="18" charset="0"/>
        </a:defRPr>
      </a:pPr>
      <a:endParaRPr lang="ru-RU"/>
    </a:p>
  </c:txPr>
  <c:externalData r:id="rId1"/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chart>
    <c:autoTitleDeleted val="1"/>
    <c:view3D>
      <c:perspective val="30"/>
    </c:view3D>
    <c:plotArea>
      <c:layout>
        <c:manualLayout>
          <c:layoutTarget val="inner"/>
          <c:xMode val="edge"/>
          <c:yMode val="edge"/>
          <c:x val="1.3751475168798529E-3"/>
          <c:y val="0.10937343358396009"/>
          <c:w val="0.4824094488188978"/>
          <c:h val="0.76174464678405573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Доходы 2021г</c:v>
                </c:pt>
              </c:strCache>
            </c:strRef>
          </c:tx>
          <c:explosion val="25"/>
          <c:dLbls>
            <c:dLbl>
              <c:idx val="0"/>
              <c:layout>
                <c:manualLayout>
                  <c:x val="-0.13574055085866121"/>
                  <c:y val="0.26640696228762389"/>
                </c:manualLayout>
              </c:layout>
              <c:showVal val="1"/>
            </c:dLbl>
            <c:dLbl>
              <c:idx val="1"/>
              <c:layout>
                <c:manualLayout>
                  <c:x val="1.7813332301521278E-2"/>
                  <c:y val="0.39389734177966107"/>
                </c:manualLayout>
              </c:layout>
              <c:showVal val="1"/>
            </c:dLbl>
            <c:dLbl>
              <c:idx val="2"/>
              <c:layout>
                <c:manualLayout>
                  <c:x val="1.4648155822627441E-2"/>
                  <c:y val="-3.7783114948471246E-3"/>
                </c:manualLayout>
              </c:layout>
              <c:dLblPos val="bestFit"/>
              <c:showVal val="1"/>
            </c:dLbl>
            <c:dLbl>
              <c:idx val="3"/>
              <c:layout>
                <c:manualLayout>
                  <c:x val="4.1466224616659803E-2"/>
                  <c:y val="-7.0766829821952678E-3"/>
                </c:manualLayout>
              </c:layout>
              <c:dLblPos val="bestFit"/>
              <c:showVal val="1"/>
            </c:dLbl>
            <c:spPr>
              <a:noFill/>
              <a:ln w="26651">
                <a:noFill/>
              </a:ln>
            </c:spPr>
            <c:showVal val="1"/>
          </c:dLbls>
          <c:cat>
            <c:strRef>
              <c:f>Лист1!$A$2:$A$3</c:f>
              <c:strCache>
                <c:ptCount val="2"/>
                <c:pt idx="0">
                  <c:v>План 2021 г</c:v>
                </c:pt>
                <c:pt idx="1">
                  <c:v>Факт 2021 г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682.69</c:v>
                </c:pt>
                <c:pt idx="1">
                  <c:v>666.05</c:v>
                </c:pt>
              </c:numCache>
            </c:numRef>
          </c:val>
        </c:ser>
      </c:pie3DChart>
      <c:spPr>
        <a:solidFill>
          <a:srgbClr val="66FFCC"/>
        </a:solidFill>
        <a:ln w="26651">
          <a:noFill/>
        </a:ln>
      </c:spPr>
    </c:plotArea>
    <c:legend>
      <c:legendPos val="r"/>
      <c:layout>
        <c:manualLayout>
          <c:xMode val="edge"/>
          <c:yMode val="edge"/>
          <c:x val="0.68127407802840356"/>
          <c:y val="4.4054763424842193E-2"/>
          <c:w val="0.24141126093881995"/>
          <c:h val="0.87736397815137912"/>
        </c:manualLayout>
      </c:layout>
    </c:legend>
    <c:plotVisOnly val="1"/>
    <c:dispBlanksAs val="zero"/>
  </c:chart>
  <c:spPr>
    <a:solidFill>
      <a:srgbClr val="66FFCC"/>
    </a:solidFill>
  </c:spPr>
  <c:txPr>
    <a:bodyPr/>
    <a:lstStyle/>
    <a:p>
      <a:pPr algn="ctr">
        <a:defRPr sz="1049" b="0" i="0" u="none" strike="noStrike" baseline="0">
          <a:solidFill>
            <a:srgbClr val="000000"/>
          </a:solidFill>
          <a:latin typeface="Times New Roman" pitchFamily="18" charset="0"/>
          <a:ea typeface="Calibri"/>
          <a:cs typeface="Times New Roman" pitchFamily="18" charset="0"/>
        </a:defRPr>
      </a:pPr>
      <a:endParaRPr lang="ru-RU"/>
    </a:p>
  </c:txPr>
  <c:externalData r:id="rId1"/>
  <c:userShapes r:id="rId2"/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chart>
    <c:autoTitleDeleted val="1"/>
    <c:view3D>
      <c:perspective val="30"/>
    </c:view3D>
    <c:plotArea>
      <c:layout>
        <c:manualLayout>
          <c:layoutTarget val="inner"/>
          <c:xMode val="edge"/>
          <c:yMode val="edge"/>
          <c:x val="8.1961004874390689E-2"/>
          <c:y val="0.12942379611874938"/>
          <c:w val="0.4824094488188978"/>
          <c:h val="0.76174464678405596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Доходы 2021г</c:v>
                </c:pt>
              </c:strCache>
            </c:strRef>
          </c:tx>
          <c:explosion val="25"/>
          <c:dLbls>
            <c:dLbl>
              <c:idx val="2"/>
              <c:layout>
                <c:manualLayout>
                  <c:x val="1.4648155822627441E-2"/>
                  <c:y val="-3.7783114948471263E-3"/>
                </c:manualLayout>
              </c:layout>
              <c:dLblPos val="bestFit"/>
              <c:showVal val="1"/>
            </c:dLbl>
            <c:dLbl>
              <c:idx val="3"/>
              <c:layout>
                <c:manualLayout>
                  <c:x val="4.1466224616659803E-2"/>
                  <c:y val="-7.0766829821952721E-3"/>
                </c:manualLayout>
              </c:layout>
              <c:dLblPos val="bestFit"/>
              <c:showVal val="1"/>
            </c:dLbl>
            <c:txPr>
              <a:bodyPr/>
              <a:lstStyle/>
              <a:p>
                <a:pPr>
                  <a:defRPr>
                    <a:solidFill>
                      <a:schemeClr val="tx1"/>
                    </a:solidFill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Val val="1"/>
          </c:dLbls>
          <c:cat>
            <c:strRef>
              <c:f>Лист1!$A$2:$A$3</c:f>
              <c:strCache>
                <c:ptCount val="2"/>
                <c:pt idx="0">
                  <c:v>Общее количество учреждений культуры</c:v>
                </c:pt>
                <c:pt idx="1">
                  <c:v>2021  год количество учреждений требуемых капитального ремонта</c:v>
                </c:pt>
              </c:strCache>
            </c:strRef>
          </c:cat>
          <c:val>
            <c:numRef>
              <c:f>Лист1!$B$2:$B$3</c:f>
              <c:numCache>
                <c:formatCode>0%</c:formatCode>
                <c:ptCount val="2"/>
                <c:pt idx="0">
                  <c:v>0.53</c:v>
                </c:pt>
                <c:pt idx="1">
                  <c:v>0.47000000000000008</c:v>
                </c:pt>
              </c:numCache>
            </c:numRef>
          </c:val>
        </c:ser>
      </c:pie3DChart>
      <c:spPr>
        <a:solidFill>
          <a:srgbClr val="66FFCC"/>
        </a:solidFill>
      </c:spPr>
    </c:plotArea>
    <c:legend>
      <c:legendPos val="r"/>
      <c:layout>
        <c:manualLayout>
          <c:xMode val="edge"/>
          <c:yMode val="edge"/>
          <c:x val="0.68127403792835761"/>
          <c:y val="4.405485738123794E-2"/>
          <c:w val="0.28944408709476488"/>
          <c:h val="0.87736420364672885"/>
        </c:manualLayout>
      </c:layout>
      <c:txPr>
        <a:bodyPr/>
        <a:lstStyle/>
        <a:p>
          <a:pPr>
            <a:defRPr>
              <a:solidFill>
                <a:schemeClr val="tx1"/>
              </a:solidFill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  <c:dispBlanksAs val="zero"/>
  </c:chart>
  <c:spPr>
    <a:solidFill>
      <a:srgbClr val="66FFCC"/>
    </a:solidFill>
    <a:ln>
      <a:solidFill>
        <a:srgbClr val="7030A0"/>
      </a:solidFill>
    </a:ln>
  </c:spPr>
  <c:externalData r:id="rId1"/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style val="14"/>
  <c:chart>
    <c:autoTitleDeleted val="1"/>
    <c:plotArea>
      <c:layout>
        <c:manualLayout>
          <c:layoutTarget val="inner"/>
          <c:xMode val="edge"/>
          <c:yMode val="edge"/>
          <c:x val="0.17796269216348048"/>
          <c:y val="0.19131016266278816"/>
          <c:w val="0.69001669350430661"/>
          <c:h val="0.66528188649319786"/>
        </c:manualLayout>
      </c:layout>
      <c:bar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dPt>
            <c:idx val="0"/>
            <c:spPr>
              <a:gradFill flip="none" rotWithShape="1">
                <a:gsLst>
                  <a:gs pos="0">
                    <a:srgbClr val="6600CC">
                      <a:tint val="66000"/>
                      <a:satMod val="160000"/>
                    </a:srgbClr>
                  </a:gs>
                  <a:gs pos="50000">
                    <a:srgbClr val="6600CC">
                      <a:tint val="44500"/>
                      <a:satMod val="160000"/>
                    </a:srgbClr>
                  </a:gs>
                  <a:gs pos="100000">
                    <a:srgbClr val="6600CC">
                      <a:tint val="23500"/>
                      <a:satMod val="160000"/>
                    </a:srgbClr>
                  </a:gs>
                </a:gsLst>
                <a:lin ang="16200000" scaled="1"/>
                <a:tileRect/>
              </a:gradFill>
              <a:ln>
                <a:solidFill>
                  <a:srgbClr val="6600CC"/>
                </a:solidFill>
              </a:ln>
            </c:spPr>
          </c:dPt>
          <c:dPt>
            <c:idx val="1"/>
            <c:spPr>
              <a:gradFill flip="none" rotWithShape="1">
                <a:gsLst>
                  <a:gs pos="0">
                    <a:srgbClr val="6600CC">
                      <a:tint val="66000"/>
                      <a:satMod val="160000"/>
                    </a:srgbClr>
                  </a:gs>
                  <a:gs pos="50000">
                    <a:srgbClr val="6600CC">
                      <a:tint val="44500"/>
                      <a:satMod val="160000"/>
                    </a:srgbClr>
                  </a:gs>
                  <a:gs pos="100000">
                    <a:srgbClr val="6600CC">
                      <a:tint val="23500"/>
                      <a:satMod val="160000"/>
                    </a:srgbClr>
                  </a:gs>
                </a:gsLst>
                <a:lin ang="16200000" scaled="1"/>
                <a:tileRect/>
              </a:gradFill>
              <a:ln>
                <a:solidFill>
                  <a:srgbClr val="6600CC"/>
                </a:solidFill>
              </a:ln>
            </c:spPr>
          </c:dPt>
          <c:dLbls>
            <c:dLbl>
              <c:idx val="0"/>
              <c:layout>
                <c:manualLayout>
                  <c:x val="-1.874765654293234E-7"/>
                  <c:y val="2.1231422505307896E-2"/>
                </c:manualLayout>
              </c:layout>
              <c:showVal val="1"/>
            </c:dLbl>
            <c:dLbl>
              <c:idx val="1"/>
              <c:layout>
                <c:manualLayout>
                  <c:x val="0"/>
                  <c:y val="1.6984803651136086E-2"/>
                </c:manualLayout>
              </c:layout>
              <c:showVal val="1"/>
            </c:dLbl>
            <c:showVal val="1"/>
          </c:dLbls>
          <c:cat>
            <c:strRef>
              <c:f>Лист1!$A$2:$A$3</c:f>
              <c:strCache>
                <c:ptCount val="2"/>
                <c:pt idx="0">
                  <c:v>2020 год бюджетные кредиты из областного бюджета</c:v>
                </c:pt>
                <c:pt idx="1">
                  <c:v>2021 год бюджетные кредиты из областного бюджета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25.1</c:v>
                </c:pt>
                <c:pt idx="1">
                  <c:v>16.399999999999999</c:v>
                </c:pt>
              </c:numCache>
            </c:numRef>
          </c:val>
        </c:ser>
        <c:axId val="123429248"/>
        <c:axId val="123430784"/>
      </c:barChart>
      <c:catAx>
        <c:axId val="123429248"/>
        <c:scaling>
          <c:orientation val="minMax"/>
        </c:scaling>
        <c:axPos val="b"/>
        <c:numFmt formatCode="General" sourceLinked="1"/>
        <c:tickLblPos val="nextTo"/>
        <c:crossAx val="123430784"/>
        <c:crosses val="autoZero"/>
        <c:auto val="1"/>
        <c:lblAlgn val="ctr"/>
        <c:lblOffset val="100"/>
      </c:catAx>
      <c:valAx>
        <c:axId val="123430784"/>
        <c:scaling>
          <c:orientation val="minMax"/>
        </c:scaling>
        <c:axPos val="l"/>
        <c:majorGridlines/>
        <c:numFmt formatCode="General" sourceLinked="1"/>
        <c:tickLblPos val="nextTo"/>
        <c:crossAx val="123429248"/>
        <c:crosses val="autoZero"/>
        <c:crossBetween val="between"/>
      </c:valAx>
      <c:spPr>
        <a:solidFill>
          <a:srgbClr val="66FFCC"/>
        </a:solidFill>
      </c:spPr>
    </c:plotArea>
    <c:plotVisOnly val="1"/>
    <c:dispBlanksAs val="gap"/>
  </c:chart>
  <c:spPr>
    <a:solidFill>
      <a:srgbClr val="66FFCC"/>
    </a:solidFill>
    <a:ln>
      <a:noFill/>
    </a:ln>
  </c:spPr>
  <c:txPr>
    <a:bodyPr/>
    <a:lstStyle/>
    <a:p>
      <a:pPr>
        <a:defRPr>
          <a:latin typeface="Times New Roman" pitchFamily="18" charset="0"/>
          <a:cs typeface="Times New Roman" pitchFamily="18" charset="0"/>
        </a:defRPr>
      </a:pPr>
      <a:endParaRPr lang="ru-RU"/>
    </a:p>
  </c:txPr>
  <c:externalData r:id="rId1"/>
  <c:userShapes r:id="rId2"/>
</c:chartSpace>
</file>

<file path=word/drawings/_rels/drawing1.xml.rels><?xml version="1.0" encoding="UTF-8" standalone="yes"?>
<Relationships xmlns="http://schemas.openxmlformats.org/package/2006/relationships"><Relationship Id="rId1" Type="http://schemas.openxmlformats.org/officeDocument/2006/relationships/image" Target="../media/image24.png"/></Relationships>
</file>

<file path=word/drawings/_rels/drawing2.xml.rels><?xml version="1.0" encoding="UTF-8" standalone="yes"?>
<Relationships xmlns="http://schemas.openxmlformats.org/package/2006/relationships"><Relationship Id="rId1" Type="http://schemas.openxmlformats.org/officeDocument/2006/relationships/image" Target="../media/image38.png"/></Relationships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</cdr:x>
      <cdr:y>0</cdr:y>
    </cdr:from>
    <cdr:to>
      <cdr:x>0.22393</cdr:x>
      <cdr:y>0.1807</cdr:y>
    </cdr:to>
    <cdr:pic>
      <cdr:nvPicPr>
        <cdr:cNvPr id="2" name="chart"/>
        <cdr:cNvPicPr>
          <a:picLocks xmlns:a="http://schemas.openxmlformats.org/drawingml/2006/main" noChangeAspect="1"/>
        </cdr:cNvPicPr>
      </cdr:nvPicPr>
      <cdr:blipFill>
        <a:blip xmlns:a="http://schemas.openxmlformats.org/drawingml/2006/main" xmlns:r="http://schemas.openxmlformats.org/officeDocument/2006/relationships" r:embed="rId1">
          <a:duotone>
            <a:prstClr val="black"/>
            <a:schemeClr val="accent5">
              <a:lumMod val="20000"/>
              <a:lumOff val="80000"/>
              <a:tint val="45000"/>
              <a:satMod val="400000"/>
            </a:schemeClr>
          </a:duotone>
        </a:blip>
        <a:stretch xmlns:a="http://schemas.openxmlformats.org/drawingml/2006/main">
          <a:fillRect/>
        </a:stretch>
      </cdr:blipFill>
      <cdr:spPr>
        <a:xfrm xmlns:a="http://schemas.openxmlformats.org/drawingml/2006/main">
          <a:off x="0" y="0"/>
          <a:ext cx="868104" cy="228915"/>
        </a:xfrm>
        <a:prstGeom xmlns:a="http://schemas.openxmlformats.org/drawingml/2006/main" prst="rect">
          <a:avLst/>
        </a:prstGeom>
        <a:solidFill xmlns:a="http://schemas.openxmlformats.org/drawingml/2006/main">
          <a:srgbClr val="66FFCC"/>
        </a:solidFill>
      </cdr:spPr>
    </cdr:pic>
  </cdr:relSizeAnchor>
</c:userShapes>
</file>

<file path=word/drawings/drawing2.xml><?xml version="1.0" encoding="utf-8"?>
<c:userShapes xmlns:c="http://schemas.openxmlformats.org/drawingml/2006/chart">
  <cdr:relSizeAnchor xmlns:cdr="http://schemas.openxmlformats.org/drawingml/2006/chartDrawing">
    <cdr:from>
      <cdr:x>0.00726</cdr:x>
      <cdr:y>0.04364</cdr:y>
    </cdr:from>
    <cdr:to>
      <cdr:x>0.11632</cdr:x>
      <cdr:y>0.14909</cdr:y>
    </cdr:to>
    <cdr:pic>
      <cdr:nvPicPr>
        <cdr:cNvPr id="2" name="chart"/>
        <cdr:cNvPicPr>
          <a:picLocks xmlns:a="http://schemas.openxmlformats.org/drawingml/2006/main" noChangeAspect="1"/>
        </cdr:cNvPicPr>
      </cdr:nvPicPr>
      <cdr:blipFill>
        <a:blip xmlns:a="http://schemas.openxmlformats.org/drawingml/2006/main" xmlns:r="http://schemas.openxmlformats.org/officeDocument/2006/relationships" r:embed="rId1">
          <a:duotone>
            <a:prstClr val="black"/>
            <a:schemeClr val="accent4">
              <a:lumMod val="20000"/>
              <a:lumOff val="80000"/>
              <a:tint val="45000"/>
              <a:satMod val="400000"/>
            </a:schemeClr>
          </a:duotone>
        </a:blip>
        <a:stretch xmlns:a="http://schemas.openxmlformats.org/drawingml/2006/main">
          <a:fillRect/>
        </a:stretch>
      </cdr:blipFill>
      <cdr:spPr>
        <a:xfrm xmlns:a="http://schemas.openxmlformats.org/drawingml/2006/main">
          <a:off x="36871" y="114310"/>
          <a:ext cx="553679" cy="276213"/>
        </a:xfrm>
        <a:prstGeom xmlns:a="http://schemas.openxmlformats.org/drawingml/2006/main" prst="rect">
          <a:avLst/>
        </a:prstGeom>
        <a:solidFill xmlns:a="http://schemas.openxmlformats.org/drawingml/2006/main">
          <a:schemeClr val="accent2"/>
        </a:solidFill>
      </cdr:spPr>
    </cdr:pic>
  </cdr:relSizeAnchor>
</c:userShapes>
</file>

<file path=word/theme/theme1.xml><?xml version="1.0" encoding="utf-8"?>
<a:theme xmlns:a="http://schemas.openxmlformats.org/drawingml/2006/main" name="Office Theme">
  <a:themeElements>
    <a:clrScheme name="Бумажная">
      <a:dk1>
        <a:sysClr val="windowText" lastClr="000000"/>
      </a:dk1>
      <a:lt1>
        <a:sysClr val="window" lastClr="FFFFFF"/>
      </a:lt1>
      <a:dk2>
        <a:srgbClr val="444D26"/>
      </a:dk2>
      <a:lt2>
        <a:srgbClr val="FEFAC9"/>
      </a:lt2>
      <a:accent1>
        <a:srgbClr val="A5B592"/>
      </a:accent1>
      <a:accent2>
        <a:srgbClr val="F3A447"/>
      </a:accent2>
      <a:accent3>
        <a:srgbClr val="E7BC29"/>
      </a:accent3>
      <a:accent4>
        <a:srgbClr val="D092A7"/>
      </a:accent4>
      <a:accent5>
        <a:srgbClr val="9C85C0"/>
      </a:accent5>
      <a:accent6>
        <a:srgbClr val="809EC2"/>
      </a:accent6>
      <a:hlink>
        <a:srgbClr val="8E58B6"/>
      </a:hlink>
      <a:folHlink>
        <a:srgbClr val="7F6F6F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7E39623-6106-487C-9205-D455349614B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338</TotalTime>
  <Pages>28</Pages>
  <Words>3740</Words>
  <Characters>28504</Characters>
  <Application>Microsoft Office Word</Application>
  <DocSecurity>0</DocSecurity>
  <Lines>237</Lines>
  <Paragraphs>64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FU</Company>
  <LinksUpToDate>false</LinksUpToDate>
  <CharactersWithSpaces>32180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Ignateva</dc:creator>
  <cp:lastModifiedBy>iRu</cp:lastModifiedBy>
  <cp:revision>38</cp:revision>
  <cp:lastPrinted>2022-04-22T11:24:00Z</cp:lastPrinted>
  <dcterms:created xsi:type="dcterms:W3CDTF">2022-03-14T11:24:00Z</dcterms:created>
  <dcterms:modified xsi:type="dcterms:W3CDTF">2022-04-29T10:06:00Z</dcterms:modified>
</cp:coreProperties>
</file>