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82" w:rsidRPr="00386B82" w:rsidRDefault="00386B82" w:rsidP="0038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B82" w:rsidRDefault="008C7009" w:rsidP="008C7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386B82" w:rsidRPr="00386B82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за 2021 год </w:t>
      </w:r>
    </w:p>
    <w:p w:rsidR="00386B82" w:rsidRDefault="00386B82" w:rsidP="00386B82">
      <w:pPr>
        <w:rPr>
          <w:rFonts w:ascii="Times New Roman" w:hAnsi="Times New Roman" w:cs="Times New Roman"/>
          <w:sz w:val="28"/>
          <w:szCs w:val="28"/>
        </w:rPr>
      </w:pPr>
    </w:p>
    <w:p w:rsidR="006876D2" w:rsidRDefault="006876D2" w:rsidP="006876D2">
      <w:pPr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6B82">
        <w:rPr>
          <w:rFonts w:ascii="Times New Roman" w:hAnsi="Times New Roman" w:cs="Times New Roman"/>
          <w:sz w:val="28"/>
          <w:szCs w:val="28"/>
        </w:rPr>
        <w:t xml:space="preserve">За 2021 год административной комиссией было проведено 13 заседаний. Составлено </w:t>
      </w:r>
      <w:r>
        <w:rPr>
          <w:rFonts w:ascii="Times New Roman" w:hAnsi="Times New Roman" w:cs="Times New Roman"/>
          <w:sz w:val="28"/>
          <w:szCs w:val="28"/>
        </w:rPr>
        <w:t>103</w:t>
      </w:r>
      <w:r w:rsidR="00386B82">
        <w:rPr>
          <w:rFonts w:ascii="Times New Roman" w:hAnsi="Times New Roman" w:cs="Times New Roman"/>
          <w:sz w:val="28"/>
          <w:szCs w:val="28"/>
        </w:rPr>
        <w:t xml:space="preserve"> протокола. На заседаниях административной комиссии было рассмотрено 7</w:t>
      </w:r>
      <w:r>
        <w:rPr>
          <w:rFonts w:ascii="Times New Roman" w:hAnsi="Times New Roman" w:cs="Times New Roman"/>
          <w:sz w:val="28"/>
          <w:szCs w:val="28"/>
        </w:rPr>
        <w:t>6</w:t>
      </w:r>
      <w:r w:rsidR="00386B82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86B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6D2" w:rsidRDefault="006876D2" w:rsidP="006876D2">
      <w:pPr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Привлечены к административной ответственности 75 граждан и 1 юридическое лицо.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Вынесено 7 предупреждений. Наложено 69 административных штрафов.</w:t>
      </w:r>
    </w:p>
    <w:p w:rsidR="003E1CC1" w:rsidRDefault="003E1CC1" w:rsidP="003E1CC1">
      <w:pPr>
        <w:rPr>
          <w:rFonts w:ascii="Times New Roman" w:hAnsi="Times New Roman" w:cs="Times New Roman"/>
          <w:sz w:val="28"/>
          <w:szCs w:val="28"/>
        </w:rPr>
      </w:pPr>
    </w:p>
    <w:p w:rsidR="00CC51E4" w:rsidRPr="003E1CC1" w:rsidRDefault="00CC51E4" w:rsidP="003E1CC1">
      <w:pPr>
        <w:rPr>
          <w:rFonts w:ascii="Times New Roman" w:hAnsi="Times New Roman" w:cs="Times New Roman"/>
          <w:b/>
          <w:sz w:val="28"/>
          <w:szCs w:val="28"/>
        </w:rPr>
      </w:pPr>
    </w:p>
    <w:sectPr w:rsidR="00CC51E4" w:rsidRPr="003E1CC1" w:rsidSect="00F9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6B82"/>
    <w:rsid w:val="00386B82"/>
    <w:rsid w:val="003E1CC1"/>
    <w:rsid w:val="006876D2"/>
    <w:rsid w:val="008C7009"/>
    <w:rsid w:val="00CC51E4"/>
    <w:rsid w:val="00E0609B"/>
    <w:rsid w:val="00F9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5</cp:revision>
  <cp:lastPrinted>2022-03-09T05:51:00Z</cp:lastPrinted>
  <dcterms:created xsi:type="dcterms:W3CDTF">2022-03-09T04:47:00Z</dcterms:created>
  <dcterms:modified xsi:type="dcterms:W3CDTF">2022-03-23T06:25:00Z</dcterms:modified>
</cp:coreProperties>
</file>